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d39b" w14:paraId="3ded39b" w:rsidRDefault="00062C4E" w:rsidP="00001B1D" w:rsidR="00001B1D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</w:t>
      </w:r>
      <w:r w:rsidR="00C340F7">
        <w:rPr>
          <w:noProof/>
          <w:lang w:eastAsia="hr-HR"/>
        </w:rPr>
        <w:drawing>
          <wp:inline distR="0" distL="0" distB="0" distT="0">
            <wp:extent cy="721360" cx="53848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B1D" w:rsidP="00001B1D" w:rsidR="00001B1D">
      <w:pPr>
        <w:jc w:val="both"/>
      </w:pPr>
    </w:p>
    <w:p w:rsidRDefault="00001B1D" w:rsidP="00001B1D" w:rsidR="00001B1D">
      <w:pPr>
        <w:jc w:val="both"/>
      </w:pPr>
      <w:r>
        <w:t>REPUBLIKA HRVATSKA</w:t>
      </w:r>
    </w:p>
    <w:p w:rsidRDefault="00001B1D" w:rsidP="00001B1D" w:rsidR="00001B1D">
      <w:pPr>
        <w:jc w:val="both"/>
      </w:pPr>
      <w:r>
        <w:t>TRGOVAČKI SUD U OSIJEKU</w:t>
      </w:r>
    </w:p>
    <w:p w:rsidRDefault="00001B1D" w:rsidP="00001B1D" w:rsidR="00001B1D">
      <w:pPr>
        <w:jc w:val="both"/>
      </w:pPr>
      <w:r>
        <w:t xml:space="preserve">STALNA SLUŽBA U SLAVONSKOM BRODU                  </w:t>
      </w:r>
      <w:r w:rsidR="00EC3BAC">
        <w:t xml:space="preserve">         3/St-1324/2017-18</w:t>
      </w:r>
    </w:p>
    <w:p w:rsidRDefault="00001B1D" w:rsidP="00001B1D" w:rsidR="00001B1D">
      <w:pPr>
        <w:jc w:val="both"/>
      </w:pPr>
      <w:r>
        <w:t>Trg pobjede 13</w:t>
      </w:r>
    </w:p>
    <w:p w:rsidRDefault="00001B1D" w:rsidP="00001B1D" w:rsidR="00001B1D">
      <w:pPr>
        <w:jc w:val="both"/>
      </w:pPr>
      <w:r>
        <w:t xml:space="preserve">35000 SLAVONSKI BROD               </w:t>
      </w:r>
    </w:p>
    <w:p w:rsidRDefault="00001B1D" w:rsidP="00001B1D" w:rsidR="00001B1D">
      <w:pPr>
        <w:jc w:val="both"/>
      </w:pPr>
    </w:p>
    <w:p w:rsidRDefault="000B2495" w:rsidP="000B2495" w:rsidR="00001B1D" w:rsidRPr="000B2495">
      <w:pPr>
        <w:jc w:val="center"/>
        <w:rPr>
          <w:b/>
        </w:rPr>
      </w:pPr>
      <w:r w:rsidRPr="000B2495">
        <w:rPr>
          <w:b/>
        </w:rPr>
        <w:t>R E P U B L I K A  H R V A T S K A</w:t>
      </w:r>
    </w:p>
    <w:p w:rsidRDefault="000B2495" w:rsidP="000B2495" w:rsidR="000B2495" w:rsidRPr="000B2495">
      <w:pPr>
        <w:jc w:val="center"/>
        <w:rPr>
          <w:b/>
        </w:rPr>
      </w:pPr>
    </w:p>
    <w:p w:rsidRDefault="00001B1D" w:rsidP="000B2495" w:rsidR="00001B1D" w:rsidRPr="000B2495">
      <w:pPr>
        <w:jc w:val="center"/>
        <w:rPr>
          <w:b/>
        </w:rPr>
      </w:pPr>
      <w:r w:rsidRPr="000B2495">
        <w:rPr>
          <w:b/>
        </w:rPr>
        <w:t>R J E Š E N J E</w:t>
      </w:r>
    </w:p>
    <w:p w:rsidRDefault="00001B1D" w:rsidP="00001B1D" w:rsidR="00001B1D">
      <w:pPr>
        <w:jc w:val="both"/>
      </w:pPr>
    </w:p>
    <w:p w:rsidRDefault="00001B1D" w:rsidP="00EC3BAC" w:rsidR="00EC3BAC">
      <w:pPr>
        <w:ind w:firstLine="720"/>
        <w:jc w:val="both"/>
      </w:pPr>
      <w:r>
        <w:t xml:space="preserve">TRGOVAČKI SUD U OSIJEKU STALNA SLUŽBA SLAVONSKOM BRODU, po sutkinji Danieli Martini Maoduš, u pravnoj stvari </w:t>
      </w:r>
      <w:r w:rsidR="00EC3BAC">
        <w:t xml:space="preserve">povodom prijedloga za otvaranje stečajnog postupka nad STANO-SERVIS d.o.o., Slavonski Brod, P. Krešimira IV 12, OIB: 60136645936, odlučujući po službenoj dužnosti </w:t>
      </w:r>
      <w:r w:rsidR="00471268">
        <w:t xml:space="preserve">i po prijedlogu suvlasnika zgrade Naselje Marsonija, Slavonski Brod, ulaz 6,7 i 8, </w:t>
      </w:r>
      <w:r w:rsidR="00EC3BAC">
        <w:t>o postojanju pretpostavke za izdavanje mjere osiguranja</w:t>
      </w:r>
      <w:r>
        <w:t xml:space="preserve">, dana </w:t>
      </w:r>
      <w:r w:rsidR="00EC3BAC">
        <w:t>5. listopada 2017</w:t>
      </w:r>
      <w:r>
        <w:t>.</w:t>
      </w:r>
    </w:p>
    <w:p w:rsidRDefault="00EC3BAC" w:rsidP="00EC3BAC" w:rsidR="00EC3BAC">
      <w:pPr>
        <w:ind w:firstLine="720"/>
        <w:jc w:val="both"/>
      </w:pPr>
    </w:p>
    <w:p w:rsidRDefault="00001B1D" w:rsidP="00EC3BAC" w:rsidR="00001B1D">
      <w:pPr>
        <w:ind w:firstLine="720"/>
        <w:jc w:val="both"/>
      </w:pPr>
      <w:r>
        <w:t xml:space="preserve"> </w:t>
      </w:r>
    </w:p>
    <w:p w:rsidRDefault="00001B1D" w:rsidP="000B2495" w:rsidR="00001B1D">
      <w:pPr>
        <w:jc w:val="center"/>
      </w:pPr>
      <w:r>
        <w:t>r i j e š i o  j e</w:t>
      </w:r>
    </w:p>
    <w:p w:rsidRDefault="00001B1D" w:rsidP="00001B1D" w:rsidR="00001B1D">
      <w:pPr>
        <w:jc w:val="both"/>
      </w:pPr>
    </w:p>
    <w:p w:rsidRDefault="000B2495" w:rsidP="00001B1D" w:rsidR="00001B1D">
      <w:pPr>
        <w:jc w:val="both"/>
      </w:pPr>
      <w:r>
        <w:tab/>
        <w:t xml:space="preserve">I – </w:t>
      </w:r>
      <w:r w:rsidR="00001B1D">
        <w:t>Određuje se</w:t>
      </w:r>
    </w:p>
    <w:p w:rsidRDefault="00001B1D" w:rsidP="000B2495" w:rsidR="00001B1D">
      <w:pPr>
        <w:jc w:val="center"/>
      </w:pPr>
      <w:r>
        <w:t xml:space="preserve"> MJERA</w:t>
      </w:r>
      <w:r w:rsidR="00EC3BAC">
        <w:t xml:space="preserve"> OSIGURANJA </w:t>
      </w:r>
    </w:p>
    <w:p w:rsidRDefault="00001B1D" w:rsidP="00001B1D" w:rsidR="00001B1D">
      <w:pPr>
        <w:ind w:firstLine="720" w:left="2880"/>
        <w:jc w:val="both"/>
      </w:pPr>
    </w:p>
    <w:p w:rsidRDefault="00EC3BAC" w:rsidP="00001B1D" w:rsidR="00001B1D">
      <w:pPr>
        <w:jc w:val="both"/>
      </w:pPr>
      <w:r>
        <w:t xml:space="preserve">u odnosu na direktora dužnika Krešimira Blumenšajn iz Slavonskog Broda, A. Barca 1, OIB: 24545858267 te se istom nalaže u roku od tri dana od primitka ovog rješenja dostaviti </w:t>
      </w:r>
      <w:r w:rsidR="00815137">
        <w:t>priv.stečajnom upravitelju koji je imenovan ovim rješenjem,</w:t>
      </w:r>
      <w:r>
        <w:t xml:space="preserve"> svu financijsku dokumentaciju dužnika i izvješće o financijsko-gos</w:t>
      </w:r>
      <w:r w:rsidR="00815137">
        <w:t>podarskom stanju dužnika,   a posljednje je dužan dostaviti i sudu.</w:t>
      </w:r>
    </w:p>
    <w:p w:rsidRDefault="00EC3BAC" w:rsidP="00001B1D" w:rsidR="00EC3BAC">
      <w:pPr>
        <w:jc w:val="both"/>
      </w:pPr>
    </w:p>
    <w:p w:rsidRDefault="00EC3BAC" w:rsidP="00001B1D" w:rsidR="00EC3BAC">
      <w:pPr>
        <w:jc w:val="both"/>
      </w:pPr>
      <w:r>
        <w:tab/>
        <w:t>II – Ukoliko direktor dužnika ne postupi po određenoj mjeri osiguranja istom se izriče novčana kazna u iznosu od 2.000,00 kn.</w:t>
      </w:r>
    </w:p>
    <w:p w:rsidRDefault="00EC3BAC" w:rsidP="00001B1D" w:rsidR="00EC3BAC">
      <w:pPr>
        <w:jc w:val="both"/>
      </w:pPr>
    </w:p>
    <w:p w:rsidRDefault="00EC3BAC" w:rsidP="00001B1D" w:rsidR="003C3DA9">
      <w:pPr>
        <w:jc w:val="both"/>
      </w:pPr>
      <w:r>
        <w:tab/>
        <w:t xml:space="preserve">III – </w:t>
      </w:r>
      <w:r w:rsidR="003C3DA9">
        <w:t xml:space="preserve">Određuje se mjera zabrane raspolaganja imovine dužnika od strane direktora dužnika Krešimira Blumenšajn. </w:t>
      </w:r>
    </w:p>
    <w:p w:rsidRDefault="003C3DA9" w:rsidP="00001B1D" w:rsidR="003C3DA9">
      <w:pPr>
        <w:jc w:val="both"/>
      </w:pPr>
    </w:p>
    <w:p w:rsidRDefault="003C3DA9" w:rsidP="003C3DA9" w:rsidR="00EC3BAC">
      <w:pPr>
        <w:ind w:firstLine="720"/>
        <w:jc w:val="both"/>
      </w:pPr>
      <w:r>
        <w:t xml:space="preserve">IV - </w:t>
      </w:r>
      <w:r w:rsidR="00EC3BAC">
        <w:t>Upozorava se direktor dužnika da za davanje netočnih ili nepotpunih podataka, obavijesti i izvješća odgovara kao za davanje lažnog iskaza u postupku pred sudom, a da osobno odgovara vjerovnicima za naknadu štete koju bi im prouzrokovao uskratom davanja ili davanje netočnih ili nepotpunih podataka, obavijesti i izvješća.</w:t>
      </w:r>
      <w:r>
        <w:t xml:space="preserve"> </w:t>
      </w:r>
    </w:p>
    <w:p w:rsidRDefault="00EC3BAC" w:rsidP="00001B1D" w:rsidR="00EC3BAC">
      <w:pPr>
        <w:jc w:val="both"/>
      </w:pPr>
    </w:p>
    <w:p w:rsidRDefault="003C3DA9" w:rsidP="00001B1D" w:rsidR="00EC3BAC">
      <w:pPr>
        <w:jc w:val="both"/>
      </w:pPr>
      <w:r>
        <w:lastRenderedPageBreak/>
        <w:tab/>
      </w:r>
      <w:r w:rsidR="00EC3BAC">
        <w:t>V – Ukoliko direktor dužnika ne pristupi na ročište povodom prijedlog za otvaranje stečajnog postupku dana 12.10.2017. na iduće ročište će biti priveden putem MUP-a.</w:t>
      </w:r>
    </w:p>
    <w:p w:rsidRDefault="00FA15C0" w:rsidP="00001B1D" w:rsidR="00FA15C0">
      <w:pPr>
        <w:jc w:val="both"/>
      </w:pPr>
    </w:p>
    <w:p w:rsidRDefault="00FA15C0" w:rsidP="00001B1D" w:rsidR="00FA15C0">
      <w:pPr>
        <w:jc w:val="both"/>
      </w:pPr>
      <w:r>
        <w:tab/>
        <w:t>V</w:t>
      </w:r>
      <w:r w:rsidR="003C3DA9">
        <w:t>I</w:t>
      </w:r>
      <w:r>
        <w:t xml:space="preserve"> – Otvara se prethodni postupak te se imenuje privremeni stečajni upravitelj </w:t>
      </w:r>
      <w:r w:rsidR="00815137">
        <w:rPr>
          <w:b/>
        </w:rPr>
        <w:t xml:space="preserve">Milan Stanić iz Slavonskog Broda, M. Gupca 28, OIB: 01567983373, 091/1301962, </w:t>
      </w:r>
      <w:hyperlink r:id="rId11" w:history="true">
        <w:r w:rsidR="00815137" w:rsidRPr="00520C38">
          <w:rPr>
            <w:rStyle w:val="Hiperveza"/>
            <w:b/>
          </w:rPr>
          <w:t>milan.stanic@vusb.hr</w:t>
        </w:r>
      </w:hyperlink>
      <w:r w:rsidR="00815137">
        <w:rPr>
          <w:b/>
        </w:rPr>
        <w:t xml:space="preserve">  </w:t>
      </w:r>
      <w:r w:rsidR="003C3DA9">
        <w:t xml:space="preserve">te se određuje da ovlaštenje za raspolaganje imovinom dužnika prelazi na privremenog stečajnog upravitelja koji je dužan: </w:t>
      </w:r>
    </w:p>
    <w:p w:rsidRDefault="003C3DA9" w:rsidP="003C3DA9" w:rsidR="003C3DA9">
      <w:pPr>
        <w:numPr>
          <w:ilvl w:val="0"/>
          <w:numId w:val="1"/>
        </w:numPr>
        <w:jc w:val="both"/>
      </w:pPr>
      <w:r>
        <w:t>zaštititi i održavati imovinu dužnika, ispitati mogu li se imovinom dužnika namiriti troškovi postupka, ukoliko se ta činjenice ne bude mogla utvrditi iz dostavljene fin. dokumentacije i izvješća direktora dužnika najkasnije u roku od deset dana.</w:t>
      </w:r>
    </w:p>
    <w:p w:rsidRDefault="005502C4" w:rsidP="00001B1D" w:rsidR="005502C4">
      <w:pPr>
        <w:jc w:val="both"/>
      </w:pPr>
    </w:p>
    <w:p w:rsidRDefault="00062C4E" w:rsidP="00062C4E" w:rsidR="00062C4E">
      <w:pPr>
        <w:ind w:firstLine="360"/>
        <w:jc w:val="both"/>
      </w:pPr>
      <w:r>
        <w:t xml:space="preserve">Na parnice u tijeku i njihovo preuzimanje na odgovarajući se način primjenjuju odredbe Stečajnog zakona o preuzimanju parnica nakon otvaranja stečajnog postupka. </w:t>
      </w:r>
    </w:p>
    <w:p w:rsidRDefault="00001B1D" w:rsidP="00001B1D" w:rsidR="00001B1D">
      <w:pPr>
        <w:jc w:val="both"/>
      </w:pPr>
      <w:r>
        <w:t xml:space="preserve">            </w:t>
      </w:r>
    </w:p>
    <w:p w:rsidRDefault="004C4687" w:rsidP="00001B1D" w:rsidR="004C4687">
      <w:pPr>
        <w:jc w:val="both"/>
      </w:pPr>
      <w:r>
        <w:tab/>
        <w:t>VII – Priv.stečajni upravitelj ovlašten je stupiti u poslovne prostorije dužnika i ondje provesti potrebne radnje</w:t>
      </w:r>
      <w:r w:rsidR="00815137">
        <w:t xml:space="preserve"> i izuzeti fin. dokumentaciju dužnika</w:t>
      </w:r>
      <w:r>
        <w:t>. Direktor dužnika dužan je priv.stečajnom upravitelju dopustiti uvid u poslovne knji</w:t>
      </w:r>
      <w:r w:rsidR="00815137">
        <w:t>ge i posl.dokumentaciju dužnika.</w:t>
      </w:r>
    </w:p>
    <w:p w:rsidRDefault="004C4687" w:rsidP="00001B1D" w:rsidR="004C4687">
      <w:pPr>
        <w:jc w:val="both"/>
      </w:pPr>
    </w:p>
    <w:p w:rsidRDefault="004C4687" w:rsidP="00001B1D" w:rsidR="004C4687">
      <w:pPr>
        <w:jc w:val="both"/>
      </w:pPr>
      <w:r>
        <w:tab/>
        <w:t>VIII – Ovo rješenje se  objavljuje se na mrežnoj stranici eOglasna ploča sudova i dostavlja registru ovog Suda.</w:t>
      </w:r>
    </w:p>
    <w:p w:rsidRDefault="004C4687" w:rsidP="00001B1D" w:rsidR="004C4687">
      <w:pPr>
        <w:jc w:val="both"/>
      </w:pPr>
    </w:p>
    <w:p w:rsidRDefault="004C4687" w:rsidP="00001B1D" w:rsidR="004C4687">
      <w:pPr>
        <w:jc w:val="both"/>
      </w:pPr>
      <w:r>
        <w:tab/>
        <w:t>IX – Dužnikovi dužnici se pozivaju da svoje obveze ispunjavaju vodeći računa o objavljenom rješenju.</w:t>
      </w:r>
    </w:p>
    <w:p w:rsidRDefault="00815137" w:rsidP="00001B1D" w:rsidR="00815137">
      <w:pPr>
        <w:jc w:val="both"/>
      </w:pPr>
    </w:p>
    <w:p w:rsidRDefault="00001B1D" w:rsidP="002870CE" w:rsidR="00001B1D">
      <w:pPr>
        <w:ind w:hanging="180"/>
        <w:jc w:val="center"/>
      </w:pPr>
      <w:r>
        <w:t>Obrazloženje</w:t>
      </w:r>
    </w:p>
    <w:p w:rsidRDefault="00001B1D" w:rsidP="00001B1D" w:rsidR="00001B1D">
      <w:pPr>
        <w:jc w:val="both"/>
      </w:pPr>
    </w:p>
    <w:p w:rsidRDefault="00EC3BAC" w:rsidP="00001B1D" w:rsidR="00EC3BAC">
      <w:pPr>
        <w:ind w:firstLine="720"/>
        <w:jc w:val="both"/>
      </w:pPr>
      <w:r>
        <w:t xml:space="preserve"> U ovoj pravnoj stvari </w:t>
      </w:r>
      <w:r w:rsidR="009F51D8">
        <w:t>direktor dužnika nije pristupio na ročište povodom prijedloga za otvaranje stečajnog postupka, iako je uredno pozvan objavom poziva na eOglasnoj ploči suda. Iz spisa je vidljivo da nije primio odluku o zakazivanju ročišta i pozivanjem na ročište na adresi A. Barca 1, Slavonski Brod, koja mu je radi obavijesti pokušana dostaviti poštom.</w:t>
      </w:r>
    </w:p>
    <w:p w:rsidRDefault="009F51D8" w:rsidP="00001B1D" w:rsidR="00EC3BAC">
      <w:pPr>
        <w:ind w:firstLine="720"/>
        <w:jc w:val="both"/>
      </w:pPr>
      <w:r>
        <w:t>Sud je zaprimio podnesak vjerovnika</w:t>
      </w:r>
      <w:r w:rsidR="004F2507">
        <w:t xml:space="preserve"> i to suvlasnika zgrade Naselje Marsonija, ulaz 6,7 i 8, koji su zastupani po upravitelju zgrade DOMIUS j.d.o.o., Slavonski Brod,</w:t>
      </w:r>
      <w:r>
        <w:t xml:space="preserve"> u kojem navodi da je dužnik bio upravitelj zgrade na adresi Naselje Marsonija, ulaz 6,7 i 8 te da mu je otkazan ugovor o upravljanju zgradom, da je protiv dužnika pokrenut postupak radi predaje fin.knjig.dokumentacije i prijenosa novčanih sredstava s pod računa pričuve kao i postupak naknade štete te kazneni postupak. </w:t>
      </w:r>
      <w:r w:rsidR="004F2507">
        <w:t>Isti vjerovnik dalje navodi, da nije u mogućnosti izjasniti se o visini svoje tražbine  jer ne posjeduje financijsko knjig.dokumentaciju za zgradu, iz koje bi mogao zaključiti kol</w:t>
      </w:r>
      <w:r w:rsidR="00BA400A">
        <w:t xml:space="preserve">iki iznos pričuve nije naplaćen u vrijeme dok je stečajni dužnik bio upravitelj, a smatra da na toj tražbini ima izlučno pravo, te navodi nekoliko postupaka za koje ima saznanje da se vode pred Općinskim sudom u Slavonskom Brodu, a koji su pokrenuti u vrijeme dok je stečajni dužnik bio upravitelj navedenih suvlasnika zgrade, te navodi da se radi o </w:t>
      </w:r>
      <w:r w:rsidR="00BA400A">
        <w:lastRenderedPageBreak/>
        <w:t>predmetima: Povrv-658/16, Povrv-659/16, Povrv-647/16, Povrv-644/16, Povrv-645/16, Povrv-551/16, Povrv-1653/15, Povrv-1522/15. Uvidom u e upisnik utvrđeno je postojanje navedenih postupaka pokrenutih od strane stečajnog dužnika. Kako postoji velika vjerojatnost da se direktor dužnika neće odazvati pozivu suda, niti za dan 12.10.2017.</w:t>
      </w:r>
      <w:r w:rsidR="004C4687">
        <w:t>, a iz navedenog proizlazi postojanje potrebe da se od direktora dužnika izuzme fin.dokumentacija dužnika kako bi se utvrdilo postojanje imovine dužnika i prema tome i uvjeta za otvaranje stečajnog postupka nad dužnikom jer postoji vjerojatnost da osim postupaka koje navodi isti vjerovnik postoji i drugi postupci koje je pokrenuo dužnik u ime i za račun suvlasnika zgrada na području grada Slavonskog Broda, a potrebno je razlučiti imovinu dužnika od imovine suvlasnika zgrada, što se sve ne može bez uvida u fin.dokumentaciju dužnika.</w:t>
      </w:r>
    </w:p>
    <w:p w:rsidRDefault="004C4687" w:rsidP="00001B1D" w:rsidR="004C4687">
      <w:pPr>
        <w:ind w:firstLine="720"/>
        <w:jc w:val="both"/>
      </w:pPr>
      <w:r>
        <w:t xml:space="preserve">Stoga je odlučeno kao u izreci te je određena mjera osiguranja izuzimanja fin.dokumentacije dužnika na način da se ista položi </w:t>
      </w:r>
      <w:r w:rsidR="00815137">
        <w:t>na ruke Milana Stanića, priv.steč.upravitelja,</w:t>
      </w:r>
      <w:r>
        <w:t xml:space="preserve"> do donošenja odluke o tome dali će se otvoriti stečajni postupak i na koji način, te je određena mjera zabrane raspolaganjem imovinom dužnika od strane direktora dužnika do nastupanja istih činjenica te je imenovan priv.steč.upravitelj, a sve sukladno čl. 118.st. 1.i 2.i čl. 119. st. 1.i 2.točka 1 , 3 te točke 4 i 5, Stečajnog zakona NN 71/2015: dalje; SZ.</w:t>
      </w:r>
    </w:p>
    <w:p w:rsidRDefault="004C4687" w:rsidP="00001B1D" w:rsidR="00EC3BAC">
      <w:pPr>
        <w:ind w:firstLine="720"/>
        <w:jc w:val="both"/>
      </w:pPr>
      <w:r>
        <w:t xml:space="preserve">O objavi ograničenja raspolaganja, dostavi ovog rješenja i učincima objave odlučeno je po čl. 120 i 121 SZ-a. Ukoliko  sud donese rješenje o ukidanju mjere osiguranja isto će objaviti na eOglasnoj ploči suda. </w:t>
      </w:r>
    </w:p>
    <w:p w:rsidRDefault="00001B1D" w:rsidP="00001B1D" w:rsidR="00001B1D">
      <w:pPr>
        <w:jc w:val="both"/>
      </w:pPr>
    </w:p>
    <w:p w:rsidRDefault="00001B1D" w:rsidP="00344E37" w:rsidR="00001B1D">
      <w:pPr>
        <w:jc w:val="center"/>
      </w:pPr>
      <w:r>
        <w:t xml:space="preserve">U Slavonskom Brodu </w:t>
      </w:r>
      <w:r w:rsidR="004C4687">
        <w:t>5. listopada</w:t>
      </w:r>
      <w:r>
        <w:t xml:space="preserve"> 201</w:t>
      </w:r>
      <w:r w:rsidR="004C4687">
        <w:t>7</w:t>
      </w:r>
      <w:r>
        <w:t>.</w:t>
      </w:r>
    </w:p>
    <w:p w:rsidRDefault="00001B1D" w:rsidP="00344E37" w:rsidR="00001B1D">
      <w:pPr>
        <w:jc w:val="center"/>
      </w:pPr>
    </w:p>
    <w:p w:rsidRDefault="00001B1D" w:rsidP="00001B1D" w:rsidR="00001B1D">
      <w:pPr>
        <w:jc w:val="both"/>
      </w:pPr>
    </w:p>
    <w:p w:rsidRDefault="00001B1D" w:rsidP="00001B1D" w:rsidR="00001B1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001B1D" w:rsidP="00001B1D" w:rsidR="00001B1D">
      <w:pPr>
        <w:jc w:val="both"/>
      </w:pPr>
    </w:p>
    <w:p w:rsidRDefault="00001B1D" w:rsidP="00001B1D" w:rsidR="00001B1D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 </w:t>
      </w:r>
      <w:r w:rsidR="00E64B9C">
        <w:t xml:space="preserve">      </w:t>
      </w:r>
      <w:r>
        <w:t>Daniela Martini Maoduš</w:t>
      </w:r>
    </w:p>
    <w:p w:rsidRDefault="00E64B9C" w:rsidP="00001B1D" w:rsidR="00E64B9C">
      <w:pPr>
        <w:jc w:val="both"/>
      </w:pPr>
    </w:p>
    <w:p w:rsidRDefault="00E64B9C" w:rsidP="00001B1D" w:rsidR="00E64B9C">
      <w:pPr>
        <w:jc w:val="both"/>
      </w:pPr>
    </w:p>
    <w:p w:rsidRDefault="00E64B9C" w:rsidP="00001B1D" w:rsidR="00E64B9C" w:rsidRPr="00815137">
      <w:pPr>
        <w:jc w:val="both"/>
        <w:rPr>
          <w:sz w:val="20"/>
          <w:szCs w:val="20"/>
        </w:rPr>
      </w:pPr>
    </w:p>
    <w:p w:rsidRDefault="00001B1D" w:rsidP="00001B1D" w:rsidR="00001B1D" w:rsidRPr="00815137">
      <w:pPr>
        <w:jc w:val="both"/>
        <w:rPr>
          <w:sz w:val="20"/>
          <w:szCs w:val="20"/>
        </w:rPr>
      </w:pPr>
    </w:p>
    <w:p w:rsidRDefault="00815137" w:rsidP="00815137" w:rsidR="00815137" w:rsidRPr="00815137">
      <w:pPr>
        <w:rPr>
          <w:sz w:val="20"/>
          <w:szCs w:val="20"/>
        </w:rPr>
      </w:pPr>
      <w:r w:rsidRPr="00815137">
        <w:rPr>
          <w:sz w:val="20"/>
          <w:szCs w:val="20"/>
        </w:rPr>
        <w:t>NAPUTAK O PRAVNOM  LIJEKU:</w:t>
      </w:r>
    </w:p>
    <w:p w:rsidRDefault="00815137" w:rsidP="00815137" w:rsidR="00815137" w:rsidRPr="00815137">
      <w:pPr>
        <w:rPr>
          <w:sz w:val="20"/>
          <w:szCs w:val="20"/>
        </w:rPr>
      </w:pPr>
      <w:r w:rsidRPr="00815137">
        <w:rPr>
          <w:sz w:val="20"/>
          <w:szCs w:val="20"/>
        </w:rPr>
        <w:t xml:space="preserve">Protiv ovog rješenja </w:t>
      </w:r>
    </w:p>
    <w:p w:rsidRDefault="00815137" w:rsidP="00815137" w:rsidR="00815137" w:rsidRPr="00815137">
      <w:pPr>
        <w:rPr>
          <w:sz w:val="20"/>
          <w:szCs w:val="20"/>
        </w:rPr>
      </w:pPr>
      <w:r w:rsidRPr="00815137">
        <w:rPr>
          <w:sz w:val="20"/>
          <w:szCs w:val="20"/>
        </w:rPr>
        <w:t xml:space="preserve">može  se izjaviti žalba u roku od 8 dana od dana dostave rješenja, </w:t>
      </w:r>
    </w:p>
    <w:p w:rsidRDefault="00815137" w:rsidP="00815137" w:rsidR="00815137" w:rsidRPr="00815137">
      <w:pPr>
        <w:rPr>
          <w:sz w:val="20"/>
          <w:szCs w:val="20"/>
        </w:rPr>
      </w:pPr>
      <w:r w:rsidRPr="00815137">
        <w:rPr>
          <w:sz w:val="20"/>
          <w:szCs w:val="20"/>
        </w:rPr>
        <w:t>a dostava se smatra obavljenom istekom 8 dana od dana objave rješenja</w:t>
      </w:r>
    </w:p>
    <w:p w:rsidRDefault="00815137" w:rsidP="00815137" w:rsidR="00815137" w:rsidRPr="00815137">
      <w:pPr>
        <w:rPr>
          <w:b/>
          <w:bCs/>
          <w:sz w:val="20"/>
          <w:szCs w:val="20"/>
        </w:rPr>
      </w:pPr>
      <w:r w:rsidRPr="00815137">
        <w:rPr>
          <w:sz w:val="20"/>
          <w:szCs w:val="20"/>
        </w:rPr>
        <w:t>na mrežnoj stanici e-Oglasna ploča sudova.</w:t>
      </w:r>
    </w:p>
    <w:p w:rsidRDefault="00815137" w:rsidP="00815137" w:rsidR="00815137" w:rsidRPr="00815137">
      <w:pPr>
        <w:rPr>
          <w:sz w:val="20"/>
          <w:szCs w:val="20"/>
        </w:rPr>
      </w:pPr>
      <w:r w:rsidRPr="00815137">
        <w:rPr>
          <w:sz w:val="20"/>
          <w:szCs w:val="20"/>
        </w:rPr>
        <w:t>Žalba se upućuje Trgovačkom sudu u Osijeku Stalna služba</w:t>
      </w:r>
    </w:p>
    <w:p w:rsidRDefault="00815137" w:rsidP="00815137" w:rsidR="00815137" w:rsidRPr="00815137">
      <w:pPr>
        <w:rPr>
          <w:sz w:val="20"/>
          <w:szCs w:val="20"/>
        </w:rPr>
      </w:pPr>
      <w:r w:rsidRPr="00815137">
        <w:rPr>
          <w:sz w:val="20"/>
          <w:szCs w:val="20"/>
        </w:rPr>
        <w:t>u Slav.Brodu u tri primjerka, a o žalbi odlučuje Visoki trgovački</w:t>
      </w:r>
    </w:p>
    <w:p w:rsidRDefault="00815137" w:rsidP="00815137" w:rsidR="00815137" w:rsidRPr="00815137">
      <w:pPr>
        <w:rPr>
          <w:rFonts w:hAnsi="Calibri" w:ascii="Calibri"/>
          <w:sz w:val="20"/>
          <w:szCs w:val="20"/>
        </w:rPr>
      </w:pPr>
      <w:r w:rsidRPr="00815137">
        <w:rPr>
          <w:sz w:val="20"/>
          <w:szCs w:val="20"/>
        </w:rPr>
        <w:t>sud RH Zagreb.</w:t>
      </w:r>
    </w:p>
    <w:p w:rsidRDefault="00001B1D" w:rsidP="00001B1D" w:rsidR="00001B1D">
      <w:pPr>
        <w:jc w:val="both"/>
      </w:pPr>
    </w:p>
    <w:p w:rsidRDefault="00001B1D" w:rsidP="00001B1D" w:rsidR="00001B1D">
      <w:pPr>
        <w:jc w:val="both"/>
      </w:pPr>
      <w:r>
        <w:t>Dostaviti:</w:t>
      </w:r>
    </w:p>
    <w:p w:rsidRDefault="00001B1D" w:rsidP="00AF384C" w:rsidR="00001B1D">
      <w:pPr>
        <w:jc w:val="both"/>
      </w:pPr>
      <w:r>
        <w:t>-</w:t>
      </w:r>
      <w:r w:rsidR="00E64B9C">
        <w:t xml:space="preserve"> </w:t>
      </w:r>
      <w:r w:rsidR="00AF384C">
        <w:t>eOglasna ploča suda,</w:t>
      </w:r>
    </w:p>
    <w:p w:rsidRDefault="00AF384C" w:rsidP="00AF384C" w:rsidR="00AF384C">
      <w:pPr>
        <w:jc w:val="both"/>
      </w:pPr>
      <w:r>
        <w:t>-poštom, radi obavijesti Krešimiru Blumenšajn i priv.steč.upravitelju Milanu Staniću</w:t>
      </w:r>
    </w:p>
    <w:p w:rsidRDefault="00AF384C" w:rsidP="00AF384C" w:rsidR="00AF384C">
      <w:pPr>
        <w:jc w:val="both"/>
      </w:pPr>
      <w:r>
        <w:t>-dostaviti registru</w:t>
      </w:r>
    </w:p>
    <w:p w:rsidRDefault="00AF384C" w:rsidP="00AF384C" w:rsidR="00AF384C">
      <w:pPr>
        <w:jc w:val="both"/>
      </w:pPr>
      <w:r>
        <w:t>-dopis Mup-u da operativnim radom na terenu utvrde stvarnu adresu boravišta za Krešimira Blumenšaj</w:t>
      </w:r>
    </w:p>
    <w:p w:rsidRDefault="00001B1D" w:rsidP="00001B1D" w:rsidR="00AF0CE6">
      <w:pPr>
        <w:jc w:val="both"/>
      </w:pPr>
      <w:r>
        <w:t>-</w:t>
      </w:r>
      <w:r w:rsidR="00E64B9C">
        <w:t xml:space="preserve"> </w:t>
      </w:r>
      <w:r>
        <w:t>kalendar 1</w:t>
      </w:r>
      <w:r w:rsidR="00AF384C">
        <w:t>7</w:t>
      </w:r>
      <w:r>
        <w:t xml:space="preserve"> dana</w:t>
      </w:r>
    </w:p>
    <w:sectPr w:rsidSect="00001B1D" w:rsidR="00AF0CE6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520" w:rsidR="00BD4520">
      <w:r>
        <w:separator/>
      </w:r>
    </w:p>
  </w:endnote>
  <w:endnote w:id="0" w:type="continuationSeparator">
    <w:p w:rsidRDefault="00BD4520" w:rsidR="00BD4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520" w:rsidR="00BD4520">
      <w:r>
        <w:separator/>
      </w:r>
    </w:p>
  </w:footnote>
  <w:footnote w:id="0" w:type="continuationSeparator">
    <w:p w:rsidRDefault="00BD4520" w:rsidR="00BD4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9A1" w:rsidP="009D46C3" w:rsidR="009739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39A1" w:rsidR="009739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9A1" w:rsidP="009D46C3" w:rsidR="009739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7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39A1" w:rsidR="009739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00083C"/>
    <w:multiLevelType w:val="hybridMultilevel"/>
    <w:tmpl w:val="C5749AAA"/>
    <w:lvl w:tplc="F04061A0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1D"/>
    <w:rsid w:val="00001B1D"/>
    <w:rsid w:val="00062C4E"/>
    <w:rsid w:val="000B2495"/>
    <w:rsid w:val="002870CE"/>
    <w:rsid w:val="00287EDE"/>
    <w:rsid w:val="00344E37"/>
    <w:rsid w:val="003C3DA9"/>
    <w:rsid w:val="003D43A9"/>
    <w:rsid w:val="00471268"/>
    <w:rsid w:val="004C4687"/>
    <w:rsid w:val="004F2507"/>
    <w:rsid w:val="005502C4"/>
    <w:rsid w:val="007705F1"/>
    <w:rsid w:val="00815137"/>
    <w:rsid w:val="009739A1"/>
    <w:rsid w:val="009D46C3"/>
    <w:rsid w:val="009D6A83"/>
    <w:rsid w:val="009F51D8"/>
    <w:rsid w:val="00AF0CE6"/>
    <w:rsid w:val="00AF384C"/>
    <w:rsid w:val="00BA400A"/>
    <w:rsid w:val="00BD4520"/>
    <w:rsid w:val="00C340F7"/>
    <w:rsid w:val="00E64B9C"/>
    <w:rsid w:val="00EB3779"/>
    <w:rsid w:val="00EC3BAC"/>
    <w:rsid w:val="00F142AD"/>
    <w:rsid w:val="00FA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1B1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01B1D"/>
  </w:style>
  <w:style w:styleId="Hiperveza" w:type="character">
    <w:name w:val="Hyperlink"/>
    <w:basedOn w:val="Zadanifontodlomka"/>
    <w:rsid w:val="00815137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rsid w:val="00EB3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377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7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37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37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37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1B1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01B1D"/>
  </w:style>
  <w:style w:styleId="Hiperveza" w:type="character">
    <w:name w:val="Hyperlink"/>
    <w:basedOn w:val="Zadanifontodlomka"/>
    <w:rsid w:val="00815137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rsid w:val="00EB3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377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7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377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37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37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30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ilan.stanic@vusb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15278.41</izvorni_sadrzaj>
    <derivirana_varijabla naziv="DomainObject.Predmet.InicijalnaVrijednost_1">15278.41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STANO - SERVIS d. o. o. za upravljanje i održavanje zgrada</izvorni_sadrzaj>
    <derivirana_varijabla naziv="DomainObject.Predmet.ProtustrankaFormated_1">  STANO - SERVIS d. o. o. za upravljanje i održavanje zgrada</derivirana_varijabla>
  </DomainObject.Predmet.ProtustrankaFormated>
  <DomainObject.Predmet.ProtustrankaFormatedOIB>
    <izvorni_sadrzaj>  STANO - SERVIS d. o. o. za upravljanje i održavanje zgrada, OIB 60136645936</izvorni_sadrzaj>
    <derivirana_varijabla naziv="DomainObject.Predmet.ProtustrankaFormatedOIB_1">  STANO - SERVIS d. o. o. za upravljanje i održavanje zgrada, OIB 60136645936</derivirana_varijabla>
  </DomainObject.Predmet.ProtustrankaFormatedOIB>
  <DomainObject.Predmet.ProtustrankaFormatedWithAdress>
    <izvorni_sadrzaj> STANO - SERVIS d. o. o. za upravljanje i održavanje zgrada, Petra Krešimira IV 12, 35000 Slavonski Brod</izvorni_sadrzaj>
    <derivirana_varijabla naziv="DomainObject.Predmet.ProtustrankaFormatedWithAdress_1"> STANO - SERVIS d. o. o. za upravljanje i održavanje zgrada, Petra Krešimira IV 12, 35000 Slavonski Brod</derivirana_varijabla>
  </DomainObject.Predmet.ProtustrankaFormatedWithAdress>
  <DomainObject.Predmet.ProtustrankaFormatedWithAdressOIB>
    <izvorni_sadrzaj> STANO - SERVIS d. o. o. za upravljanje i održavanje zgrada, OIB 60136645936, Petra Krešimira IV 12, 35000 Slavonski Brod</izvorni_sadrzaj>
    <derivirana_varijabla naziv="DomainObject.Predmet.ProtustrankaFormatedWithAdressOIB_1"> STANO - SERVIS d. o. o. za upravljanje i održavanje zgrada, OIB 60136645936, Petra Krešimira IV 12, 35000 Slavonski Brod</derivirana_varijabla>
  </DomainObject.Predmet.ProtustrankaFormatedWithAdressOIB>
  <DomainObject.Predmet.ProtustrankaWithAdress>
    <izvorni_sadrzaj>STANO - SERVIS d. o. o. za upravljanje i održavanje zgrada Petra Krešimira IV 12, 35000 Slavonski Brod</izvorni_sadrzaj>
    <derivirana_varijabla naziv="DomainObject.Predmet.ProtustrankaWithAdress_1">STANO - SERVIS d. o. o. za upravljanje i održavanje zgrada Petra Krešimira IV 12, 35000 Slavonski Brod</derivirana_varijabla>
  </DomainObject.Predmet.ProtustrankaWithAdress>
  <DomainObject.Predmet.ProtustrankaWithAdressOIB>
    <izvorni_sadrzaj>STANO - SERVIS d. o. o. za upravljanje i održavanje zgrada, OIB 60136645936, Petra Krešimira IV 12, 35000 Slavonski Brod</izvorni_sadrzaj>
    <derivirana_varijabla naziv="DomainObject.Predmet.ProtustrankaWithAdressOIB_1">STANO - SERVIS d. o. o. za upravljanje i održavanje zgrada, OIB 60136645936, Petra Krešimira IV 12, 35000 Slavonski Brod</derivirana_varijabla>
  </DomainObject.Predmet.ProtustrankaWithAdressOIB>
  <DomainObject.Predmet.ProtustrankaNazivFormated>
    <izvorni_sadrzaj>STANO - SERVIS d. o. o. za upravljanje i održavanje zgrada</izvorni_sadrzaj>
    <derivirana_varijabla naziv="DomainObject.Predmet.ProtustrankaNazivFormated_1">STANO - SERVIS d. o. o. za upravljanje i održavanje zgrada</derivirana_varijabla>
  </DomainObject.Predmet.ProtustrankaNazivFormated>
  <DomainObject.Predmet.ProtustrankaNazivFormatedOIB>
    <izvorni_sadrzaj>STANO - SERVIS d. o. o. za upravljanje i održavanje zgrada, OIB 60136645936</izvorni_sadrzaj>
    <derivirana_varijabla naziv="DomainObject.Predmet.ProtustrankaNazivFormatedOIB_1">STANO - SERVIS d. o. o. za upravljanje i održavanje zgrada, OIB 60136645936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 - SERVIS d. o. o. za upravljanje i održavanje zgrada</item>
    </izvorni_sadrzaj>
    <derivirana_varijabla naziv="DomainObject.Predmet.ProtuStrankaListFormated_1">
      <item>STANO - SERVIS d. o. o. za upravljanje i održavanje zgrada</item>
    </derivirana_varijabla>
  </DomainObject.Predmet.ProtuStrankaListFormated>
  <DomainObject.Predmet.ProtuStrankaListFormatedOIB>
    <izvorni_sadrzaj>
      <item>STANO - SERVIS d. o. o. za upravljanje i održavanje zgrada, OIB 60136645936</item>
    </izvorni_sadrzaj>
    <derivirana_varijabla naziv="DomainObject.Predmet.ProtuStrankaListFormatedOIB_1">
      <item>STANO - SERVIS d. o. o. za upravljanje i održavanje zgrada, OIB 60136645936</item>
    </derivirana_varijabla>
  </DomainObject.Predmet.ProtuStrankaListFormatedOIB>
  <DomainObject.Predmet.ProtuStrankaListFormatedWithAdress>
    <izvorni_sadrzaj>
      <item>STANO - SERVIS d. o. o. za upravljanje i održavanje zgrada, Petra Krešimira IV 12, 35000 Slavonski Brod</item>
    </izvorni_sadrzaj>
    <derivirana_varijabla naziv="DomainObject.Predmet.ProtuStrankaListFormatedWithAdress_1">
      <item>STANO - SERVIS d. o. o. za upravljanje i održavanje zgrada, Petra Krešimira IV 12, 35000 Slavonski Brod</item>
    </derivirana_varijabla>
  </DomainObject.Predmet.ProtuStrankaListFormatedWithAdress>
  <DomainObject.Predmet.ProtuStrankaListFormatedWithAdressOIB>
    <izvorni_sadrzaj>
      <item>STANO - SERVIS d. o. o. za upravljanje i održavanje zgrada, OIB 60136645936, Petra Krešimira IV 12, 35000 Slavonski Brod</item>
    </izvorni_sadrzaj>
    <derivirana_varijabla naziv="DomainObject.Predmet.ProtuStrankaListFormatedWithAdressOIB_1">
      <item>STANO - SERVIS d. o. o. za upravljanje i održavanje zgrada, OIB 60136645936, Petra Krešimira IV 12, 35000 Slavonski Brod</item>
    </derivirana_varijabla>
  </DomainObject.Predmet.ProtuStrankaListFormatedWithAdressOIB>
  <DomainObject.Predmet.ProtuStrankaListNazivFormated>
    <izvorni_sadrzaj>
      <item>STANO - SERVIS d. o. o. za upravljanje i održavanje zgrada</item>
    </izvorni_sadrzaj>
    <derivirana_varijabla naziv="DomainObject.Predmet.ProtuStrankaListNazivFormated_1">
      <item>STANO - SERVIS d. o. o. za upravljanje i održavanje zgrada</item>
    </derivirana_varijabla>
  </DomainObject.Predmet.ProtuStrankaListNazivFormated>
  <DomainObject.Predmet.ProtuStrankaListNazivFormatedOIB>
    <izvorni_sadrzaj>
      <item>STANO - SERVIS d. o. o. za upravljanje i održavanje zgrada, OIB 60136645936</item>
    </izvorni_sadrzaj>
    <derivirana_varijabla naziv="DomainObject.Predmet.ProtuStrankaListNazivFormatedOIB_1">
      <item>STANO - SERVIS d. o. o. za upravljanje i održavanje zgrada, OIB 60136645936</item>
    </derivirana_varijabla>
  </DomainObject.Predmet.ProtuStrankaListNazivFormatedOIB>
  <DomainObject.Predmet.OstaliListFormated>
    <izvorni_sadrzaj>
      <item>Mirko Jelić, odvj.vježbenik</item>
    </izvorni_sadrzaj>
    <derivirana_varijabla naziv="DomainObject.Predmet.OstaliListFormated_1">
      <item>Mirko Jelić, odvj.vježbenik</item>
    </derivirana_varijabla>
  </DomainObject.Predmet.OstaliListFormated>
  <DomainObject.Predmet.OstaliListFormatedOIB>
    <izvorni_sadrzaj>
      <item>Mirko Jelić, odvj.vježbenik</item>
    </izvorni_sadrzaj>
    <derivirana_varijabla naziv="DomainObject.Predmet.OstaliListFormatedOIB_1">
      <item>Mirko Jelić, odvj.vježbenik</item>
    </derivirana_varijabla>
  </DomainObject.Predmet.OstaliListFormatedOIB>
  <DomainObject.Predmet.OstaliListFormatedWithAdress>
    <izvorni_sadrzaj>
      <item>Mirko Jelić, odvj.vježbenik</item>
    </izvorni_sadrzaj>
    <derivirana_varijabla naziv="DomainObject.Predmet.OstaliListFormatedWithAdress_1">
      <item>Mirko Jelić, odvj.vježbenik</item>
    </derivirana_varijabla>
  </DomainObject.Predmet.OstaliListFormatedWithAdress>
  <DomainObject.Predmet.OstaliListFormatedWithAdressOIB>
    <izvorni_sadrzaj>
      <item>Mirko Jelić, odvj.vježbenik</item>
    </izvorni_sadrzaj>
    <derivirana_varijabla naziv="DomainObject.Predmet.OstaliListFormatedWithAdressOIB_1">
      <item>Mirko Jelić, odvj.vježbenik</item>
    </derivirana_varijabla>
  </DomainObject.Predmet.OstaliListFormatedWithAdressOIB>
  <DomainObject.Predmet.OstaliListNazivFormated>
    <izvorni_sadrzaj>
      <item>Mirko Jelić, odvj.vježbenik</item>
    </izvorni_sadrzaj>
    <derivirana_varijabla naziv="DomainObject.Predmet.OstaliListNazivFormated_1">
      <item>Mirko Jelić, odvj.vježbenik</item>
    </derivirana_varijabla>
  </DomainObject.Predmet.OstaliListNazivFormated>
  <DomainObject.Predmet.OstaliListNazivFormatedOIB>
    <izvorni_sadrzaj>
      <item>Mirko Jelić, odvj.vježbenik</item>
    </izvorni_sadrzaj>
    <derivirana_varijabla naziv="DomainObject.Predmet.OstaliListNazivFormatedOIB_1">
      <item>Mirko Jelić, odvj.vježbenik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 - SERVIS d. o. o. za upravljanje i održavanje zgrada</izvorni_sadrzaj>
    <derivirana_varijabla naziv="DomainObject.Predmet.ProtustrankaIDrugi_1">STANO - SERVIS d. o. o. za upravljanje i održavanje zgrada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 - SERVIS d. o. o. za upravljanje i održavanje zgrada, OIB 60136645936, Petra Krešimira IV 12, 35000 Slavonski Brod</izvorni_sadrzaj>
    <derivirana_varijabla naziv="DomainObject.Predmet.ProtustrankaIDrugiAdressOIB_1">STANO - SERVIS d. o. o. za upravljanje i održavanje zgrada, OIB 60136645936, Petra Krešimira IV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 - SERVIS d. o. o. za upravljanje i održavanje zgrada</item>
      <item>Mirko Jelić, odvj.vježbenik</item>
    </izvorni_sadrzaj>
    <derivirana_varijabla naziv="DomainObject.Predmet.SudioniciListNaziv_1">
      <item>Financijska agencija</item>
      <item>STANO - SERVIS d. o. o. za upravljanje i održavanje zgrada</item>
      <item>Mirko Jelić, odvj.vježbenik</item>
    </derivirana_varijabla>
  </DomainObject.Predmet.SudioniciListNaziv>
  <DomainObject.Predmet.SudioniciListAdressOIB>
    <izvorni_sadrzaj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izvorni_sadrzaj>
    <derivirana_varijabla naziv="DomainObject.Predmet.SudioniciListAdressOIB_1"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60136645936</item>
      <item>, OIB null</item>
    </izvorni_sadrzaj>
    <derivirana_varijabla naziv="DomainObject.Predmet.SudioniciListNazivOIB_1">
      <item>, OIB 85821130368</item>
      <item>, OIB 60136645936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99282-5396-484E-BFA9-48EF3C406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1006</properties:Words>
  <properties:Characters>5632</properties:Characters>
  <properties:Lines>136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6898</properties:CharactersWithSpaces>
  <properties:SharedDoc>false</properties:SharedDoc>
  <properties:HLinks>
    <vt:vector size="6" baseType="variant">
      <vt:variant>
        <vt:i4>4784190</vt:i4>
      </vt:variant>
      <vt:variant>
        <vt:i4>0</vt:i4>
      </vt:variant>
      <vt:variant>
        <vt:i4>0</vt:i4>
      </vt:variant>
      <vt:variant>
        <vt:i4>5</vt:i4>
      </vt:variant>
      <vt:variant>
        <vt:lpwstr>mailto:milan.stanic@vusb.hr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2017-10-05T10:54:00Z</dcterms:created>
  <dc:creator>bfriscic</dc:creator>
  <cp:lastModifiedBy>wsadmin</cp:lastModifiedBy>
  <cp:lastPrinted>2017-10-05T10:53:00Z</cp:lastPrinted>
  <dcterms:modified xmlns:xsi="http://www.w3.org/2001/XMLSchema-instance" xsi:type="dcterms:W3CDTF">2017-10-05T10:57:00Z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