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d558" w14:paraId="65dd558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563DE4">
        <w:rPr>
          <w:lang w:val="hr-HR"/>
        </w:rPr>
        <w:t>169</w:t>
      </w:r>
      <w:r w:rsidR="00F522DB" w:rsidRPr="00071235">
        <w:rPr>
          <w:lang w:val="hr-HR"/>
        </w:rPr>
        <w:t>/</w:t>
      </w:r>
      <w:r w:rsidR="00FA3BBD">
        <w:rPr>
          <w:lang w:val="hr-HR"/>
        </w:rPr>
        <w:t>17</w:t>
      </w:r>
      <w:r w:rsidR="00F522DB" w:rsidRPr="00071235">
        <w:rPr>
          <w:lang w:val="hr-HR"/>
        </w:rPr>
        <w:t>-3</w:t>
      </w:r>
    </w:p>
    <w:p w:rsidRDefault="005C4196" w:rsidP="001163CC" w:rsidR="005C4196" w:rsidRPr="00071235">
      <w:pPr>
        <w:tabs>
          <w:tab w:pos="7860" w:val="left"/>
        </w:tabs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63CC">
        <w:rPr>
          <w:noProof/>
          <w:lang w:eastAsia="hr-HR" w:val="hr-HR"/>
        </w:rPr>
        <w:tab/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563DE4">
        <w:rPr>
          <w:lang w:val="hr-HR"/>
        </w:rPr>
        <w:t>DEX</w:t>
      </w:r>
      <w:r w:rsidR="000A333D">
        <w:rPr>
          <w:lang w:val="hr-HR"/>
        </w:rPr>
        <w:t xml:space="preserve"> 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340840">
        <w:rPr>
          <w:lang w:val="hr-HR"/>
        </w:rPr>
        <w:t xml:space="preserve">Koprivnica, </w:t>
      </w:r>
      <w:r w:rsidR="00563DE4">
        <w:rPr>
          <w:lang w:val="hr-HR"/>
        </w:rPr>
        <w:t>Trg Podravskih heroja 6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340840" w:rsidRPr="00340840">
        <w:rPr>
          <w:lang w:val="hr-HR"/>
        </w:rPr>
        <w:t>74264178764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0A333D">
        <w:rPr>
          <w:lang w:val="hr-HR"/>
        </w:rPr>
        <w:t>28</w:t>
      </w:r>
      <w:r w:rsidRPr="00071235">
        <w:rPr>
          <w:lang w:val="hr-HR"/>
        </w:rPr>
        <w:t xml:space="preserve">. </w:t>
      </w:r>
      <w:r w:rsidR="001163CC">
        <w:rPr>
          <w:lang w:val="hr-HR"/>
        </w:rPr>
        <w:t>ožujka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563DE4" w:rsidRPr="00563DE4">
        <w:rPr>
          <w:lang w:val="hr-HR"/>
        </w:rPr>
        <w:t xml:space="preserve">DEX d.o.o., Koprivnica, Trg </w:t>
      </w:r>
      <w:r w:rsidR="00563DE4">
        <w:rPr>
          <w:lang w:val="hr-HR"/>
        </w:rPr>
        <w:t>p</w:t>
      </w:r>
      <w:r w:rsidR="00563DE4" w:rsidRPr="00563DE4">
        <w:rPr>
          <w:lang w:val="hr-HR"/>
        </w:rPr>
        <w:t>odravskih Heroja 6, OIB: 74264178764</w:t>
      </w:r>
      <w:r w:rsidRPr="00071235">
        <w:rPr>
          <w:lang w:val="hr-HR"/>
        </w:rPr>
        <w:t xml:space="preserve">, iznosi </w:t>
      </w:r>
      <w:r w:rsidR="00563DE4">
        <w:rPr>
          <w:lang w:val="hr-HR"/>
        </w:rPr>
        <w:t>6.437,91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563DE4">
        <w:rPr>
          <w:lang w:val="hr-HR"/>
        </w:rPr>
        <w:t>Dejan Radanović</w:t>
      </w:r>
      <w:r w:rsidR="00340840">
        <w:rPr>
          <w:lang w:val="hr-HR"/>
        </w:rPr>
        <w:t xml:space="preserve">, Koprivnica, </w:t>
      </w:r>
      <w:r w:rsidR="00563DE4">
        <w:rPr>
          <w:lang w:val="hr-HR"/>
        </w:rPr>
        <w:t>Trg Podravskih heroja 6</w:t>
      </w:r>
      <w:r w:rsidR="001A6BE3">
        <w:rPr>
          <w:lang w:val="hr-HR"/>
        </w:rPr>
        <w:t xml:space="preserve">, OIB: </w:t>
      </w:r>
      <w:r w:rsidR="00563DE4">
        <w:rPr>
          <w:lang w:val="hr-HR"/>
        </w:rPr>
        <w:t>39464550077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563DE4">
        <w:rPr>
          <w:lang w:val="hr-HR"/>
        </w:rPr>
        <w:t>169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340840">
        <w:rPr>
          <w:lang w:val="hr-HR"/>
        </w:rPr>
        <w:t>27</w:t>
      </w:r>
      <w:r w:rsidR="005C4196" w:rsidRPr="00071235">
        <w:rPr>
          <w:lang w:val="hr-HR"/>
        </w:rPr>
        <w:t xml:space="preserve">. </w:t>
      </w:r>
      <w:r w:rsidR="001163CC">
        <w:rPr>
          <w:lang w:val="hr-HR"/>
        </w:rPr>
        <w:t>ožujka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563DE4" w:rsidRPr="00563DE4">
        <w:rPr>
          <w:lang w:val="hr-HR"/>
        </w:rPr>
        <w:t xml:space="preserve">DEX d.o.o., Koprivnica, Trg </w:t>
      </w:r>
      <w:r w:rsidR="00563DE4">
        <w:rPr>
          <w:lang w:val="hr-HR"/>
        </w:rPr>
        <w:t>P</w:t>
      </w:r>
      <w:r w:rsidR="00563DE4" w:rsidRPr="00563DE4">
        <w:rPr>
          <w:lang w:val="hr-HR"/>
        </w:rPr>
        <w:t xml:space="preserve">odravskih </w:t>
      </w:r>
      <w:r w:rsidR="00563DE4">
        <w:rPr>
          <w:lang w:val="hr-HR"/>
        </w:rPr>
        <w:t>h</w:t>
      </w:r>
      <w:r w:rsidR="00563DE4" w:rsidRPr="00563DE4">
        <w:rPr>
          <w:lang w:val="hr-HR"/>
        </w:rPr>
        <w:t>eroja 6, OIB: 74264178764</w:t>
      </w:r>
      <w:r w:rsidR="005C4196" w:rsidRPr="00071235">
        <w:rPr>
          <w:lang w:val="hr-HR"/>
        </w:rPr>
        <w:t xml:space="preserve">, navodeći da dužnik na dan </w:t>
      </w:r>
      <w:r w:rsidR="00563DE4">
        <w:rPr>
          <w:lang w:val="hr-HR"/>
        </w:rPr>
        <w:t>16</w:t>
      </w:r>
      <w:r w:rsidR="009D534A" w:rsidRPr="00071235">
        <w:rPr>
          <w:lang w:val="hr-HR"/>
        </w:rPr>
        <w:t xml:space="preserve">. </w:t>
      </w:r>
      <w:r w:rsidR="001163CC">
        <w:rPr>
          <w:lang w:val="hr-HR"/>
        </w:rPr>
        <w:t>ožujka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563DE4">
        <w:rPr>
          <w:lang w:val="hr-HR"/>
        </w:rPr>
        <w:t>6.437,91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1A6BE3">
        <w:rPr>
          <w:lang w:val="hr-HR"/>
        </w:rPr>
        <w:t>28</w:t>
      </w:r>
      <w:r w:rsidR="005C4196" w:rsidRPr="00071235">
        <w:rPr>
          <w:lang w:val="hr-HR"/>
        </w:rPr>
        <w:t xml:space="preserve">. </w:t>
      </w:r>
      <w:r w:rsidR="001163CC">
        <w:rPr>
          <w:lang w:val="hr-HR"/>
        </w:rPr>
        <w:t>ožujka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0D6" w:rsidRPr="000050D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563DE4">
      <w:rPr>
        <w:lang w:val="hr-HR"/>
      </w:rPr>
      <w:t>169</w:t>
    </w:r>
    <w:r w:rsidRPr="00071235">
      <w:rPr>
        <w:lang w:val="hr-HR"/>
      </w:rPr>
      <w:t>/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050D6"/>
    <w:rsid w:val="00022E5D"/>
    <w:rsid w:val="00071235"/>
    <w:rsid w:val="000A333D"/>
    <w:rsid w:val="001163CC"/>
    <w:rsid w:val="0015045D"/>
    <w:rsid w:val="001A6BE3"/>
    <w:rsid w:val="001C2403"/>
    <w:rsid w:val="00230866"/>
    <w:rsid w:val="00340840"/>
    <w:rsid w:val="00413610"/>
    <w:rsid w:val="00415671"/>
    <w:rsid w:val="00494C94"/>
    <w:rsid w:val="004C4C64"/>
    <w:rsid w:val="00500673"/>
    <w:rsid w:val="005011BC"/>
    <w:rsid w:val="0055347A"/>
    <w:rsid w:val="00563DE4"/>
    <w:rsid w:val="005C4196"/>
    <w:rsid w:val="00653BB3"/>
    <w:rsid w:val="0066129A"/>
    <w:rsid w:val="007B76BA"/>
    <w:rsid w:val="008229E5"/>
    <w:rsid w:val="008836F2"/>
    <w:rsid w:val="00904184"/>
    <w:rsid w:val="00962609"/>
    <w:rsid w:val="009B38B2"/>
    <w:rsid w:val="009D534A"/>
    <w:rsid w:val="009E3B6A"/>
    <w:rsid w:val="009F477F"/>
    <w:rsid w:val="009F561C"/>
    <w:rsid w:val="00A46BD9"/>
    <w:rsid w:val="00A5528E"/>
    <w:rsid w:val="00AA7F7D"/>
    <w:rsid w:val="00AD6882"/>
    <w:rsid w:val="00B03664"/>
    <w:rsid w:val="00B03CF2"/>
    <w:rsid w:val="00BC5E34"/>
    <w:rsid w:val="00C47730"/>
    <w:rsid w:val="00CB33FE"/>
    <w:rsid w:val="00CF0E85"/>
    <w:rsid w:val="00D10E22"/>
    <w:rsid w:val="00D466F8"/>
    <w:rsid w:val="00D76A64"/>
    <w:rsid w:val="00D95AFF"/>
    <w:rsid w:val="00DB2CAB"/>
    <w:rsid w:val="00F522DB"/>
    <w:rsid w:val="00F81BC1"/>
    <w:rsid w:val="00F83A8B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050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0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0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0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0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050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0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0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0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0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St-169/2017</izvorni_sadrzaj>
    <derivirana_varijabla naziv="DomainObject.Predmet.OznakaBroj_1">St-169/2017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DEX - montaža nadstrešnica od stakla i nehrđajućeg metala, trgovina i usluge d.o.o.</izvorni_sadrzaj>
    <derivirana_varijabla naziv="DomainObject.Predmet.ProtustrankaFormated_1">  DEX - montaža nadstrešnica od stakla i nehrđajućeg metala, trgovina i usluge d.o.o.</derivirana_varijabla>
  </DomainObject.Predmet.ProtustrankaFormated>
  <DomainObject.Predmet.ProtustrankaFormatedOIB>
    <izvorni_sadrzaj>  DEX - montaža nadstrešnica od stakla i nehrđajućeg metala, trgovina i usluge d.o.o., OIB 74264178764</izvorni_sadrzaj>
    <derivirana_varijabla naziv="DomainObject.Predmet.ProtustrankaFormatedOIB_1">  DEX - montaža nadstrešnica od stakla i nehrđajućeg metala, trgovina i usluge d.o.o., OIB 74264178764</derivirana_varijabla>
  </DomainObject.Predmet.ProtustrankaFormatedOIB>
  <DomainObject.Predmet.ProtustrankaFormatedWithAdress>
    <izvorni_sadrzaj> DEX - montaža nadstrešnica od stakla i nehrđajućeg metala, trgovina i usluge d.o.o., Trg Podravskih Heroja 6, 48000 Koprivnica</izvorni_sadrzaj>
    <derivirana_varijabla naziv="DomainObject.Predmet.ProtustrankaFormatedWithAdress_1"> DEX - montaža nadstrešnica od stakla i nehrđajućeg metala, trgovina i usluge d.o.o., Trg Podravskih Heroja 6, 48000 Koprivnica</derivirana_varijabla>
  </DomainObject.Predmet.ProtustrankaFormatedWithAdress>
  <DomainObject.Predmet.ProtustrankaFormatedWithAdressOIB>
    <izvorni_sadrzaj> DEX - montaža nadstrešnica od stakla i nehrđajućeg metala, trgovina i usluge d.o.o., OIB 74264178764, Trg Podravskih Heroja 6, 48000 Koprivnica</izvorni_sadrzaj>
    <derivirana_varijabla naziv="DomainObject.Predmet.ProtustrankaFormatedWithAdressOIB_1"> DEX - montaža nadstrešnica od stakla i nehrđajućeg metala, trgovina i usluge d.o.o., OIB 74264178764, Trg Podravskih Heroja 6, 48000 Koprivnica</derivirana_varijabla>
  </DomainObject.Predmet.ProtustrankaFormatedWithAdressOIB>
  <DomainObject.Predmet.ProtustrankaWithAdress>
    <izvorni_sadrzaj>DEX - montaža nadstrešnica od stakla i nehrđajućeg metala, trgovina i usluge d.o.o. Trg Podravskih Heroja 6, 48000 Koprivnica</izvorni_sadrzaj>
    <derivirana_varijabla naziv="DomainObject.Predmet.ProtustrankaWithAdress_1">DEX - montaža nadstrešnica od stakla i nehrđajućeg metala, trgovina i usluge d.o.o. Trg Podravskih Heroja 6, 48000 Koprivnica</derivirana_varijabla>
  </DomainObject.Predmet.ProtustrankaWithAdress>
  <DomainObject.Predmet.ProtustrankaWithAdressOIB>
    <izvorni_sadrzaj>DEX - montaža nadstrešnica od stakla i nehrđajućeg metala, trgovina i usluge d.o.o., OIB 74264178764, Trg Podravskih Heroja 6, 48000 Koprivnica</izvorni_sadrzaj>
    <derivirana_varijabla naziv="DomainObject.Predmet.ProtustrankaWithAdressOIB_1">DEX - montaža nadstrešnica od stakla i nehrđajućeg metala, trgovina i usluge d.o.o., OIB 74264178764, Trg Podravskih Heroja 6, 48000 Koprivnica</derivirana_varijabla>
  </DomainObject.Predmet.ProtustrankaWithAdressOIB>
  <DomainObject.Predmet.ProtustrankaNazivFormated>
    <izvorni_sadrzaj>DEX - montaža nadstrešnica od stakla i nehrđajućeg metala, trgovina i usluge d.o.o.</izvorni_sadrzaj>
    <derivirana_varijabla naziv="DomainObject.Predmet.ProtustrankaNazivFormated_1">DEX - montaža nadstrešnica od stakla i nehrđajućeg metala, trgovina i usluge d.o.o.</derivirana_varijabla>
  </DomainObject.Predmet.ProtustrankaNazivFormated>
  <DomainObject.Predmet.ProtustrankaNazivFormatedOIB>
    <izvorni_sadrzaj>DEX - montaža nadstrešnica od stakla i nehrđajućeg metala, trgovina i usluge d.o.o., OIB 74264178764</izvorni_sadrzaj>
    <derivirana_varijabla naziv="DomainObject.Predmet.ProtustrankaNazivFormatedOIB_1">DEX - montaža nadstrešnica od stakla i nehrđajućeg metala, trgovina i usluge d.o.o., OIB 74264178764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6437.91</izvorni_sadrzaj>
    <derivirana_varijabla naziv="DomainObject.Predmet.TrenutnaVrijednost_1">6437.91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DEX - montaža nadstrešnica od stakla i nehrđajućeg metala, trgovina i usluge d.o.o.</item>
    </izvorni_sadrzaj>
    <derivirana_varijabla naziv="DomainObject.Predmet.ProtuStrankaListFormated_1">
      <item>DEX - montaža nadstrešnica od stakla i nehrđajućeg metala, trgovina i usluge d.o.o.</item>
    </derivirana_varijabla>
  </DomainObject.Predmet.ProtuStrankaListFormated>
  <DomainObject.Predmet.ProtuStrankaListFormatedOIB>
    <izvorni_sadrzaj>
      <item>DEX - montaža nadstrešnica od stakla i nehrđajućeg metala, trgovina i usluge d.o.o., OIB 74264178764</item>
    </izvorni_sadrzaj>
    <derivirana_varijabla naziv="DomainObject.Predmet.ProtuStrankaListFormatedOIB_1">
      <item>DEX - montaža nadstrešnica od stakla i nehrđajućeg metala, trgovina i usluge d.o.o., OIB 74264178764</item>
    </derivirana_varijabla>
  </DomainObject.Predmet.ProtuStrankaListFormatedOIB>
  <DomainObject.Predmet.ProtuStrankaListFormatedWithAdress>
    <izvorni_sadrzaj>
      <item>DEX - montaža nadstrešnica od stakla i nehrđajućeg metala, trgovina i usluge d.o.o., Trg Podravskih Heroja 6, 48000 Koprivnica</item>
    </izvorni_sadrzaj>
    <derivirana_varijabla naziv="DomainObject.Predmet.ProtuStrankaListFormatedWithAdress_1">
      <item>DEX - montaža nadstrešnica od stakla i nehrđajućeg metala, trgovina i usluge d.o.o., Trg Podravskih Heroja 6, 48000 Koprivnica</item>
    </derivirana_varijabla>
  </DomainObject.Predmet.ProtuStrankaListFormatedWithAdress>
  <DomainObject.Predmet.ProtuStrankaListFormatedWithAdressOIB>
    <izvorni_sadrzaj>
      <item>DEX - montaža nadstrešnica od stakla i nehrđajućeg metala, trgovina i usluge d.o.o., OIB 74264178764, Trg Podravskih Heroja 6, 48000 Koprivnica</item>
    </izvorni_sadrzaj>
    <derivirana_varijabla naziv="DomainObject.Predmet.ProtuStrankaListFormatedWithAdressOIB_1">
      <item>DEX - montaža nadstrešnica od stakla i nehrđajućeg metala, trgovina i usluge d.o.o., OIB 74264178764, Trg Podravskih Heroja 6, 48000 Koprivnica</item>
    </derivirana_varijabla>
  </DomainObject.Predmet.ProtuStrankaListFormatedWithAdressOIB>
  <DomainObject.Predmet.ProtuStrankaListNazivFormated>
    <izvorni_sadrzaj>
      <item>DEX - montaža nadstrešnica od stakla i nehrđajućeg metala, trgovina i usluge d.o.o.</item>
    </izvorni_sadrzaj>
    <derivirana_varijabla naziv="DomainObject.Predmet.ProtuStrankaListNazivFormated_1">
      <item>DEX - montaža nadstrešnica od stakla i nehrđajućeg metala, trgovina i usluge d.o.o.</item>
    </derivirana_varijabla>
  </DomainObject.Predmet.ProtuStrankaListNazivFormated>
  <DomainObject.Predmet.ProtuStrankaListNazivFormatedOIB>
    <izvorni_sadrzaj>
      <item>DEX - montaža nadstrešnica od stakla i nehrđajućeg metala, trgovina i usluge d.o.o., OIB 74264178764</item>
    </izvorni_sadrzaj>
    <derivirana_varijabla naziv="DomainObject.Predmet.ProtuStrankaListNazivFormatedOIB_1">
      <item>DEX - montaža nadstrešnica od stakla i nehrđajućeg metala, trgovina i usluge d.o.o., OIB 74264178764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DEX - montaža nadstrešnica od stakla i nehrđajućeg metala, trgovina i usluge d.o.o.</izvorni_sadrzaj>
    <derivirana_varijabla naziv="DomainObject.Predmet.ProtustrankaIDrugi_1">DEX - montaža nadstrešnica od stakla i nehrđajućeg metala, trgovina i usluge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DEX - montaža nadstrešnica od stakla i nehrđajućeg metala, trgovina i usluge d.o.o., OIB 74264178764, Trg Podravskih Heroja 6, 48000 Koprivnica</izvorni_sadrzaj>
    <derivirana_varijabla naziv="DomainObject.Predmet.ProtustrankaIDrugiAdressOIB_1">DEX - montaža nadstrešnica od stakla i nehrđajućeg metala, trgovina i usluge d.o.o., OIB 74264178764, Trg Podravskih Heroja 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DEX - montaža nadstrešnica od stakla i nehrđajućeg metala, trgovina i usluge d.o.o.</item>
      <item>Sudski registar</item>
      <item>e-oglasna ploča</item>
    </izvorni_sadrzaj>
    <derivirana_varijabla naziv="DomainObject.Predmet.SudioniciListNaziv_1">
      <item>Financijska agencija</item>
      <item>DEX - montaža nadstrešnica od stakla i nehrđajućeg metala, trgovina i usluge d.o.o.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DEX - montaža nadstrešnica od stakla i nehrđajućeg metala, trgovina i usluge d.o.o., OIB 74264178764, Trg Podravskih Heroja 6,48000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DEX - montaža nadstrešnica od stakla i nehrđajućeg metala, trgovina i usluge d.o.o., OIB 74264178764, Trg Podravskih Heroja 6,48000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74264178764</item>
      <item>, OIB null</item>
      <item>, OIB null</item>
    </izvorni_sadrzaj>
    <derivirana_varijabla naziv="DomainObject.Predmet.SudioniciListNazivOIB_1">
      <item>, OIB 85821130368</item>
      <item>, OIB 74264178764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313551-1496-49C0-95B6-4D884F9904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2561</properties:Characters>
  <properties:Lines>76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2017-03-28T07:26:00Z</dcterms:created>
  <dc:creator>Katarina Breški</dc:creator>
  <cp:lastModifiedBy>Nevenka Vuković</cp:lastModifiedBy>
  <cp:lastPrinted>2017-03-09T12:17:00Z</cp:lastPrinted>
  <dcterms:modified xmlns:xsi="http://www.w3.org/2001/XMLSchema-instance" xsi:type="dcterms:W3CDTF">2017-03-28T11:26:00Z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