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0055" w14:paraId="bdc0055" w:rsidRDefault="00B1687B" w:rsidR="00B15477" w:rsidRPr="0056636A">
      <w:pPr>
        <w15:collapsed w:val="false"/>
      </w:pPr>
      <w:bookmarkStart w:name="_GoBack" w:id="0"/>
      <w:bookmarkEnd w:id="0"/>
      <w:r w:rsidRPr="0056636A">
        <w:t xml:space="preserve"> </w:t>
      </w:r>
      <w:r w:rsidR="00205451" w:rsidRPr="0056636A">
        <w:t xml:space="preserve">       </w:t>
      </w:r>
      <w:r w:rsidRPr="0056636A">
        <w:t xml:space="preserve">          </w:t>
      </w:r>
    </w:p>
    <w:p w:rsidRDefault="00405469" w:rsidP="00405469" w:rsidR="00405469" w:rsidRPr="0056636A">
      <w:r w:rsidRPr="0056636A">
        <w:t xml:space="preserve">                  </w:t>
      </w:r>
      <w:r w:rsidRPr="0056636A">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rsidRPr="0056636A">
      <w:pPr>
        <w:jc w:val="both"/>
      </w:pPr>
    </w:p>
    <w:p w:rsidRDefault="00405469" w:rsidP="00405469" w:rsidR="00405469" w:rsidRPr="0056636A">
      <w:pPr>
        <w:jc w:val="both"/>
      </w:pPr>
      <w:r w:rsidRPr="0056636A">
        <w:t xml:space="preserve">      REPUBLIKA HRVATSKA</w:t>
      </w:r>
    </w:p>
    <w:p w:rsidRDefault="00405469" w:rsidP="00405469" w:rsidR="00405469" w:rsidRPr="0056636A">
      <w:pPr>
        <w:jc w:val="both"/>
      </w:pPr>
      <w:r w:rsidRPr="0056636A">
        <w:t>TRGOVAČKI SUD U ZAGREBU                                                          89. St-</w:t>
      </w:r>
      <w:r w:rsidR="006952A6" w:rsidRPr="0056636A">
        <w:t>2178</w:t>
      </w:r>
      <w:r w:rsidRPr="0056636A">
        <w:t>/16-</w:t>
      </w:r>
      <w:r w:rsidR="0056636A" w:rsidRPr="0056636A">
        <w:t>13</w:t>
      </w:r>
    </w:p>
    <w:p w:rsidRDefault="00405469" w:rsidP="00405469" w:rsidR="00405469" w:rsidRPr="0056636A">
      <w:pPr>
        <w:jc w:val="both"/>
      </w:pPr>
      <w:r w:rsidRPr="0056636A">
        <w:t xml:space="preserve">         Zagreb, Amruševa 2/II</w:t>
      </w:r>
    </w:p>
    <w:p w:rsidRDefault="00405469" w:rsidP="00405469" w:rsidR="00405469" w:rsidRPr="0056636A">
      <w:pPr>
        <w:jc w:val="center"/>
      </w:pPr>
    </w:p>
    <w:p w:rsidRDefault="00405469" w:rsidP="00405469" w:rsidR="00405469" w:rsidRPr="0056636A">
      <w:pPr>
        <w:jc w:val="center"/>
      </w:pPr>
    </w:p>
    <w:p w:rsidRDefault="00405469" w:rsidP="00405469" w:rsidR="00405469" w:rsidRPr="0056636A">
      <w:pPr>
        <w:jc w:val="center"/>
      </w:pPr>
      <w:r w:rsidRPr="0056636A">
        <w:t xml:space="preserve">U   I M E   R E P U B L I K E   H R V A T S K E </w:t>
      </w:r>
    </w:p>
    <w:p w:rsidRDefault="00405469" w:rsidP="00405469" w:rsidR="00405469" w:rsidRPr="0056636A">
      <w:pPr>
        <w:jc w:val="center"/>
      </w:pPr>
    </w:p>
    <w:p w:rsidRDefault="00405469" w:rsidP="00405469" w:rsidR="00405469" w:rsidRPr="0056636A">
      <w:pPr>
        <w:jc w:val="center"/>
      </w:pPr>
      <w:r w:rsidRPr="0056636A">
        <w:t>R J E Š E NJ E</w:t>
      </w:r>
    </w:p>
    <w:p w:rsidRDefault="00405469" w:rsidP="00405469" w:rsidR="00405469" w:rsidRPr="0056636A">
      <w:pPr>
        <w:jc w:val="both"/>
      </w:pPr>
    </w:p>
    <w:p w:rsidRDefault="006952A6" w:rsidP="006952A6" w:rsidR="006952A6" w:rsidRPr="0056636A">
      <w:pPr>
        <w:ind w:firstLine="708"/>
        <w:jc w:val="both"/>
      </w:pPr>
      <w:r w:rsidRPr="0056636A">
        <w:t xml:space="preserve">Trgovački sud u Zagrebu, po sucu Nikolini Dorić Hadžisejdić, u </w:t>
      </w:r>
      <w:r w:rsidRPr="0056636A">
        <w:rPr>
          <w:lang w:val="pt-BR"/>
        </w:rPr>
        <w:t xml:space="preserve">u stečajnom predmetu u povodu prijedloga predlagatelja FINANCIJSKE AGENCIJE, RC Zagreb, </w:t>
      </w:r>
      <w:r w:rsidRPr="0056636A">
        <w:t>Podružnica Zagreb, Trg svibanjskih žrtava 1995. 1</w:t>
      </w:r>
      <w:r w:rsidRPr="0056636A">
        <w:rPr>
          <w:lang w:val="pt-BR"/>
        </w:rPr>
        <w:t xml:space="preserve">, OIB: </w:t>
      </w:r>
      <w:r w:rsidRPr="0056636A">
        <w:t>85821130368</w:t>
      </w:r>
      <w:r w:rsidRPr="0056636A">
        <w:rPr>
          <w:lang w:val="pt-BR"/>
        </w:rPr>
        <w:t xml:space="preserve">, za otvaranje stečajnog postupka nad dužnikom LEVITAS d.o.o., OIB 14015489058, Zagreb, Gajeva 35, </w:t>
      </w:r>
      <w:r w:rsidR="0056636A" w:rsidRPr="0056636A">
        <w:rPr>
          <w:lang w:val="pt-BR"/>
        </w:rPr>
        <w:t>1. rujna</w:t>
      </w:r>
      <w:r w:rsidRPr="0056636A">
        <w:rPr>
          <w:lang w:val="pt-BR"/>
        </w:rPr>
        <w:t xml:space="preserve"> 2017</w:t>
      </w:r>
      <w:r w:rsidRPr="0056636A">
        <w:t>.,</w:t>
      </w:r>
    </w:p>
    <w:p w:rsidRDefault="006952A6" w:rsidP="006952A6" w:rsidR="006952A6" w:rsidRPr="0056636A">
      <w:pPr>
        <w:jc w:val="both"/>
      </w:pPr>
    </w:p>
    <w:p w:rsidRDefault="00405469" w:rsidP="00405469" w:rsidR="00405469" w:rsidRPr="0056636A">
      <w:pPr>
        <w:jc w:val="center"/>
      </w:pPr>
      <w:r w:rsidRPr="0056636A">
        <w:t>r i j e š i o     j e</w:t>
      </w:r>
    </w:p>
    <w:p w:rsidRDefault="00405469" w:rsidP="00405469" w:rsidR="00405469" w:rsidRPr="0056636A">
      <w:r w:rsidRPr="0056636A">
        <w:t xml:space="preserve"> </w:t>
      </w:r>
    </w:p>
    <w:p w:rsidRDefault="00405469" w:rsidP="0056636A" w:rsidR="00405469" w:rsidRPr="0056636A">
      <w:pPr>
        <w:ind w:firstLine="708"/>
        <w:jc w:val="both"/>
      </w:pPr>
      <w:r w:rsidRPr="0056636A">
        <w:t xml:space="preserve">I. Otvara se stečajni postupak nad dužnikom </w:t>
      </w:r>
      <w:r w:rsidR="006952A6" w:rsidRPr="0056636A">
        <w:rPr>
          <w:lang w:val="pt-BR"/>
        </w:rPr>
        <w:t>LEVITAS d.o.o., OIB 14015489058, Zagreb, Gajeva 35</w:t>
      </w:r>
      <w:r w:rsidRPr="0056636A">
        <w:t xml:space="preserve">. Rješenje o otvaranju stečajnog postupka nad dužnikom istaknuto je na mrežnoj stranici e-oglasne ploče Trgovačkog suda u Zagrebu </w:t>
      </w:r>
      <w:r w:rsidR="0056636A" w:rsidRPr="0056636A">
        <w:t>1</w:t>
      </w:r>
      <w:r w:rsidRPr="0056636A">
        <w:t>. rujna</w:t>
      </w:r>
      <w:r w:rsidRPr="0056636A">
        <w:rPr>
          <w:lang w:val="pt-BR"/>
        </w:rPr>
        <w:t xml:space="preserve"> 201</w:t>
      </w:r>
      <w:r w:rsidR="0056636A" w:rsidRPr="0056636A">
        <w:rPr>
          <w:lang w:val="pt-BR"/>
        </w:rPr>
        <w:t>7</w:t>
      </w:r>
      <w:r w:rsidRPr="0056636A">
        <w:t xml:space="preserve">. u </w:t>
      </w:r>
      <w:r w:rsidR="0056636A" w:rsidRPr="0056636A">
        <w:t>9</w:t>
      </w:r>
      <w:r w:rsidRPr="0056636A">
        <w:t>.00 sati.</w:t>
      </w:r>
    </w:p>
    <w:p w:rsidRDefault="00405469" w:rsidP="0056636A" w:rsidR="00405469" w:rsidRPr="0056636A">
      <w:pPr>
        <w:ind w:firstLine="708"/>
        <w:jc w:val="both"/>
      </w:pPr>
      <w:r w:rsidRPr="0056636A">
        <w:t xml:space="preserve">II. Za stečajnog upravitelja imenuje se </w:t>
      </w:r>
      <w:r w:rsidR="0056636A" w:rsidRPr="0056636A">
        <w:t>Marko Marić, OIB: 40578632064, Zagreb, Petrinjska 59a.</w:t>
      </w:r>
    </w:p>
    <w:p w:rsidRDefault="00405469" w:rsidP="0056636A" w:rsidR="00405469" w:rsidRPr="0056636A">
      <w:pPr>
        <w:ind w:firstLine="708"/>
        <w:jc w:val="both"/>
      </w:pPr>
      <w:r w:rsidRPr="0056636A">
        <w:t xml:space="preserve">III. Zaključuje se stečajni postupak nad dužnikom </w:t>
      </w:r>
      <w:r w:rsidR="006952A6" w:rsidRPr="0056636A">
        <w:rPr>
          <w:lang w:val="pt-BR"/>
        </w:rPr>
        <w:t>LEVITAS d.o.o., OIB 14015489058, Zagreb, Gajeva 35</w:t>
      </w:r>
      <w:r w:rsidRPr="0056636A">
        <w:t>.</w:t>
      </w:r>
    </w:p>
    <w:p w:rsidRDefault="00405469" w:rsidP="0056636A" w:rsidR="00405469" w:rsidRPr="0056636A">
      <w:pPr>
        <w:ind w:firstLine="708"/>
        <w:jc w:val="both"/>
      </w:pPr>
      <w:r w:rsidRPr="0056636A">
        <w:t>IV. Nastali troškovi podmirit će se iz Fonda za pokriće troškova stečajnog postupka koji se ne mogu namiriti iz imovine dužnika.</w:t>
      </w:r>
    </w:p>
    <w:p w:rsidRDefault="00405469" w:rsidP="0056636A" w:rsidR="00405469" w:rsidRPr="0056636A">
      <w:pPr>
        <w:ind w:firstLine="708"/>
        <w:jc w:val="both"/>
      </w:pPr>
      <w:r w:rsidRPr="0056636A">
        <w:t>V. Ovo rješenje objavljuje se na mrežnoj stranici e-oglasna ploča Trgovačkog suda u Zagrebu i dostavlja sudskom registru ovog suda radi brisanja dužnika iz registra.</w:t>
      </w:r>
    </w:p>
    <w:p w:rsidRDefault="00405469" w:rsidP="00405469" w:rsidR="00405469" w:rsidRPr="0056636A">
      <w:pPr>
        <w:jc w:val="both"/>
      </w:pPr>
    </w:p>
    <w:p w:rsidRDefault="00405469" w:rsidP="00405469" w:rsidR="00405469" w:rsidRPr="0056636A">
      <w:pPr>
        <w:jc w:val="center"/>
      </w:pPr>
      <w:r w:rsidRPr="0056636A">
        <w:t>Obrazloženje</w:t>
      </w:r>
    </w:p>
    <w:p w:rsidRDefault="00405469" w:rsidP="00405469" w:rsidR="00405469" w:rsidRPr="0056636A"/>
    <w:p w:rsidRDefault="006952A6" w:rsidP="006952A6" w:rsidR="006952A6" w:rsidRPr="0056636A">
      <w:pPr>
        <w:ind w:firstLine="708"/>
        <w:jc w:val="both"/>
      </w:pPr>
      <w:r w:rsidRPr="0056636A">
        <w:t xml:space="preserve">Financijska agencija, Regionalni centar Zagreb, podnijela je ovom sudu prijedlog za otvaranje stečajnog postupka nad dužnikom </w:t>
      </w:r>
      <w:r w:rsidRPr="0056636A">
        <w:rPr>
          <w:lang w:val="pt-BR"/>
        </w:rPr>
        <w:t>LEVITAS d.o.o., OIB 14015489058, Zagreb, Gajeva 35</w:t>
      </w:r>
      <w:r w:rsidRPr="0056636A">
        <w:t>, na temelju čl. 444. stavka 2. Stečajnog zakona („Narodne novine“ broj 71/15, dalje: SZ).</w:t>
      </w:r>
    </w:p>
    <w:p w:rsidRDefault="006952A6" w:rsidP="006952A6" w:rsidR="006952A6" w:rsidRPr="0056636A">
      <w:pPr>
        <w:ind w:firstLine="709"/>
        <w:jc w:val="both"/>
        <w:rPr>
          <w:lang w:val="en-GB"/>
        </w:rPr>
      </w:pPr>
      <w:r w:rsidRPr="0056636A">
        <w:t xml:space="preserve">Financijska agencija, kao predlagatelj, navela je u prijedlogu za otvaranje stečajnog postupka kako dužnik na dan 1. rujna 2015. u Očevidniku redoslijeda osnova za plaćanje ima evidentirane neizvršene osnove za plaćanje u neprekinutom razdoblju od 1339 dana, u ukupnom iznosu od 239.172,16 kn, kao i da dužnik ima 1 zaposlenog. </w:t>
      </w:r>
      <w:r w:rsidRPr="0056636A">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952A6" w:rsidP="006952A6" w:rsidR="006952A6" w:rsidRPr="0056636A">
      <w:pPr>
        <w:pStyle w:val="Tijeloteksta"/>
        <w:ind w:firstLine="708"/>
      </w:pPr>
      <w:r w:rsidRPr="0056636A">
        <w:lastRenderedPageBreak/>
        <w:t>Slijedom navedenog, sud je na temelju odredbe čl. 115. st. 1. SZ-a donio rješenje o pokretanju prethodnog postupka radi utvrđivanja pretpostavki za otvaranje stečajnog postupka nad dužnikom.</w:t>
      </w:r>
    </w:p>
    <w:p w:rsidRDefault="006952A6" w:rsidP="006952A6" w:rsidR="006952A6" w:rsidRPr="0056636A">
      <w:pPr>
        <w:ind w:firstLine="708"/>
        <w:jc w:val="both"/>
      </w:pPr>
      <w:r w:rsidRPr="0056636A">
        <w:t xml:space="preserve">Dužnik je 17. siječnja 2017. dostavio izvješće o financijsko-gospodarskom stanju dužnika (list 27 spisa) kojim zastupnik po zakonu dužnika izjavljuje da dužnik nije vlasnik nekretnina, da nema imovinskih prava na stvarima trećih osoba, da se na računu dužnika ne nalaze nikakva novčana sredstva, niti se novčana sredstva dužnika nalaze na računima trećih osoba te da je dužnik vlasnik dvaju teretnih motornih vozila koja nisu registrirana niti su u voznom stanju i to vozilo Mercedes, tip 312 d, broj šasije WDB9034621P516495 i vozilo Volkswagen, tip LT 35, broj šasije WV1ZZZ2DZVH007670. </w:t>
      </w:r>
    </w:p>
    <w:p w:rsidRDefault="006952A6" w:rsidP="006952A6" w:rsidR="006952A6" w:rsidRPr="0056636A">
      <w:pPr>
        <w:ind w:firstLine="708"/>
        <w:jc w:val="both"/>
      </w:pPr>
      <w:r w:rsidRPr="0056636A">
        <w:t>Na ročištu radi očitovanja o prijedlogu za otvaranje stečajnog postupka održanom 9. veljače 2017. zastupnik po zakonu dužnika Josip Jelić na poseban upit suda je naveo da je vozilo Mercedes proizvedeno 1993., a vozilo Volkswagen da je proizvedeno 1996. godine.</w:t>
      </w:r>
    </w:p>
    <w:p w:rsidRDefault="006952A6" w:rsidP="006952A6" w:rsidR="006952A6" w:rsidRPr="0056636A">
      <w:pPr>
        <w:ind w:firstLine="720"/>
        <w:jc w:val="both"/>
      </w:pPr>
      <w:r w:rsidRPr="0056636A">
        <w:t>Ocjena je ovog suda prvog stupnja kako naprijed navedena imovina nije dostatna za namirenje troškova postupka.</w:t>
      </w:r>
    </w:p>
    <w:p w:rsidRDefault="00E603AC" w:rsidP="00E603AC" w:rsidR="00E603AC" w:rsidRPr="0056636A">
      <w:pPr>
        <w:ind w:firstLine="708"/>
        <w:jc w:val="both"/>
      </w:pPr>
      <w:r w:rsidRPr="0056636A">
        <w:t>U konkretnom slučaju, sud je prihvatio predlagateljeve tvrdnje o neprekinutom razdoblju evidentiranih neizvršenih osnova za plaćanje koji su zavedeni u Očevidniku  redoslijeda osnova za plaćanje.</w:t>
      </w:r>
    </w:p>
    <w:p w:rsidRDefault="00405469" w:rsidP="00405469" w:rsidR="00E603AC" w:rsidRPr="0056636A">
      <w:pPr>
        <w:ind w:firstLine="708"/>
        <w:jc w:val="both"/>
      </w:pPr>
      <w:r w:rsidRPr="0056636A">
        <w:t xml:space="preserve">Sud je rješenjem od </w:t>
      </w:r>
      <w:r w:rsidR="006952A6" w:rsidRPr="0056636A">
        <w:t>8. lipnja 2017</w:t>
      </w:r>
      <w:r w:rsidRPr="0056636A">
        <w:t xml:space="preserve">. pozvao osobe koje imaju pravni interes za provedbom stečajnoga postupaka nad  dužnikom </w:t>
      </w:r>
      <w:r w:rsidRPr="0056636A">
        <w:rPr>
          <w:lang w:val="pt-BR"/>
        </w:rPr>
        <w:t xml:space="preserve">u roku 15 dana predujmiti iznos od </w:t>
      </w:r>
      <w:r w:rsidRPr="0056636A">
        <w:t xml:space="preserve">23.000,00 kn za pokriće troškova prethodnog i stečajnog postupka. Navedeno rješenje objavljeno je na mrežnoj stranici e-oglasna ploča Trgovačkog suda u Zagrebu 7. lipnja 2016. Vjerovnici nisu predujmili iznos od 23.000,00 kn za pokriće troškova prethodnog i stečajnog postupka.  </w:t>
      </w:r>
    </w:p>
    <w:p w:rsidRDefault="00405469" w:rsidP="00405469" w:rsidR="00405469" w:rsidRPr="0056636A">
      <w:pPr>
        <w:ind w:firstLine="708"/>
        <w:jc w:val="both"/>
      </w:pPr>
      <w:r w:rsidRPr="0056636A">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56636A">
      <w:pPr>
        <w:ind w:firstLine="708"/>
        <w:jc w:val="both"/>
      </w:pPr>
      <w:r w:rsidRPr="0056636A">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rsidRPr="0056636A">
      <w:pPr>
        <w:ind w:firstLine="708"/>
        <w:jc w:val="both"/>
      </w:pPr>
      <w:r w:rsidRPr="0056636A">
        <w:t xml:space="preserve">Imajući u vidu </w:t>
      </w:r>
      <w:r w:rsidR="006952A6" w:rsidRPr="0056636A">
        <w:t>podatke iz financijsko-gospodarskog izvješća dužnika</w:t>
      </w:r>
      <w:r w:rsidRPr="0056636A">
        <w:t>,</w:t>
      </w:r>
      <w:r w:rsidR="006952A6" w:rsidRPr="0056636A">
        <w:t xml:space="preserve"> te navode zastupnika po zakonu dužnika na ročištu, koji je rješenjem upozoren na pravne posljedice davanja netočnih ili nepotpunih podataka, obavijesti, izvješća, izjava ili popisa,</w:t>
      </w:r>
      <w:r w:rsidR="00657C19" w:rsidRPr="0056636A">
        <w:t xml:space="preserve"> da</w:t>
      </w:r>
      <w:r w:rsidRPr="0056636A">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p>
    <w:p w:rsidRDefault="00657C19" w:rsidP="00657C19" w:rsidR="00657C19" w:rsidRPr="0056636A">
      <w:pPr>
        <w:ind w:firstLine="720"/>
        <w:jc w:val="both"/>
      </w:pPr>
      <w:r w:rsidRPr="0056636A">
        <w:t>Temeljem članka 84. stavak 1. SZ-a stečajni je upravitelj izabran metodom slučajnog odabira sa liste A stečajnih upravitelja (toč</w:t>
      </w:r>
      <w:r w:rsidR="0056636A" w:rsidRPr="0056636A">
        <w:t xml:space="preserve">ka </w:t>
      </w:r>
      <w:r w:rsidRPr="0056636A">
        <w:t>II. rješenja).</w:t>
      </w:r>
    </w:p>
    <w:p w:rsidRDefault="00405469" w:rsidP="00405469" w:rsidR="00405469" w:rsidRPr="0056636A"/>
    <w:p w:rsidRDefault="00405469" w:rsidP="00405469" w:rsidR="00405469" w:rsidRPr="0056636A">
      <w:pPr>
        <w:jc w:val="center"/>
      </w:pPr>
      <w:r w:rsidRPr="0056636A">
        <w:t xml:space="preserve">U Zagrebu </w:t>
      </w:r>
      <w:r w:rsidR="0056636A" w:rsidRPr="0056636A">
        <w:t>1</w:t>
      </w:r>
      <w:r w:rsidRPr="0056636A">
        <w:t xml:space="preserve">. rujna </w:t>
      </w:r>
      <w:r w:rsidR="006952A6" w:rsidRPr="0056636A">
        <w:t>2017</w:t>
      </w:r>
      <w:r w:rsidRPr="0056636A">
        <w:t>.</w:t>
      </w:r>
    </w:p>
    <w:p w:rsidRDefault="00405469" w:rsidP="00405469" w:rsidR="00405469" w:rsidRPr="0056636A"/>
    <w:p w:rsidRDefault="00405469" w:rsidP="00405469" w:rsidR="00405469" w:rsidRPr="0056636A">
      <w:pPr>
        <w:jc w:val="right"/>
      </w:pPr>
      <w:r w:rsidRPr="0056636A">
        <w:t>Sudac:</w:t>
      </w:r>
    </w:p>
    <w:p w:rsidRDefault="0056636A" w:rsidP="00405469" w:rsidR="00405469" w:rsidRPr="0056636A">
      <w:pPr>
        <w:jc w:val="right"/>
      </w:pPr>
      <w:r w:rsidRPr="0056636A">
        <w:t>Nikolina Dorić Hadžisejdić</w:t>
      </w:r>
      <w:r w:rsidR="00E61412">
        <w:t>,v.r.</w:t>
      </w:r>
    </w:p>
    <w:p w:rsidRDefault="00405469" w:rsidP="00405469" w:rsidR="00405469" w:rsidRPr="0056636A">
      <w:pPr>
        <w:jc w:val="right"/>
      </w:pPr>
    </w:p>
    <w:p w:rsidRDefault="00405469" w:rsidP="00405469" w:rsidR="00405469" w:rsidRPr="0056636A">
      <w:pPr>
        <w:jc w:val="right"/>
      </w:pPr>
    </w:p>
    <w:p w:rsidRDefault="00405469" w:rsidP="00405469" w:rsidR="00405469" w:rsidRPr="0056636A">
      <w:pPr>
        <w:jc w:val="right"/>
      </w:pPr>
    </w:p>
    <w:p w:rsidRDefault="00405469" w:rsidP="00405469" w:rsidR="00405469" w:rsidRPr="0056636A">
      <w:r w:rsidRPr="0056636A">
        <w:t>Uputa o pravnom lijeku:</w:t>
      </w:r>
    </w:p>
    <w:p w:rsidRDefault="00405469" w:rsidP="00405469" w:rsidR="00405469" w:rsidRPr="0056636A">
      <w:pPr>
        <w:jc w:val="both"/>
      </w:pPr>
      <w:r w:rsidRPr="0056636A">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rsidRPr="0056636A"/>
    <w:p w:rsidRDefault="00E61412" w:rsidP="00C359B6" w:rsidR="00E61412">
      <w:pPr>
        <w:pStyle w:val="Bezproreda"/>
        <w:ind w:left="4956"/>
        <w:jc w:val="right"/>
      </w:pPr>
      <w:r>
        <w:t>Za točnost otpravka - ovlašteni službenik</w:t>
      </w:r>
    </w:p>
    <w:p w:rsidRDefault="00E61412" w:rsidP="00C359B6" w:rsidR="00E61412">
      <w:pPr>
        <w:pStyle w:val="Bezproreda"/>
        <w:ind w:left="4956"/>
        <w:jc w:val="right"/>
      </w:pPr>
      <w:r>
        <w:t>Karmela Dolenc</w:t>
      </w:r>
    </w:p>
    <w:p w:rsidRDefault="00205451" w:rsidP="00C12410" w:rsidR="00205451" w:rsidRPr="0056636A"/>
    <w:sectPr w:rsidSect="00B83F80" w:rsidR="00205451" w:rsidRPr="0056636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E61412">
          <w:rPr>
            <w:noProof/>
          </w:rPr>
          <w:t>3</w:t>
        </w:r>
        <w:r>
          <w:fldChar w:fldCharType="end"/>
        </w:r>
        <w:r w:rsidR="00C70ACC">
          <w:tab/>
        </w:r>
        <w:r w:rsidR="009B6435">
          <w:t>89</w:t>
        </w:r>
        <w:r w:rsidR="00C70ACC">
          <w:t>. St-</w:t>
        </w:r>
        <w:r w:rsidR="00582B07">
          <w:t>2178/</w:t>
        </w:r>
        <w:r w:rsidR="00405469">
          <w:t>16-</w:t>
        </w:r>
        <w:r w:rsidR="0056636A">
          <w:t>13</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D0B43"/>
    <w:rsid w:val="00205451"/>
    <w:rsid w:val="00210903"/>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6636A"/>
    <w:rsid w:val="00582B07"/>
    <w:rsid w:val="005A2B10"/>
    <w:rsid w:val="00603A21"/>
    <w:rsid w:val="00645B73"/>
    <w:rsid w:val="00657C19"/>
    <w:rsid w:val="00693D34"/>
    <w:rsid w:val="006952A6"/>
    <w:rsid w:val="006F05DF"/>
    <w:rsid w:val="0070027B"/>
    <w:rsid w:val="007859F3"/>
    <w:rsid w:val="007A570C"/>
    <w:rsid w:val="007C030D"/>
    <w:rsid w:val="007E349A"/>
    <w:rsid w:val="00830ADC"/>
    <w:rsid w:val="0086652B"/>
    <w:rsid w:val="008E59F9"/>
    <w:rsid w:val="008F6699"/>
    <w:rsid w:val="008F76E8"/>
    <w:rsid w:val="009050DC"/>
    <w:rsid w:val="0093392E"/>
    <w:rsid w:val="00975210"/>
    <w:rsid w:val="009B52EA"/>
    <w:rsid w:val="009B6435"/>
    <w:rsid w:val="009B7AB6"/>
    <w:rsid w:val="009C6B90"/>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47008"/>
    <w:rsid w:val="00C6375B"/>
    <w:rsid w:val="00C70ACC"/>
    <w:rsid w:val="00C755A1"/>
    <w:rsid w:val="00CA4E71"/>
    <w:rsid w:val="00CC6A3E"/>
    <w:rsid w:val="00CE7E27"/>
    <w:rsid w:val="00D85CC6"/>
    <w:rsid w:val="00DC268C"/>
    <w:rsid w:val="00DC7C75"/>
    <w:rsid w:val="00E16ECA"/>
    <w:rsid w:val="00E23F79"/>
    <w:rsid w:val="00E46026"/>
    <w:rsid w:val="00E603AC"/>
    <w:rsid w:val="00E61412"/>
    <w:rsid w:val="00E67E76"/>
    <w:rsid w:val="00EB51F8"/>
    <w:rsid w:val="00F018A0"/>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E61412"/>
    <w:rPr>
      <w:color w:val="808080"/>
      <w:bdr w:space="0" w:sz="0" w:color="auto" w:val="none"/>
      <w:shd w:fill="auto" w:color="auto" w:val="clear"/>
    </w:rPr>
  </w:style>
  <w:style w:customStyle="true" w:styleId="eSPISCCParagraphDefaultFont" w:type="character">
    <w:name w:val="eSPIS_CC_Paragraph Default Font"/>
    <w:basedOn w:val="Zadanifontodlomka"/>
    <w:rsid w:val="00E614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1412"/>
    <w:rPr>
      <w:bdr w:space="0" w:sz="0" w:color="auto" w:val="none"/>
      <w:shd w:fill="FFFFCC" w:color="auto" w:val="clear"/>
      <w:lang w:val="hr-HR"/>
    </w:rPr>
  </w:style>
  <w:style w:customStyle="true" w:styleId="PozadinaSvijetloCrvena" w:type="character">
    <w:name w:val="Pozadina_SvijetloCrvena"/>
    <w:basedOn w:val="eSPISCCParagraphDefaultFont"/>
    <w:rsid w:val="00E614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141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6141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E61412"/>
    <w:rPr>
      <w:color w:val="808080"/>
      <w:bdr w:color="auto" w:space="0" w:sz="0" w:val="none"/>
      <w:shd w:color="auto" w:fill="auto" w:val="clear"/>
    </w:rPr>
  </w:style>
  <w:style w:customStyle="1" w:styleId="eSPISCCParagraphDefaultFont" w:type="character">
    <w:name w:val="eSPIS_CC_Paragraph Default Font"/>
    <w:basedOn w:val="Zadanifontodlomka"/>
    <w:rsid w:val="00E614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1412"/>
    <w:rPr>
      <w:bdr w:color="auto" w:space="0" w:sz="0" w:val="none"/>
      <w:shd w:color="auto" w:fill="FFFFCC" w:val="clear"/>
      <w:lang w:val="hr-HR"/>
    </w:rPr>
  </w:style>
  <w:style w:customStyle="1" w:styleId="PozadinaSvijetloCrvena" w:type="character">
    <w:name w:val="Pozadina_SvijetloCrvena"/>
    <w:basedOn w:val="eSPISCCParagraphDefaultFont"/>
    <w:rsid w:val="00E614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141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61412"/>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2178</izvorni_sadrzaj>
    <derivirana_varijabla naziv="DomainObject.Predmet.Broj_1">2178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St-2178/2016</izvorni_sadrzaj>
    <derivirana_varijabla naziv="DomainObject.Predmet.OznakaBroj_1">St-2178/2016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LEVITAS d.o.o. zastupanog po punomoćniku JOSIP JELIĆ</izvorni_sadrzaj>
    <derivirana_varijabla naziv="DomainObject.Predmet.ProtustrankaFormated_1">  LEVITAS d.o.o. zastupanog po punomoćniku JOSIP JELIĆ</derivirana_varijabla>
  </DomainObject.Predmet.ProtustrankaFormated>
  <DomainObject.Predmet.ProtustrankaFormatedOIB>
    <izvorni_sadrzaj>  LEVITAS d.o.o., OIB 14015489058 zastupanog po punomoćniku JOSIP JELIĆ</izvorni_sadrzaj>
    <derivirana_varijabla naziv="DomainObject.Predmet.ProtustrankaFormatedOIB_1">  LEVITAS d.o.o., OIB 14015489058 zastupanog po punomoćniku JOSIP JELIĆ</derivirana_varijabla>
  </DomainObject.Predmet.ProtustrankaFormatedOIB>
  <DomainObject.Predmet.ProtustrankaFormatedWithAdress>
    <izvorni_sadrzaj> LEVITAS d.o.o., Gajeva 35, 10000 Zagreb zastupanog po punomoćniku JOSIP JELIĆ</izvorni_sadrzaj>
    <derivirana_varijabla naziv="DomainObject.Predmet.ProtustrankaFormatedWithAdress_1"> LEVITAS d.o.o., Gajeva 35, 10000 Zagreb zastupanog po punomoćniku JOSIP JELIĆ</derivirana_varijabla>
  </DomainObject.Predmet.ProtustrankaFormatedWithAdress>
  <DomainObject.Predmet.ProtustrankaFormatedWithAdressOIB>
    <izvorni_sadrzaj> LEVITAS d.o.o., OIB 14015489058, Gajeva 35, 10000 Zagreb zastupanog po punomoćniku JOSIP JELIĆ</izvorni_sadrzaj>
    <derivirana_varijabla naziv="DomainObject.Predmet.ProtustrankaFormatedWithAdressOIB_1"> LEVITAS d.o.o., OIB 14015489058, Gajeva 35, 10000 Zagreb zastupanog po punomoćniku JOSIP JELIĆ</derivirana_varijabla>
  </DomainObject.Predmet.ProtustrankaFormatedWithAdressOIB>
  <DomainObject.Predmet.ProtustrankaWithAdress>
    <izvorni_sadrzaj>LEVITAS d.o.o. Gajeva 35, 10000 Zagreb</izvorni_sadrzaj>
    <derivirana_varijabla naziv="DomainObject.Predmet.ProtustrankaWithAdress_1">LEVITAS d.o.o. Gajeva 35, 10000 Zagreb</derivirana_varijabla>
  </DomainObject.Predmet.ProtustrankaWithAdress>
  <DomainObject.Predmet.ProtustrankaWithAdressOIB>
    <izvorni_sadrzaj>LEVITAS d.o.o., OIB 14015489058, Gajeva 35, 10000 Zagreb</izvorni_sadrzaj>
    <derivirana_varijabla naziv="DomainObject.Predmet.ProtustrankaWithAdressOIB_1">LEVITAS d.o.o., OIB 14015489058, Gajeva 35, 10000 Zagreb</derivirana_varijabla>
  </DomainObject.Predmet.ProtustrankaWithAdressOIB>
  <DomainObject.Predmet.ProtustrankaNazivFormated>
    <izvorni_sadrzaj>LEVITAS d.o.o.</izvorni_sadrzaj>
    <derivirana_varijabla naziv="DomainObject.Predmet.ProtustrankaNazivFormated_1">LEVITAS d.o.o.</derivirana_varijabla>
  </DomainObject.Predmet.ProtustrankaNazivFormated>
  <DomainObject.Predmet.ProtustrankaNazivFormatedOIB>
    <izvorni_sadrzaj>LEVITAS d.o.o., OIB 14015489058</izvorni_sadrzaj>
    <derivirana_varijabla naziv="DomainObject.Predmet.ProtustrankaNazivFormatedOIB_1">LEVITAS d.o.o., OIB 14015489058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LEVITAS d.o.o. zastupanog po punomoćniku JOSIP JELIĆ</item>
    </izvorni_sadrzaj>
    <derivirana_varijabla naziv="DomainObject.Predmet.ProtuStrankaListFormated_1">
      <item>LEVITAS d.o.o. zastupanog po punomoćniku JOSIP JELIĆ</item>
    </derivirana_varijabla>
  </DomainObject.Predmet.ProtuStrankaListFormated>
  <DomainObject.Predmet.ProtuStrankaListFormatedOIB>
    <izvorni_sadrzaj>
      <item>LEVITAS d.o.o., OIB 14015489058 zastupanog po punomoćniku JOSIP JELIĆ</item>
    </izvorni_sadrzaj>
    <derivirana_varijabla naziv="DomainObject.Predmet.ProtuStrankaListFormatedOIB_1">
      <item>LEVITAS d.o.o., OIB 14015489058 zastupanog po punomoćniku JOSIP JELIĆ</item>
    </derivirana_varijabla>
  </DomainObject.Predmet.ProtuStrankaListFormatedOIB>
  <DomainObject.Predmet.ProtuStrankaListFormatedWithAdress>
    <izvorni_sadrzaj>
      <item>LEVITAS d.o.o., Gajeva 35, 10000 Zagreb zastupanog po punomoćniku JOSIP JELIĆ</item>
    </izvorni_sadrzaj>
    <derivirana_varijabla naziv="DomainObject.Predmet.ProtuStrankaListFormatedWithAdress_1">
      <item>LEVITAS d.o.o., Gajeva 35, 10000 Zagreb zastupanog po punomoćniku JOSIP JELIĆ</item>
    </derivirana_varijabla>
  </DomainObject.Predmet.ProtuStrankaListFormatedWithAdress>
  <DomainObject.Predmet.ProtuStrankaListFormatedWithAdressOIB>
    <izvorni_sadrzaj>
      <item>LEVITAS d.o.o., OIB 14015489058, Gajeva 35, 10000 Zagreb zastupanog po punomoćniku JOSIP JELIĆ</item>
    </izvorni_sadrzaj>
    <derivirana_varijabla naziv="DomainObject.Predmet.ProtuStrankaListFormatedWithAdressOIB_1">
      <item>LEVITAS d.o.o., OIB 14015489058, Gajeva 35, 10000 Zagreb zastupanog po punomoćniku JOSIP JELIĆ</item>
    </derivirana_varijabla>
  </DomainObject.Predmet.ProtuStrankaListFormatedWithAdressOIB>
  <DomainObject.Predmet.ProtuStrankaListNazivFormated>
    <izvorni_sadrzaj>
      <item>LEVITAS d.o.o.</item>
    </izvorni_sadrzaj>
    <derivirana_varijabla naziv="DomainObject.Predmet.ProtuStrankaListNazivFormated_1">
      <item>LEVITAS d.o.o.</item>
    </derivirana_varijabla>
  </DomainObject.Predmet.ProtuStrankaListNazivFormated>
  <DomainObject.Predmet.ProtuStrankaListNazivFormatedOIB>
    <izvorni_sadrzaj>
      <item>LEVITAS d.o.o., OIB 14015489058</item>
    </izvorni_sadrzaj>
    <derivirana_varijabla naziv="DomainObject.Predmet.ProtuStrankaListNazivFormatedOIB_1">
      <item>LEVITAS d.o.o., OIB 14015489058</item>
    </derivirana_varijabla>
  </DomainObject.Predmet.ProtuStrankaListNazivFormatedOIB>
  <DomainObject.Predmet.OstaliListFormated>
    <izvorni_sadrzaj>
      <item>JOSIP JELIĆ punomoćnik sudionika u postupku LEVITAS d.o.o.</item>
      <item>Raiffeisenbank Austria d.d.</item>
    </izvorni_sadrzaj>
    <derivirana_varijabla naziv="DomainObject.Predmet.OstaliListFormated_1">
      <item>JOSIP JELIĆ punomoćnik sudionika u postupku LEVITAS d.o.o.</item>
      <item>Raiffeisenbank Austria d.d.</item>
    </derivirana_varijabla>
  </DomainObject.Predmet.OstaliListFormated>
  <DomainObject.Predmet.OstaliListFormatedOIB>
    <izvorni_sadrzaj>
      <item>JOSIP JELIĆ, OIB 18320543259 punomoćnik sudionika u postupku LEVITAS d.o.o.</item>
      <item>Raiffeisenbank Austria d.d., OIB 53056966535</item>
    </izvorni_sadrzaj>
    <derivirana_varijabla naziv="DomainObject.Predmet.OstaliListFormatedOIB_1">
      <item>JOSIP JELIĆ, OIB 18320543259 punomoćnik sudionika u postupku LEVITAS d.o.o.</item>
      <item>Raiffeisenbank Austria d.d., OIB 53056966535</item>
    </derivirana_varijabla>
  </DomainObject.Predmet.OstaliListFormatedOIB>
  <DomainObject.Predmet.OstaliListFormatedWithAdress>
    <izvorni_sadrzaj>
      <item>JOSIP JELIĆ, Lea Muellera 39, 10000 Zagreb punomoćnik sudionika u postupku LEVITAS d.o.o.</item>
      <item>Raiffeisenbank Austria d.d., Magazinska cesta 69, 10000 Zagreb</item>
    </izvorni_sadrzaj>
    <derivirana_varijabla naziv="DomainObject.Predmet.OstaliListFormatedWithAdress_1">
      <item>JOSIP JELIĆ, Lea Muellera 39, 10000 Zagreb punomoćnik sudionika u postupku LEVITAS d.o.o.</item>
      <item>Raiffeisenbank Austria d.d., Magazinska cesta 69, 10000 Zagreb</item>
    </derivirana_varijabla>
  </DomainObject.Predmet.OstaliListFormatedWithAdress>
  <DomainObject.Predmet.OstaliListFormatedWithAdressOIB>
    <izvorni_sadrzaj>
      <item>JOSIP JELIĆ, OIB 18320543259, Lea Muellera 39, 10000 Zagreb punomoćnik sudionika u postupku LEVITAS d.o.o.</item>
      <item>Raiffeisenbank Austria d.d., OIB 53056966535, Magazinska cesta 69, 10000 Zagreb</item>
    </izvorni_sadrzaj>
    <derivirana_varijabla naziv="DomainObject.Predmet.OstaliListFormatedWithAdressOIB_1">
      <item>JOSIP JELIĆ, OIB 18320543259, Lea Muellera 39, 10000 Zagreb punomoćnik sudionika u postupku LEVITAS d.o.o.</item>
      <item>Raiffeisenbank Austria d.d., OIB 53056966535, Magazinska cesta 69, 10000 Zagreb</item>
    </derivirana_varijabla>
  </DomainObject.Predmet.OstaliListFormatedWithAdressOIB>
  <DomainObject.Predmet.OstaliListNazivFormated>
    <izvorni_sadrzaj>
      <item>JOSIP JELIĆ</item>
      <item>Raiffeisenbank Austria d.d.</item>
    </izvorni_sadrzaj>
    <derivirana_varijabla naziv="DomainObject.Predmet.OstaliListNazivFormated_1">
      <item>JOSIP JELIĆ</item>
      <item>Raiffeisenbank Austria d.d.</item>
    </derivirana_varijabla>
  </DomainObject.Predmet.OstaliListNazivFormated>
  <DomainObject.Predmet.OstaliListNazivFormatedOIB>
    <izvorni_sadrzaj>
      <item>JOSIP JELIĆ, OIB 18320543259</item>
      <item>Raiffeisenbank Austria d.d., OIB 53056966535</item>
    </izvorni_sadrzaj>
    <derivirana_varijabla naziv="DomainObject.Predmet.OstaliListNazivFormatedOIB_1">
      <item>JOSIP JELIĆ, OIB 18320543259</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LEVITAS d.o.o.</izvorni_sadrzaj>
    <derivirana_varijabla naziv="DomainObject.Predmet.ProtustrankaIDrugi_1">LEVITAS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LEVITAS d.o.o., OIB 14015489058, Gajeva 35, 10000 Zagreb</izvorni_sadrzaj>
    <derivirana_varijabla naziv="DomainObject.Predmet.ProtustrankaIDrugiAdressOIB_1">LEVITAS d.o.o., OIB 14015489058, Gajeva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LEVITAS d.o.o.</item>
      <item>JOSIP JELIĆ</item>
      <item>Raiffeisenbank Austria d.d.</item>
    </izvorni_sadrzaj>
    <derivirana_varijabla naziv="DomainObject.Predmet.SudioniciListNaziv_1">
      <item>FINA Regionalni centar Zagreb</item>
      <item>LEVITAS d.o.o.</item>
      <item>JOSIP JELIĆ</item>
      <item>Raiffeisenbank Austria d.d.</item>
    </derivirana_varijabla>
  </DomainObject.Predmet.SudioniciListNaziv>
  <DomainObject.Predmet.SudioniciListAdressOIB>
    <izvorni_sadrzaj>
      <item>FINA Regionalni centar Zagreb, OIB 85821130368, Trg svibanjskih žrtava 1995. br. 1,10000 Zagreb</item>
      <item>LEVITAS d.o.o., OIB 14015489058, Gajeva 35,10000 Zagreb</item>
      <item>JOSIP JELIĆ, OIB 18320543259, Lea Muellera 39,10000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LEVITAS d.o.o., OIB 14015489058, Gajeva 35,10000 Zagreb</item>
      <item>JOSIP JELIĆ, OIB 18320543259, Lea Muellera 39,10000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14015489058</item>
      <item>, OIB 18320543259</item>
      <item>, OIB 53056966535</item>
    </izvorni_sadrzaj>
    <derivirana_varijabla naziv="DomainObject.Predmet.SudioniciListNazivOIB_1">
      <item>, OIB 85821130368</item>
      <item>, OIB 14015489058</item>
      <item>, OIB 18320543259</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1CB19A-661D-4C02-A9F7-180F35057A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916</properties:Words>
  <properties:Characters>5085</properties:Characters>
  <properties:Lines>104</properties:Lines>
  <properties:Paragraphs>32</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2017-09-01T06:55:00Z</cp:lastPrinted>
  <dcterms:modified xmlns:xsi="http://www.w3.org/2001/XMLSchema-instance" xsi:type="dcterms:W3CDTF">2017-09-01T06:55:00Z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