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bd96" w14:paraId="d5bbd96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843791">
        <w:t>767</w:t>
      </w:r>
      <w:proofErr w:type="spellEnd"/>
      <w:r w:rsidR="00843791">
        <w:t>/</w:t>
      </w:r>
      <w:proofErr w:type="spellStart"/>
      <w:r w:rsidR="00843791">
        <w:t>17</w:t>
      </w:r>
      <w:proofErr w:type="spellEnd"/>
      <w:r w:rsidR="00843791">
        <w:t>-</w:t>
      </w:r>
      <w:proofErr w:type="spellStart"/>
      <w:r w:rsidR="00843791">
        <w:t>45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2F3A1E">
        <w:t xml:space="preserve">U </w:t>
      </w:r>
      <w:proofErr w:type="spellStart"/>
      <w:r w:rsidR="002F3A1E">
        <w:t>KARLOVCU</w:t>
      </w:r>
      <w:proofErr w:type="spellEnd"/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91671B">
        <w:t xml:space="preserve">stečajnim dužnikom </w:t>
      </w:r>
      <w:r>
        <w:t xml:space="preserve"> </w:t>
      </w:r>
      <w:proofErr w:type="spellStart"/>
      <w:r w:rsidR="00843791" w:rsidRPr="00843791">
        <w:t>VILLA</w:t>
      </w:r>
      <w:proofErr w:type="spellEnd"/>
      <w:r w:rsidR="00843791" w:rsidRPr="00843791">
        <w:t xml:space="preserve"> </w:t>
      </w:r>
      <w:proofErr w:type="spellStart"/>
      <w:r w:rsidR="00843791" w:rsidRPr="00843791">
        <w:t>NOA</w:t>
      </w:r>
      <w:proofErr w:type="spellEnd"/>
      <w:r w:rsidR="00843791" w:rsidRPr="00843791">
        <w:t xml:space="preserve"> KRIŽ d.o.o. u stečaju, Križ, Trg Svetog Križa  8,  </w:t>
      </w:r>
      <w:proofErr w:type="spellStart"/>
      <w:r w:rsidR="00843791" w:rsidRPr="00843791">
        <w:t>OIB</w:t>
      </w:r>
      <w:proofErr w:type="spellEnd"/>
      <w:r w:rsidR="00843791" w:rsidRPr="00843791">
        <w:t>:</w:t>
      </w:r>
      <w:proofErr w:type="spellStart"/>
      <w:r w:rsidR="00843791" w:rsidRPr="00843791">
        <w:t>98602292251</w:t>
      </w:r>
      <w:proofErr w:type="spellEnd"/>
      <w:r w:rsidR="002F3A1E" w:rsidRPr="002F3A1E">
        <w:t xml:space="preserve">, </w:t>
      </w:r>
      <w:proofErr w:type="spellStart"/>
      <w:r w:rsidR="00843791">
        <w:t>26</w:t>
      </w:r>
      <w:proofErr w:type="spellEnd"/>
      <w:r w:rsidR="002F3A1E">
        <w:t>. listopada</w:t>
      </w:r>
      <w:r>
        <w:t xml:space="preserve"> </w:t>
      </w:r>
      <w:proofErr w:type="spellStart"/>
      <w:r>
        <w:t>201</w:t>
      </w:r>
      <w:r w:rsidR="002F3A1E">
        <w:t>8</w:t>
      </w:r>
      <w:proofErr w:type="spellEnd"/>
      <w:r>
        <w:t>.</w:t>
      </w:r>
      <w:r w:rsidR="002F3A1E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proofErr w:type="spellStart"/>
      <w:r w:rsidR="00843791">
        <w:rPr>
          <w:b/>
        </w:rPr>
        <w:t>30</w:t>
      </w:r>
      <w:proofErr w:type="spellEnd"/>
      <w:r w:rsidR="00843791">
        <w:rPr>
          <w:b/>
        </w:rPr>
        <w:t>. studenog</w:t>
      </w:r>
      <w:r w:rsidR="001A7735" w:rsidRPr="008D0F7B">
        <w:rPr>
          <w:b/>
        </w:rPr>
        <w:t xml:space="preserve"> </w:t>
      </w:r>
      <w:proofErr w:type="spellStart"/>
      <w:r w:rsidR="001A7735" w:rsidRPr="008D0F7B">
        <w:rPr>
          <w:b/>
        </w:rPr>
        <w:t>201</w:t>
      </w:r>
      <w:r w:rsidR="006254AD" w:rsidRPr="008D0F7B">
        <w:rPr>
          <w:b/>
        </w:rPr>
        <w:t>8</w:t>
      </w:r>
      <w:proofErr w:type="spellEnd"/>
      <w:r w:rsidRPr="008D0F7B">
        <w:rPr>
          <w:b/>
        </w:rPr>
        <w:t xml:space="preserve">. u </w:t>
      </w:r>
      <w:proofErr w:type="spellStart"/>
      <w:r w:rsidRPr="008D0F7B">
        <w:rPr>
          <w:b/>
        </w:rPr>
        <w:t>1</w:t>
      </w:r>
      <w:r w:rsidR="00843791">
        <w:rPr>
          <w:b/>
        </w:rPr>
        <w:t>0</w:t>
      </w:r>
      <w:proofErr w:type="spellEnd"/>
      <w:r w:rsidRPr="008D0F7B">
        <w:rPr>
          <w:b/>
        </w:rPr>
        <w:t>,</w:t>
      </w:r>
      <w:proofErr w:type="spellStart"/>
      <w:r w:rsidRPr="008D0F7B">
        <w:rPr>
          <w:b/>
        </w:rPr>
        <w:t>00</w:t>
      </w:r>
      <w:proofErr w:type="spellEnd"/>
      <w:r w:rsidRPr="008D0F7B">
        <w:rPr>
          <w:b/>
        </w:rPr>
        <w:t xml:space="preserve"> sati</w:t>
      </w:r>
      <w:r>
        <w:t xml:space="preserve"> </w:t>
      </w:r>
      <w:r w:rsidR="006254AD" w:rsidRPr="006254AD">
        <w:t xml:space="preserve">u Trgovačkom sudu u Zagrebu, Stalna služba u Karlovcu, Karlovac, Trg hrvatskih branitelja 1/II, soba broj </w:t>
      </w:r>
      <w:proofErr w:type="spellStart"/>
      <w:r w:rsidR="006254AD" w:rsidRPr="006254AD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4C11AB">
        <w:t>.</w:t>
      </w:r>
    </w:p>
    <w:p w:rsidRDefault="00745341" w:rsidP="00A117EB" w:rsidR="00A117EB">
      <w:pPr>
        <w:pStyle w:val="Odlomakpopisa"/>
        <w:numPr>
          <w:ilvl w:val="0"/>
          <w:numId w:val="1"/>
        </w:numPr>
        <w:jc w:val="both"/>
      </w:pPr>
      <w:r>
        <w:t>Donošenje odluke o</w:t>
      </w:r>
      <w:r w:rsidR="00E859FA">
        <w:t xml:space="preserve"> </w:t>
      </w:r>
      <w:r w:rsidR="00843791">
        <w:t xml:space="preserve">davanju u zakupu motela i restorana do unovčenja nekretnine </w:t>
      </w:r>
      <w:r w:rsidR="00E859FA">
        <w:t>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4C11AB" w:rsidP="00F15707" w:rsidR="00A97695">
      <w:pPr>
        <w:ind w:firstLine="708"/>
        <w:jc w:val="both"/>
      </w:pPr>
      <w:r>
        <w:t xml:space="preserve">Stečajni upravitelj je </w:t>
      </w:r>
      <w:proofErr w:type="spellStart"/>
      <w:r w:rsidR="00E859FA">
        <w:t>23</w:t>
      </w:r>
      <w:proofErr w:type="spellEnd"/>
      <w:r w:rsidR="00E859FA">
        <w:t>. listopada</w:t>
      </w:r>
      <w:r w:rsidR="00A117EB">
        <w:t xml:space="preserve"> </w:t>
      </w:r>
      <w:proofErr w:type="spellStart"/>
      <w:r w:rsidR="00A117EB">
        <w:t>201</w:t>
      </w:r>
      <w:r>
        <w:t>8</w:t>
      </w:r>
      <w:proofErr w:type="spellEnd"/>
      <w:r w:rsidR="00A117EB">
        <w:t xml:space="preserve">. dostavio Izvješće o tijeku stečajnog postupka, te istim predložio sazivanje Skupštine vjerovnika radi donošenja </w:t>
      </w:r>
      <w:r w:rsidR="00E859FA" w:rsidRPr="00E859FA">
        <w:t xml:space="preserve">odluke o </w:t>
      </w:r>
      <w:r w:rsidR="00843791" w:rsidRPr="00843791">
        <w:t>davanju u zakupu motela i restorana do unovčenja nekretnine stečajnog dužnika</w:t>
      </w:r>
      <w:r w:rsidR="00A117EB">
        <w:t xml:space="preserve">, </w:t>
      </w:r>
      <w:r w:rsidR="00843791">
        <w:t xml:space="preserve">sve kako je </w:t>
      </w:r>
      <w:r w:rsidR="00A117EB">
        <w:t>opisan</w:t>
      </w:r>
      <w:r w:rsidR="00E859FA">
        <w:t>o</w:t>
      </w:r>
      <w:r w:rsidR="00A117EB">
        <w:t xml:space="preserve"> u izvješću, a koje je objavljeno na e-Oglasnoj ploči </w:t>
      </w:r>
      <w:proofErr w:type="spellStart"/>
      <w:r w:rsidR="00843791">
        <w:t>26</w:t>
      </w:r>
      <w:proofErr w:type="spellEnd"/>
      <w:r w:rsidR="00E859FA">
        <w:t>. listopada</w:t>
      </w:r>
      <w:r w:rsidR="00A117EB">
        <w:t xml:space="preserve"> </w:t>
      </w:r>
      <w:proofErr w:type="spellStart"/>
      <w:r w:rsidR="00A117EB">
        <w:t>201</w:t>
      </w:r>
      <w:r>
        <w:t>8</w:t>
      </w:r>
      <w:proofErr w:type="spellEnd"/>
      <w:r w:rsidR="00A117EB"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Stečajnog zakona ("Narodne novine"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843791">
        <w:t>26</w:t>
      </w:r>
      <w:proofErr w:type="spellEnd"/>
      <w:r w:rsidR="00C3667B">
        <w:t>. listopada</w:t>
      </w:r>
      <w:r>
        <w:t xml:space="preserve"> </w:t>
      </w:r>
      <w:proofErr w:type="spellStart"/>
      <w:r>
        <w:t>201</w:t>
      </w:r>
      <w:r w:rsidR="004C11AB">
        <w:t>8</w:t>
      </w:r>
      <w:proofErr w:type="spellEnd"/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843791" w:rsidR="000407F9">
      <w:pPr>
        <w:jc w:val="right"/>
      </w:pPr>
      <w:r>
        <w:t xml:space="preserve">                                                                                    Vesna Fundurulić Perišin</w:t>
      </w:r>
      <w:r w:rsidR="00F60CE7">
        <w:t>, v.r.</w:t>
      </w:r>
    </w:p>
    <w:p w:rsidRDefault="00F60CE7" w:rsidP="00843791" w:rsidR="00F60CE7">
      <w:pPr>
        <w:jc w:val="right"/>
      </w:pPr>
    </w:p>
    <w:p w:rsidRDefault="00F60CE7" w:rsidP="00843791" w:rsidR="00F60CE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60CE7" w:rsidP="00843791" w:rsidR="00F60CE7">
      <w:pPr>
        <w:jc w:val="right"/>
      </w:pPr>
      <w:r>
        <w:t>ovlašteni službenik:</w:t>
      </w:r>
    </w:p>
    <w:p w:rsidRDefault="00F60CE7" w:rsidP="00843791" w:rsidR="00F60CE7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F15707" w:rsidP="00065E02" w:rsidR="00F15707">
      <w:pPr>
        <w:ind w:firstLine="708"/>
      </w:pPr>
    </w:p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791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10E"/>
    <w:rsid w:val="00234A78"/>
    <w:rsid w:val="002F3A1E"/>
    <w:rsid w:val="0031271B"/>
    <w:rsid w:val="003839C3"/>
    <w:rsid w:val="0044706C"/>
    <w:rsid w:val="004C11AB"/>
    <w:rsid w:val="00553A17"/>
    <w:rsid w:val="005D79C4"/>
    <w:rsid w:val="006254AD"/>
    <w:rsid w:val="0063125A"/>
    <w:rsid w:val="00636F4D"/>
    <w:rsid w:val="00663D26"/>
    <w:rsid w:val="00667FC9"/>
    <w:rsid w:val="006B59EB"/>
    <w:rsid w:val="00745341"/>
    <w:rsid w:val="007747F1"/>
    <w:rsid w:val="007D1A3F"/>
    <w:rsid w:val="007E7811"/>
    <w:rsid w:val="00843791"/>
    <w:rsid w:val="00894CD9"/>
    <w:rsid w:val="008B213D"/>
    <w:rsid w:val="008D0F7B"/>
    <w:rsid w:val="0090422C"/>
    <w:rsid w:val="0091671B"/>
    <w:rsid w:val="00943BED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3667B"/>
    <w:rsid w:val="00C65926"/>
    <w:rsid w:val="00C84FC5"/>
    <w:rsid w:val="00C87F69"/>
    <w:rsid w:val="00CA16DE"/>
    <w:rsid w:val="00D52897"/>
    <w:rsid w:val="00DD2E52"/>
    <w:rsid w:val="00E57698"/>
    <w:rsid w:val="00E859FA"/>
    <w:rsid w:val="00EA3E3C"/>
    <w:rsid w:val="00F15707"/>
    <w:rsid w:val="00F37533"/>
    <w:rsid w:val="00F6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ZVEZA BANK registrirana zadruga z omejenim jamstvom zastupanog po punomoćniku OD LJUBENKO &amp; PARTNERI d.o.o.; Credo banka dioničko društvo "u stečaju" zastupanog po punomoćniku Ankica Čenić</izvorni_sadrzaj>
    <derivirana_varijabla naziv="DomainObject.Predmet.StrankaFormated_1">  FINA Regionalni centar Zagreb; ZVEZA BANK registrirana zadruga z omejenim jamstvom zastupanog po punomoćniku OD LJUBENKO &amp; PARTNERI d.o.o.; Credo banka dioničko društvo "u stečaju" zastupanog po punomoćniku Ankica Čenić</derivirana_varijabla>
  </DomainObject.Predmet.StrankaFormated>
  <DomainObject.Predmet.StrankaFormatedOIB>
    <izvorni_sadrzaj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izvorni_sadrzaj>
    <derivirana_varijabla naziv="DomainObject.Predmet.StrankaFormatedOIB_1"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derivirana_varijabla>
  </DomainObject.Predmet.StrankaFormatedOIB>
  <DomainObject.Predmet.StrankaFormatedWithAdress>
    <izvorni_sadrzaj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izvorni_sadrzaj>
    <derivirana_varijabla naziv="DomainObject.Predmet.StrankaFormatedWithAdress_1"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izvorni_sadrzaj>
    <derivirana_varijabla naziv="DomainObject.Predmet.StrankaFormatedWithAdressOIB_1"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 Regionalni centar Zagreb Trg svibanjskih žrtava 1995. 1,10000 Zagreb,ZVEZA BANK registrirana zadruga z omejenim jamstvom Paulitschgasse 5-7,9040 Klagenfurt,Credo banka dioničko društvo "u stečaju" Zrinjsko-Frankopanska 58,21000 Split</izvorni_sadrzaj>
    <derivirana_varijabla naziv="DomainObject.Predmet.StrankaWithAdress_1">FINA Regionalni centar Zagreb Trg svibanjskih žrtava 1995. 1,10000 Zagreb,ZVEZA BANK registrirana zadruga z omejenim jamstvom Paulitschgasse 5-7,9040 Klagenfurt,Credo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izvorni_sadrzaj>
    <derivirana_varijabla naziv="DomainObject.Predmet.StrankaWithAdressOIB_1"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derivirana_varijabla>
  </DomainObject.Predmet.StrankaWithAdressOIB>
  <DomainObject.Predmet.StrankaNazivFormated>
    <izvorni_sadrzaj>FINA Regionalni centar Zagreb,ZVEZA BANK registrirana zadruga z omejenim jamstvom,Credo banka dioničko društvo "u stečaju"</izvorni_sadrzaj>
    <derivirana_varijabla naziv="DomainObject.Predmet.StrankaNazivFormated_1">FINA Regionalni centar Zagreb,ZVEZA BANK registrirana zadruga z omejenim jamstvom,Credo banka dioničko društvo "u stečaju"</derivirana_varijabla>
  </DomainObject.Predmet.StrankaNazivFormated>
  <DomainObject.Predmet.StrankaNazivFormatedOIB>
    <izvorni_sadrzaj>FINA Regionalni centar Zagreb, OIB 85821130368,ZVEZA BANK registrirana zadruga z omejenim jamstvom, OIB 24250429800,Credo banka dioničko društvo "u stečaju", OIB 94141384086</izvorni_sadrzaj>
    <derivirana_varijabla naziv="DomainObject.Predmet.StrankaNazivFormatedOIB_1">FINA Regionalni centar Zagreb, OIB 85821130368,ZVEZA BANK registrirana zadruga z omejenim jamstvom, OIB 24250429800,Credo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izvorni_sadrzaj>
    <derivirana_varijabla naziv="DomainObject.Predmet.StrankaListFormated_1"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derivirana_varijabla>
  </DomainObject.Predmet.StrankaListFormated>
  <DomainObject.Predmet.StrankaListFormatedOIB>
    <izvorni_sadrzaj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izvorni_sadrzaj>
    <derivirana_varijabla naziv="DomainObject.Predmet.StrankaListFormatedOIB_1"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izvorni_sadrzaj>
    <derivirana_varijabla naziv="DomainObject.Predmet.StrankaListFormatedWithAdress_1"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 Regionalni centar Zagreb</item>
      <item>ZVEZA BANK registrirana zadruga z omejenim jamstvom</item>
      <item>Credo banka dioničko društvo "u stečaju"</item>
    </izvorni_sadrzaj>
    <derivirana_varijabla naziv="DomainObject.Predmet.StrankaListNazivFormated_1">
      <item>FINA Regionalni centar Zagreb</item>
      <item>ZVEZA BANK registrirana zadruga z omejenim jamstvom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ZVEZA BANK registrirana zadruga z omejenim jamstvom, OIB 24250429800</item>
      <item>Credo banka dioničko društvo "u stečaju", OIB 94141384086</item>
    </izvorni_sadrzaj>
    <derivirana_varijabla naziv="DomainObject.Predmet.StrankaListNazivFormatedOIB_1">
      <item>FINA Regionalni centar Zagreb, OIB 85821130368</item>
      <item>ZVEZA BANK registrirana zadruga z omejenim jamstvom, OIB 24250429800</item>
      <item>Credo banka dioničko društvo "u stečaju", OIB 94141384086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izvorni_sadrzaj>
    <derivirana_varijabla naziv="DomainObject.Predmet.OstaliListFormated_1"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derivirana_varijabla>
  </DomainObject.Predmet.OstaliListFormated>
  <DomainObject.Predmet.OstaliListFormatedOIB>
    <izvorni_sadrzaj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izvorni_sadrzaj>
    <derivirana_varijabla naziv="DomainObject.Predmet.OstaliListFormatedOIB_1"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derivirana_varijabla>
  </DomainObject.Predmet.OstaliListFormatedOIB>
  <DomainObject.Predmet.OstaliListFormatedWithAdress>
    <izvorni_sadrzaj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izvorni_sadrzaj>
    <derivirana_varijabla naziv="DomainObject.Predmet.OstaliListFormatedWithAdress_1"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derivirana_varijabla>
  </DomainObject.Predmet.OstaliListFormatedWithAdress>
  <DomainObject.Predmet.OstaliListFormatedWithAdressOIB>
    <izvorni_sadrzaj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izvorni_sadrzaj>
    <derivirana_varijabla naziv="DomainObject.Predmet.OstaliListFormatedWithAdressOIB_1"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derivirana_varijabla>
  </DomainObject.Predmet.OstaliListFormatedWithAdressOIB>
  <DomainObject.Predmet.OstaliListNazivFormated>
    <izvorni_sadrzaj>
      <item>OD LJUBENKO &amp; PARTNERI d.o.o.</item>
      <item>Ankica Čenić</item>
      <item>Nadica Pavković</item>
      <item>ĐURĐA DRAGOVIĆ GRAHEK</item>
    </izvorni_sadrzaj>
    <derivirana_varijabla naziv="DomainObject.Predmet.OstaliListNazivFormated_1">
      <item>OD LJUBENKO &amp; PARTNERI d.o.o.</item>
      <item>Ankica Čenić</item>
      <item>Nadica Pavković</item>
      <item>ĐURĐA DRAGOVIĆ GRAHEK</item>
    </derivirana_varijabla>
  </DomainObject.Predmet.OstaliListNazivFormated>
  <DomainObject.Predmet.OstaliListNazivFormatedOIB>
    <izvorni_sadrzaj>
      <item>OD LJUBENKO &amp; PARTNERI d.o.o., OIB 44071613559</item>
      <item>Ankica Čenić</item>
      <item>Nadica Pavković, OIB 66424740963</item>
      <item>ĐURĐA DRAGOVIĆ GRAHEK, OIB 90124243686</item>
    </izvorni_sadrzaj>
    <derivirana_varijabla naziv="DomainObject.Predmet.OstaliListNazivFormatedOIB_1">
      <item>OD LJUBENKO &amp; PARTNERI d.o.o., OIB 44071613559</item>
      <item>Ankica Čenić</item>
      <item>Nadica Pavković, OIB 66424740963</item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izvorni_sadrzaj>
    <derivirana_varijabla naziv="DomainObject.Predmet.SudioniciListNaziv_1"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derivirana_varijabla>
  </DomainObject.Predmet.SudioniciListNaziv>
  <DomainObject.Predmet.SudioniciListAdressOIB>
    <izvorni_sadrzaj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izvorni_sadrzaj>
    <derivirana_varijabla naziv="DomainObject.Predmet.SudioniciListAdressOIB_1"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izvorni_sadrzaj>
    <derivirana_varijabla naziv="DomainObject.Predmet.SudioniciListNazivOIB_1"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St-767/2017-42</izvorni_sadrzaj>
    <derivirana_varijabla naziv="DomainObject.PredzadnjaOdlukaIzPredmeta.Oznaka_1">St-767/2017-42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51B46-26E5-4B7D-82C2-08CD07034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1162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2018-10-26T07:30:00Z</dcterms:created>
  <dc:creator>Žana Livaja</dc:creator>
  <cp:lastModifiedBy>Žana Livaja</cp:lastModifiedBy>
  <cp:lastPrinted>2017-09-12T08:51:00Z</cp:lastPrinted>
  <dcterms:modified xmlns:xsi="http://www.w3.org/2001/XMLSchema-instance" xsi:type="dcterms:W3CDTF">2018-10-26T07:36:00Z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St-767-17.docx)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