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a612" w14:paraId="754a612" w:rsidRDefault="00790C2C" w:rsidR="00DD7199" w:rsidRPr="001E1117">
      <w:pPr>
        <w15:collapsed w:val="false"/>
        <w:rPr>
          <w:bCs/>
        </w:rPr>
      </w:pPr>
      <w:bookmarkStart w:name="_GoBack" w:id="0"/>
      <w:bookmarkEnd w:id="0"/>
      <w:r>
        <w:rPr>
          <w:noProof/>
        </w:rPr>
        <w:t xml:space="preserve"> </w:t>
      </w:r>
      <w:r w:rsidR="00321621">
        <w:rPr>
          <w:noProof/>
        </w:rPr>
        <w:t xml:space="preserve">         </w:t>
      </w:r>
      <w:r w:rsidR="00774B6C"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</w:t>
      </w:r>
      <w:r w:rsidR="00E128FD">
        <w:rPr>
          <w:bCs/>
        </w:rPr>
        <w:t xml:space="preserve">   </w:t>
      </w:r>
      <w:r w:rsidR="00074FC2">
        <w:rPr>
          <w:bCs/>
        </w:rPr>
        <w:t xml:space="preserve"> 48</w:t>
      </w:r>
      <w:r w:rsidR="00870BFE">
        <w:rPr>
          <w:bCs/>
        </w:rPr>
        <w:t xml:space="preserve"> </w:t>
      </w:r>
      <w:r w:rsidR="00074FC2">
        <w:rPr>
          <w:bCs/>
        </w:rPr>
        <w:t>St</w:t>
      </w:r>
      <w:r w:rsidRPr="001E1117">
        <w:rPr>
          <w:bCs/>
        </w:rPr>
        <w:t>-</w:t>
      </w:r>
      <w:r w:rsidR="00870BFE">
        <w:rPr>
          <w:bCs/>
        </w:rPr>
        <w:t>223/15</w:t>
      </w:r>
    </w:p>
    <w:p w:rsidRDefault="00A232E1" w:rsidR="00A232E1" w:rsidRPr="001E1117">
      <w:pPr>
        <w:rPr>
          <w:bCs/>
        </w:rPr>
      </w:pPr>
    </w:p>
    <w:p w:rsidRDefault="00A232E1" w:rsidP="00A232E1" w:rsidR="00E70CFA" w:rsidRPr="001E1117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321621" w:rsidR="00E70CFA" w:rsidRPr="001E1117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</w:t>
      </w:r>
      <w:r w:rsidR="00E70CFA" w:rsidRPr="001E1117">
        <w:rPr>
          <w:rFonts w:cs="Times New Roman" w:hAnsi="Times New Roman" w:ascii="Times New Roman"/>
          <w:b w:val="false"/>
        </w:rPr>
        <w:t>J E</w:t>
      </w:r>
    </w:p>
    <w:p w:rsidRDefault="007356D2" w:rsidP="007356D2" w:rsidR="007356D2" w:rsidRPr="001E1117"/>
    <w:p w:rsidRDefault="00160055" w:rsidP="00321621" w:rsidR="000F172F" w:rsidRPr="001E1117">
      <w:pPr>
        <w:ind w:firstLine="708"/>
        <w:jc w:val="both"/>
      </w:pPr>
      <w:r w:rsidRPr="001E1117">
        <w:rPr>
          <w:bCs/>
        </w:rPr>
        <w:t>T</w:t>
      </w:r>
      <w:r w:rsidR="00321621">
        <w:rPr>
          <w:bCs/>
        </w:rPr>
        <w:t>rgovački sud u Zagrebu, p</w:t>
      </w:r>
      <w:r w:rsidRPr="001E1117">
        <w:t>o sucu</w:t>
      </w:r>
      <w:r w:rsidR="00321621">
        <w:t xml:space="preserve"> toga suda</w:t>
      </w:r>
      <w:r w:rsidRPr="001E1117">
        <w:t xml:space="preserve"> </w:t>
      </w:r>
      <w:r w:rsidR="00074FC2">
        <w:t>Vesni Sremac Šoštar</w:t>
      </w:r>
      <w:r w:rsidRPr="001E1117">
        <w:t xml:space="preserve">, a povodom prijedloga predlagatelja </w:t>
      </w:r>
      <w:r w:rsidR="00870BFE">
        <w:t>FINA</w:t>
      </w:r>
      <w:r w:rsidR="00E128FD">
        <w:t xml:space="preserve"> radi otvaranja stečajnog </w:t>
      </w:r>
      <w:r w:rsidR="00854782">
        <w:t xml:space="preserve">postupka nad stečajnim dužnikom </w:t>
      </w:r>
      <w:r w:rsidR="00870BFE" w:rsidRPr="00870BFE">
        <w:t>NYSA TOURS d.o.o. Samobor, Trg kralja Tomislava 14, OIB:24150631592, MBS:080408893</w:t>
      </w:r>
      <w:r w:rsidR="00182089">
        <w:t xml:space="preserve">, </w:t>
      </w:r>
      <w:r w:rsidR="00E128FD">
        <w:t xml:space="preserve"> </w:t>
      </w:r>
      <w:r w:rsidR="00002ACE" w:rsidRPr="001E1117">
        <w:t>dana</w:t>
      </w:r>
      <w:r w:rsidR="00870BFE">
        <w:t xml:space="preserve"> 17</w:t>
      </w:r>
      <w:r w:rsidR="00321621">
        <w:t xml:space="preserve">. </w:t>
      </w:r>
      <w:r w:rsidR="00870BFE">
        <w:t>listopada</w:t>
      </w:r>
      <w:r w:rsidR="00E128FD">
        <w:t xml:space="preserve"> 2017</w:t>
      </w:r>
      <w:r w:rsidR="00182089">
        <w:t xml:space="preserve">. g. </w:t>
      </w:r>
    </w:p>
    <w:p w:rsidRDefault="007B1F7D" w:rsidP="00BC5335" w:rsidR="007B1F7D" w:rsidRPr="001E1117">
      <w:pPr>
        <w:ind w:firstLine="708"/>
      </w:pPr>
    </w:p>
    <w:p w:rsidRDefault="00E70CFA" w:rsidR="00E70CFA" w:rsidRPr="001E1117">
      <w:pPr>
        <w:jc w:val="center"/>
        <w:rPr>
          <w:bCs/>
        </w:rPr>
      </w:pPr>
      <w:r w:rsidRPr="001E1117">
        <w:rPr>
          <w:bCs/>
        </w:rPr>
        <w:t xml:space="preserve">r i j e š i o   j e </w:t>
      </w:r>
    </w:p>
    <w:p w:rsidRDefault="00E70CFA" w:rsidR="00E70CFA" w:rsidRPr="001E1117">
      <w:pPr>
        <w:jc w:val="center"/>
        <w:rPr>
          <w:bCs/>
        </w:rPr>
      </w:pPr>
    </w:p>
    <w:p w:rsidRDefault="007762C7" w:rsidP="005811EF" w:rsidR="00900019">
      <w:pPr>
        <w:jc w:val="both"/>
      </w:pPr>
      <w:r>
        <w:rPr>
          <w:bCs/>
        </w:rPr>
        <w:t xml:space="preserve">  </w:t>
      </w:r>
      <w:r w:rsidR="00900019">
        <w:rPr>
          <w:bCs/>
        </w:rPr>
        <w:t>I</w:t>
      </w:r>
      <w:r w:rsidR="00E70CFA" w:rsidRPr="001E1117">
        <w:rPr>
          <w:bCs/>
        </w:rPr>
        <w:tab/>
      </w:r>
      <w:r w:rsidR="00E70CFA" w:rsidRPr="001E1117">
        <w:t>Otvara se stečajni postupak nad dužnikom</w:t>
      </w:r>
      <w:r w:rsidR="00433D47">
        <w:t xml:space="preserve"> </w:t>
      </w:r>
      <w:r w:rsidR="00900019">
        <w:t xml:space="preserve"> </w:t>
      </w:r>
      <w:r w:rsidR="00870BFE" w:rsidRPr="00870BFE">
        <w:t xml:space="preserve">NYSA TOURS d.o.o. Samobor, Trg kralja </w:t>
      </w:r>
      <w:r w:rsidR="00900019">
        <w:t xml:space="preserve"> </w:t>
      </w:r>
    </w:p>
    <w:p w:rsidRDefault="00900019" w:rsidP="005811EF" w:rsidR="00E70CFA" w:rsidRPr="00900019">
      <w:pPr>
        <w:jc w:val="both"/>
      </w:pPr>
      <w:r>
        <w:t xml:space="preserve">            </w:t>
      </w:r>
      <w:r w:rsidR="00870BFE" w:rsidRPr="00870BFE">
        <w:t>Tomislava 14, OIB:24150631592, MBS:080408893</w:t>
      </w:r>
      <w:r w:rsidR="00182089">
        <w:t>.</w:t>
      </w:r>
    </w:p>
    <w:p w:rsidRDefault="007762C7" w:rsidP="005811EF" w:rsidR="007762C7">
      <w:pPr>
        <w:jc w:val="both"/>
      </w:pPr>
      <w:r>
        <w:t xml:space="preserve"> </w:t>
      </w:r>
      <w:r w:rsidR="00900019">
        <w:t>II</w:t>
      </w:r>
      <w:r w:rsidR="00E70CFA" w:rsidRPr="001E1117">
        <w:tab/>
        <w:t xml:space="preserve">Za </w:t>
      </w:r>
      <w:r w:rsidR="00320D61" w:rsidRPr="001E1117">
        <w:t>stečajnog  upravitelja</w:t>
      </w:r>
      <w:r w:rsidR="00E70CFA" w:rsidRPr="001E1117">
        <w:t xml:space="preserve"> imenuje se</w:t>
      </w:r>
      <w:r w:rsidR="00870BFE">
        <w:t xml:space="preserve"> </w:t>
      </w:r>
      <w:r w:rsidR="00870BFE" w:rsidRPr="00870BFE">
        <w:t>DARKO ŠKE</w:t>
      </w:r>
      <w:r>
        <w:t>T iz Križevaca, M. Kiepacha 51,</w:t>
      </w:r>
    </w:p>
    <w:p w:rsidRDefault="007762C7" w:rsidP="005811EF" w:rsidR="00870BFE">
      <w:pPr>
        <w:jc w:val="both"/>
      </w:pPr>
      <w:r>
        <w:t xml:space="preserve">            </w:t>
      </w:r>
      <w:r w:rsidR="00870BFE" w:rsidRPr="00870BFE">
        <w:t>OIB: 06128975111</w:t>
      </w:r>
      <w:r>
        <w:t>.</w:t>
      </w:r>
      <w:r w:rsidR="00870BFE" w:rsidRPr="00870BFE">
        <w:t xml:space="preserve"> </w:t>
      </w:r>
      <w:r w:rsidR="00870BFE">
        <w:t xml:space="preserve">           </w:t>
      </w:r>
    </w:p>
    <w:p w:rsidRDefault="00900019" w:rsidP="005811EF" w:rsidR="003D49C7" w:rsidRPr="001E1117">
      <w:pPr>
        <w:jc w:val="both"/>
      </w:pPr>
      <w:r>
        <w:t xml:space="preserve"> </w:t>
      </w:r>
      <w:r>
        <w:rPr>
          <w:bCs/>
        </w:rPr>
        <w:t>III</w:t>
      </w:r>
      <w:r w:rsidR="00E70CFA" w:rsidRPr="001E1117">
        <w:rPr>
          <w:bCs/>
        </w:rPr>
        <w:tab/>
      </w:r>
      <w:r w:rsidR="00E70CFA" w:rsidRPr="001E1117">
        <w:t>Stečajni postupak</w:t>
      </w:r>
      <w:r w:rsidR="00002ACE" w:rsidRPr="001E1117">
        <w:t xml:space="preserve"> otvara se sa danom </w:t>
      </w:r>
      <w:r w:rsidR="00870BFE">
        <w:t>17</w:t>
      </w:r>
      <w:r w:rsidR="00433D47">
        <w:t xml:space="preserve">. </w:t>
      </w:r>
      <w:r>
        <w:t>listopa</w:t>
      </w:r>
      <w:r w:rsidR="00870BFE">
        <w:t>da</w:t>
      </w:r>
      <w:r w:rsidR="004C0EF6">
        <w:t xml:space="preserve"> 2017. </w:t>
      </w:r>
      <w:r w:rsidR="000F172F" w:rsidRPr="001E1117">
        <w:t xml:space="preserve"> </w:t>
      </w:r>
      <w:r w:rsidR="00E70CFA" w:rsidRPr="001E1117">
        <w:t>godine</w:t>
      </w:r>
      <w:r w:rsidR="00002ACE" w:rsidRPr="001E1117">
        <w:t xml:space="preserve"> u </w:t>
      </w:r>
      <w:r w:rsidR="00433D47">
        <w:t xml:space="preserve"> 13:0</w:t>
      </w:r>
      <w:r w:rsidR="006768B2">
        <w:t>0</w:t>
      </w:r>
      <w:r w:rsidR="007356D2" w:rsidRPr="001E1117">
        <w:t xml:space="preserve"> sati</w:t>
      </w:r>
      <w:r w:rsidR="007762C7">
        <w:t>,</w:t>
      </w:r>
      <w:r w:rsidR="00E70CFA" w:rsidRPr="001E1117">
        <w:t xml:space="preserve">  </w:t>
      </w:r>
    </w:p>
    <w:p w:rsidRDefault="00900019" w:rsidP="005811EF" w:rsidR="00900019" w:rsidRPr="00900019">
      <w:pPr>
        <w:ind w:hanging="720" w:left="720"/>
        <w:jc w:val="both"/>
      </w:pPr>
      <w:r>
        <w:t xml:space="preserve">           </w:t>
      </w:r>
      <w:r w:rsidR="00F1342F">
        <w:t xml:space="preserve"> </w:t>
      </w:r>
      <w:r>
        <w:t>kada</w:t>
      </w:r>
      <w:r w:rsidRPr="00900019">
        <w:t xml:space="preserve"> je ovo rješenje o otvaranju stečajnog postupka istaknuto na e-oglasnoj ploči suda.</w:t>
      </w:r>
    </w:p>
    <w:p w:rsidRDefault="00900019" w:rsidP="005811EF" w:rsidR="00900019" w:rsidRPr="00900019">
      <w:pPr>
        <w:ind w:hanging="720" w:left="720"/>
        <w:jc w:val="both"/>
      </w:pPr>
      <w:r>
        <w:t xml:space="preserve"> </w:t>
      </w:r>
      <w:r w:rsidRPr="00900019">
        <w:t xml:space="preserve">IV </w:t>
      </w:r>
      <w:r w:rsidRPr="00900019">
        <w:tab/>
        <w:t xml:space="preserve">Pozivaju se vjerovnici viših isplatnih redova da u roku od </w:t>
      </w:r>
      <w:r w:rsidR="007762C7">
        <w:t>6</w:t>
      </w:r>
      <w:r w:rsidRPr="00900019">
        <w:t>0 dana od objave ovog rješenja na e-oglasnoj ploči, prijave svoje tražbine stečajnom upravitelju u skladu s pravilima Stečajnog zakona i to u dva primjerka s ispravama iz kojih tražbina proizlazi, te prilože potvrdu o uplaćenoj sudskog pristojbi u iznosu od 2% od vrijednosti prijavljene tražbine ali ne više od 500,00 kn na račun IBAN broj: HR9223900011300000460, pozivom na broj 2001-</w:t>
      </w:r>
      <w:r w:rsidR="00D76DA1">
        <w:t>22315</w:t>
      </w:r>
      <w:r w:rsidRPr="00900019">
        <w:t>., opis plaćanja: sudska pristojba St-</w:t>
      </w:r>
      <w:r w:rsidR="00D76DA1">
        <w:t>223</w:t>
      </w:r>
      <w:r w:rsidRPr="00900019">
        <w:t>-1</w:t>
      </w:r>
      <w:r w:rsidR="00D76DA1">
        <w:t>5</w:t>
      </w:r>
      <w:r w:rsidRPr="00900019">
        <w:t>, na adresu stečajnog upravitelja iz točke II izreke ovog rješenja</w:t>
      </w:r>
      <w:r w:rsidR="00D76DA1">
        <w:t>.</w:t>
      </w:r>
    </w:p>
    <w:p w:rsidRDefault="00900019" w:rsidP="005811EF" w:rsidR="00900019" w:rsidRPr="00900019">
      <w:pPr>
        <w:ind w:left="720"/>
        <w:jc w:val="both"/>
      </w:pPr>
      <w:r w:rsidRPr="00900019">
        <w:t>U prijavi je potrebno navesti osnovu i visinu tražbine u kunama, te broj računa vjerovnika.</w:t>
      </w:r>
    </w:p>
    <w:p w:rsidRDefault="00900019" w:rsidP="005811EF" w:rsidR="00900019" w:rsidRPr="00900019">
      <w:pPr>
        <w:ind w:hanging="720" w:left="720"/>
        <w:jc w:val="both"/>
      </w:pPr>
      <w:r w:rsidRPr="00900019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900019" w:rsidP="005811EF" w:rsidR="00900019" w:rsidRPr="00900019">
      <w:pPr>
        <w:ind w:hanging="720" w:left="720"/>
        <w:jc w:val="both"/>
      </w:pPr>
      <w:r w:rsidRPr="00900019">
        <w:t>V</w:t>
      </w:r>
      <w:r w:rsidRPr="00900019">
        <w:tab/>
        <w:t xml:space="preserve">Pozivaju se vjerovnici koji imaju tražbine osigurane razlučnim pravom obavijestiti stečajnog upravitelja u roku od </w:t>
      </w:r>
      <w:r w:rsidR="007762C7">
        <w:t>6</w:t>
      </w:r>
      <w:r w:rsidRPr="00900019">
        <w:t>0 dana od objave ovog rješenja na e-oglasna ploča,  u  pisanom obliku, o postojanju svojih razlučnih prava, pravnoj osnovi razlučnog prava i dijelu imovine stečajnog dužnika na koji se odnosi njihovo razlučno pravo.</w:t>
      </w:r>
    </w:p>
    <w:p w:rsidRDefault="00900019" w:rsidP="005811EF" w:rsidR="00900019" w:rsidRPr="00900019">
      <w:pPr>
        <w:ind w:hanging="720" w:left="720"/>
        <w:jc w:val="both"/>
      </w:pPr>
      <w:r w:rsidRPr="00900019"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900019" w:rsidP="005811EF" w:rsidR="00900019" w:rsidRPr="00900019">
      <w:pPr>
        <w:ind w:hanging="720" w:left="720"/>
        <w:jc w:val="both"/>
      </w:pPr>
      <w:r w:rsidRPr="00900019">
        <w:t xml:space="preserve">VI    </w:t>
      </w:r>
      <w:r w:rsidRPr="00900019">
        <w:tab/>
        <w:t xml:space="preserve">Pozivaju se izlučni vjerovnici u roku od </w:t>
      </w:r>
      <w:r w:rsidR="007762C7">
        <w:t>6</w:t>
      </w:r>
      <w:r w:rsidRPr="00900019">
        <w:t>0 dana objave ovog rješenja na e-oglasnoj ploči, obavijestiti stečajnog upravitelja o svom izlučnom pravu, pravnoj osnovi izlučnog prava, te označiti predmet  na koji se njihovo izlučno pravo.</w:t>
      </w:r>
    </w:p>
    <w:p w:rsidRDefault="00900019" w:rsidP="005811EF" w:rsidR="00900019" w:rsidRPr="00900019">
      <w:pPr>
        <w:numPr>
          <w:ilvl w:val="12"/>
          <w:numId w:val="0"/>
        </w:numPr>
        <w:ind w:hanging="705" w:left="705"/>
        <w:jc w:val="both"/>
      </w:pPr>
      <w:r w:rsidRPr="00900019">
        <w:t>VII</w:t>
      </w:r>
      <w:r w:rsidRPr="00900019">
        <w:tab/>
        <w:t>Pozivaju se dužnici stečajnog dužnika svoje obveze bez odgode ispuniti stečajnom upravitelju za stečajnog dužnika.</w:t>
      </w:r>
    </w:p>
    <w:p w:rsidRDefault="00900019" w:rsidP="005811EF" w:rsidR="00900019" w:rsidRPr="00900019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hanging="720" w:left="720"/>
        <w:jc w:val="both"/>
        <w:textAlignment w:val="baseline"/>
      </w:pPr>
      <w:r w:rsidRPr="00900019">
        <w:t>VIII</w:t>
      </w:r>
      <w:r w:rsidRPr="00900019">
        <w:tab/>
        <w:t>Rješenje o otvaranju stečajnog postupka upisat će se u sudskom registru ovog suda, te objaviti na e-oglasnoj ploči suda.</w:t>
      </w:r>
    </w:p>
    <w:p w:rsidRDefault="007762C7" w:rsidP="005811EF" w:rsidR="007762C7">
      <w:pPr>
        <w:jc w:val="both"/>
      </w:pPr>
      <w:r>
        <w:lastRenderedPageBreak/>
        <w:t xml:space="preserve">IX          </w:t>
      </w:r>
      <w:r w:rsidR="003D49C7" w:rsidRPr="001E1117">
        <w:rPr>
          <w:bCs/>
        </w:rPr>
        <w:t xml:space="preserve"> </w:t>
      </w:r>
      <w:r w:rsidR="00E70CFA" w:rsidRPr="001E1117">
        <w:t>Ročište vjerovnika na kojem se ispituju prijavljene tražbine</w:t>
      </w:r>
      <w:r w:rsidR="007E2A7B" w:rsidRPr="001E1117">
        <w:t xml:space="preserve"> -</w:t>
      </w:r>
      <w:r w:rsidR="00E70CFA" w:rsidRPr="001E1117">
        <w:t xml:space="preserve"> ispitno ročište </w:t>
      </w:r>
    </w:p>
    <w:p w:rsidRDefault="007762C7" w:rsidP="005811EF" w:rsidR="007762C7">
      <w:pPr>
        <w:jc w:val="both"/>
      </w:pPr>
      <w:r>
        <w:t xml:space="preserve">               </w:t>
      </w:r>
      <w:r w:rsidR="00E70CFA" w:rsidRPr="001E1117">
        <w:t>određuje se za dan</w:t>
      </w:r>
      <w:r w:rsidR="00900019">
        <w:t xml:space="preserve"> 16</w:t>
      </w:r>
      <w:r w:rsidR="00890EE2">
        <w:t xml:space="preserve">. </w:t>
      </w:r>
      <w:r w:rsidR="00900019">
        <w:t>siječnja</w:t>
      </w:r>
      <w:r w:rsidR="0009306D">
        <w:t xml:space="preserve"> </w:t>
      </w:r>
      <w:r w:rsidR="00900019">
        <w:t>2018</w:t>
      </w:r>
      <w:r w:rsidR="005D6A6F" w:rsidRPr="001E1117">
        <w:t xml:space="preserve">. </w:t>
      </w:r>
      <w:r w:rsidR="003D4DF4" w:rsidRPr="001E1117">
        <w:t xml:space="preserve">g. </w:t>
      </w:r>
      <w:r w:rsidR="005F4178" w:rsidRPr="001E1117">
        <w:t xml:space="preserve">u </w:t>
      </w:r>
      <w:r w:rsidR="00890EE2">
        <w:t>10:00</w:t>
      </w:r>
      <w:r w:rsidR="00D67424" w:rsidRPr="001E1117">
        <w:t xml:space="preserve"> </w:t>
      </w:r>
      <w:r w:rsidR="004D118E" w:rsidRPr="001E1117">
        <w:t>sati,</w:t>
      </w:r>
      <w:r w:rsidR="00BD72EA" w:rsidRPr="001E1117">
        <w:t xml:space="preserve"> </w:t>
      </w:r>
      <w:r w:rsidR="00A10098" w:rsidRPr="001E1117">
        <w:t xml:space="preserve">a </w:t>
      </w:r>
      <w:r w:rsidR="00E70CFA" w:rsidRPr="001E1117">
        <w:t xml:space="preserve">ročište na kojem će se na </w:t>
      </w:r>
      <w:r>
        <w:t xml:space="preserve"> </w:t>
      </w:r>
    </w:p>
    <w:p w:rsidRDefault="007762C7" w:rsidP="005811EF" w:rsidR="007762C7">
      <w:pPr>
        <w:jc w:val="both"/>
      </w:pPr>
      <w:r>
        <w:t xml:space="preserve">               </w:t>
      </w:r>
      <w:r w:rsidR="00E70CFA" w:rsidRPr="001E1117">
        <w:t>temelju izvješća stečajnog upravitelja odlučiti o daljnjem tijeku stečajnog postup</w:t>
      </w:r>
      <w:r w:rsidR="00A10098" w:rsidRPr="001E1117">
        <w:t>k</w:t>
      </w:r>
      <w:r w:rsidR="00E70CFA" w:rsidRPr="001E1117">
        <w:t xml:space="preserve">a – </w:t>
      </w:r>
    </w:p>
    <w:p w:rsidRDefault="007762C7" w:rsidP="005811EF" w:rsidR="007762C7">
      <w:pPr>
        <w:jc w:val="both"/>
      </w:pPr>
      <w:r>
        <w:t xml:space="preserve">                </w:t>
      </w:r>
      <w:r w:rsidR="00E70CFA" w:rsidRPr="001E1117">
        <w:t>izvještajno ročište određuje se za isti da</w:t>
      </w:r>
      <w:r w:rsidR="002B57C5" w:rsidRPr="001E1117">
        <w:t>n u</w:t>
      </w:r>
      <w:r w:rsidR="00E12857" w:rsidRPr="001E1117">
        <w:t xml:space="preserve"> </w:t>
      </w:r>
      <w:r w:rsidR="00890EE2">
        <w:t>10:30</w:t>
      </w:r>
      <w:r w:rsidR="004D118E" w:rsidRPr="001E1117">
        <w:t xml:space="preserve"> </w:t>
      </w:r>
      <w:r>
        <w:t xml:space="preserve">sati u prostorijama Trgovačkog </w:t>
      </w:r>
    </w:p>
    <w:p w:rsidRDefault="007762C7" w:rsidP="005811EF" w:rsidR="007762C7">
      <w:pPr>
        <w:jc w:val="both"/>
      </w:pPr>
      <w:r>
        <w:t xml:space="preserve">                </w:t>
      </w:r>
      <w:r w:rsidR="00E70CFA" w:rsidRPr="001E1117">
        <w:t xml:space="preserve">suda u Zagrebu, Petrinjska 8, soba broj </w:t>
      </w:r>
      <w:r w:rsidR="00900019">
        <w:t>55</w:t>
      </w:r>
      <w:r w:rsidR="00890EE2">
        <w:t>/II</w:t>
      </w:r>
      <w:r w:rsidR="00900019">
        <w:t>I</w:t>
      </w:r>
      <w:r w:rsidR="00C72DF8" w:rsidRPr="001E1117">
        <w:t xml:space="preserve"> (</w:t>
      </w:r>
      <w:r w:rsidR="00900019">
        <w:t>dvorišna zgrada</w:t>
      </w:r>
      <w:r w:rsidR="00C72DF8" w:rsidRPr="001E1117">
        <w:t>).</w:t>
      </w:r>
    </w:p>
    <w:p w:rsidRDefault="007762C7" w:rsidP="005811EF" w:rsidR="00013AA6">
      <w:pPr>
        <w:jc w:val="both"/>
      </w:pPr>
      <w:r>
        <w:t xml:space="preserve">X             </w:t>
      </w:r>
      <w:r w:rsidR="00156693" w:rsidRPr="001E1117">
        <w:t>Ovo rješenje dostavit</w:t>
      </w:r>
      <w:r w:rsidR="00E70CFA" w:rsidRPr="001E1117">
        <w:t xml:space="preserve"> će se u sudski regi</w:t>
      </w:r>
      <w:r w:rsidR="0064550A" w:rsidRPr="001E1117">
        <w:t>s</w:t>
      </w:r>
      <w:r w:rsidR="00156693" w:rsidRPr="001E1117">
        <w:t>tar Trgovačkog suda</w:t>
      </w:r>
      <w:r w:rsidR="000D1227" w:rsidRPr="001E1117">
        <w:t xml:space="preserve"> u Zagrebu</w:t>
      </w:r>
      <w:r w:rsidR="00302384" w:rsidRPr="001E1117">
        <w:t>.</w:t>
      </w:r>
    </w:p>
    <w:p w:rsidRDefault="007762C7" w:rsidP="005811EF" w:rsidR="00F1342F">
      <w:pPr>
        <w:jc w:val="both"/>
      </w:pPr>
      <w:r>
        <w:t xml:space="preserve">XI        </w:t>
      </w:r>
      <w:r w:rsidR="00F1342F">
        <w:t xml:space="preserve">  </w:t>
      </w:r>
      <w:r w:rsidR="0009306D">
        <w:t xml:space="preserve">Nalaže se </w:t>
      </w:r>
      <w:r w:rsidR="00900019">
        <w:t xml:space="preserve">Trgovačkom sudu u Zagrebu upisati u sudskom registru zabilježbu </w:t>
      </w:r>
    </w:p>
    <w:p w:rsidRDefault="00F1342F" w:rsidP="005811EF" w:rsidR="00F1342F">
      <w:pPr>
        <w:jc w:val="both"/>
      </w:pPr>
      <w:r>
        <w:t xml:space="preserve">                </w:t>
      </w:r>
      <w:r w:rsidR="00900019">
        <w:t xml:space="preserve">otvaranja stečajnog postupka na poslovnim udjelima društva </w:t>
      </w:r>
      <w:r w:rsidR="00900019" w:rsidRPr="00900019">
        <w:t xml:space="preserve">NHR ZASTUPANJE </w:t>
      </w:r>
    </w:p>
    <w:p w:rsidRDefault="00F1342F" w:rsidP="005811EF" w:rsidR="00433D47">
      <w:pPr>
        <w:jc w:val="both"/>
      </w:pPr>
      <w:r>
        <w:t xml:space="preserve">               </w:t>
      </w:r>
      <w:r w:rsidR="00900019" w:rsidRPr="00900019">
        <w:t xml:space="preserve">d.o.o. Zagreb, </w:t>
      </w:r>
      <w:r w:rsidR="00900019">
        <w:t xml:space="preserve">Šmidhenova 28, </w:t>
      </w:r>
      <w:r w:rsidR="00900019" w:rsidRPr="00900019">
        <w:t>OIB:26264825771</w:t>
      </w:r>
      <w:r w:rsidR="00900019">
        <w:t xml:space="preserve">, </w:t>
      </w:r>
      <w:r w:rsidR="00900019" w:rsidRPr="00900019">
        <w:t>26264825771</w:t>
      </w:r>
      <w:r w:rsidR="00900019">
        <w:t xml:space="preserve">, MBS: </w:t>
      </w:r>
      <w:r w:rsidR="00900019" w:rsidRPr="00900019">
        <w:t>080660755</w:t>
      </w:r>
      <w:r w:rsidR="00900019">
        <w:t>.</w:t>
      </w:r>
    </w:p>
    <w:p w:rsidRDefault="003B792C" w:rsidP="00433D47" w:rsidR="003B792C">
      <w:pPr>
        <w:ind w:firstLine="708"/>
        <w:jc w:val="both"/>
      </w:pPr>
    </w:p>
    <w:p w:rsidRDefault="00231882" w:rsidP="00ED1743" w:rsidR="00231882" w:rsidRPr="001E1117">
      <w:pPr>
        <w:ind w:firstLine="708"/>
        <w:jc w:val="both"/>
      </w:pPr>
    </w:p>
    <w:p w:rsidRDefault="00CC5B38" w:rsidP="00226055" w:rsidR="00BA65AF" w:rsidRPr="001E1117">
      <w:pPr>
        <w:jc w:val="center"/>
      </w:pPr>
      <w:r w:rsidRPr="001E1117">
        <w:t>Obrazloženje</w:t>
      </w:r>
    </w:p>
    <w:p w:rsidRDefault="000F172F" w:rsidP="005811EF" w:rsidR="000F172F" w:rsidRPr="001E1117">
      <w:pPr>
        <w:jc w:val="both"/>
      </w:pPr>
    </w:p>
    <w:p w:rsidRDefault="00156915" w:rsidP="005811EF" w:rsidR="00645C60">
      <w:pPr>
        <w:jc w:val="both"/>
      </w:pPr>
      <w:r w:rsidRPr="00947923">
        <w:tab/>
      </w:r>
      <w:r w:rsidR="00645C60">
        <w:t>Financijska agencija je podnijela prijedlog za otvaranje stečajnog postupka nad d</w:t>
      </w:r>
      <w:r w:rsidR="00854782">
        <w:t xml:space="preserve">užnikom </w:t>
      </w:r>
      <w:r w:rsidR="00900019" w:rsidRPr="00900019">
        <w:t>NYSA TOURS d.o.o. Samobor, Trg kralja Tomislava 14, OIB:24150631592, MBS:080408893</w:t>
      </w:r>
      <w:r w:rsidR="003B792C">
        <w:t xml:space="preserve">, temeljem čl. </w:t>
      </w:r>
      <w:r w:rsidR="007762C7">
        <w:t>49 st. 2</w:t>
      </w:r>
      <w:r w:rsidR="00645C60">
        <w:t xml:space="preserve"> </w:t>
      </w:r>
      <w:r w:rsidR="007762C7">
        <w:t>ZFPPN (NN 108/12</w:t>
      </w:r>
      <w:r w:rsidR="00645C60">
        <w:t>,</w:t>
      </w:r>
      <w:r w:rsidR="007762C7">
        <w:t>114/12, 81713,112/13</w:t>
      </w:r>
      <w:r w:rsidR="00645C60">
        <w:t xml:space="preserve">), u kojem se navodi da </w:t>
      </w:r>
      <w:r w:rsidR="007762C7">
        <w:t>je došlo do obustave postupka predstečajne nagodbe protiv navedenog dužnika.</w:t>
      </w:r>
    </w:p>
    <w:p w:rsidRDefault="00645C60" w:rsidP="005811EF" w:rsidR="00156915">
      <w:pPr>
        <w:jc w:val="both"/>
      </w:pPr>
      <w:r>
        <w:tab/>
        <w:t>Rješenjem ovog s</w:t>
      </w:r>
      <w:r w:rsidR="007762C7">
        <w:t>uda, broj gornji od 30</w:t>
      </w:r>
      <w:r w:rsidR="00854782">
        <w:t xml:space="preserve">. </w:t>
      </w:r>
      <w:r w:rsidR="007762C7">
        <w:t>travnja 2015</w:t>
      </w:r>
      <w:r>
        <w:t>. g. pokrenut je postupak radi utvrđivanja pretpostavki za otvaranje stečajnog postupka nad dužnikom (prethodni postupak) i određeno je ročište radi izjašnjenja o prijedlogu za otva</w:t>
      </w:r>
      <w:r w:rsidR="00854782">
        <w:t>ranje stečajnog postupka</w:t>
      </w:r>
      <w:r>
        <w:t>, sukladn</w:t>
      </w:r>
      <w:r w:rsidR="00F1342F">
        <w:t>o članku 55</w:t>
      </w:r>
      <w:r>
        <w:t xml:space="preserve">. </w:t>
      </w:r>
      <w:r w:rsidR="00F1342F">
        <w:t>SZ-a (</w:t>
      </w:r>
      <w:r w:rsidR="00F1342F" w:rsidRPr="00F1342F">
        <w:t>NN 44/96, 29/99, 129/00, 123/03, 82/06, 116/10, 25/12, 133/12, 45/13</w:t>
      </w:r>
      <w:r w:rsidR="00F1342F">
        <w:t>)</w:t>
      </w:r>
      <w:r>
        <w:t xml:space="preserve"> </w:t>
      </w:r>
    </w:p>
    <w:p w:rsidRDefault="00156915" w:rsidP="005811EF" w:rsidR="00F1342F">
      <w:pPr>
        <w:ind w:firstLine="708"/>
        <w:jc w:val="both"/>
      </w:pPr>
      <w:r>
        <w:t>Prema potvrdi FINE</w:t>
      </w:r>
      <w:r w:rsidR="00F1342F">
        <w:t xml:space="preserve"> na od 15.05.2015</w:t>
      </w:r>
      <w:r w:rsidR="007E1CD2">
        <w:t>.g.</w:t>
      </w:r>
      <w:r w:rsidR="00E107DA">
        <w:t xml:space="preserve"> godine žiro račun dužnika blokiran je neprekidno </w:t>
      </w:r>
      <w:r w:rsidR="00F1342F">
        <w:t>206</w:t>
      </w:r>
      <w:r w:rsidR="00E107DA">
        <w:t xml:space="preserve"> dana, </w:t>
      </w:r>
      <w:r w:rsidR="00854782">
        <w:t xml:space="preserve">na dan </w:t>
      </w:r>
      <w:r w:rsidR="00F1342F">
        <w:t>taj dan,</w:t>
      </w:r>
      <w:r w:rsidR="007E1CD2">
        <w:t xml:space="preserve"> </w:t>
      </w:r>
      <w:r w:rsidR="00E107DA">
        <w:t xml:space="preserve">a nepodmirene obveze iznose </w:t>
      </w:r>
      <w:r w:rsidR="00F1342F">
        <w:t>119.258,26</w:t>
      </w:r>
      <w:r w:rsidR="00BF14DA">
        <w:t xml:space="preserve"> kn.</w:t>
      </w:r>
    </w:p>
    <w:p w:rsidRDefault="00F1342F" w:rsidP="005811EF" w:rsidR="00E107DA">
      <w:pPr>
        <w:ind w:firstLine="708"/>
        <w:jc w:val="both"/>
      </w:pPr>
      <w:r>
        <w:t>Na ročištu radi izjašnjenja o prijedlogu za otvaranje stečajnog postupka, dužnik je izjavio da ima imovinu i to udio u društvu pobliže određenom u izreci ovog rješenja pod točkom XI.</w:t>
      </w:r>
      <w:r w:rsidR="00BF14DA">
        <w:t xml:space="preserve"> </w:t>
      </w:r>
    </w:p>
    <w:p w:rsidRDefault="00F1342F" w:rsidP="005811EF" w:rsidR="00063E80" w:rsidRPr="001E1117">
      <w:pPr>
        <w:ind w:firstLine="708"/>
        <w:jc w:val="both"/>
      </w:pPr>
      <w:r>
        <w:t>Prema čl. 4</w:t>
      </w:r>
      <w:r w:rsidR="00063E80" w:rsidRPr="001E1117">
        <w:t xml:space="preserve"> Stečajnog zakona</w:t>
      </w:r>
      <w:r w:rsidR="00074FC2">
        <w:t xml:space="preserve"> (</w:t>
      </w:r>
      <w:r w:rsidRPr="00F1342F">
        <w:t>NN 44/96, 29/99, 129/00, 123/03, 82/06, 116/10, 25/12, 133/12, 45/13</w:t>
      </w:r>
      <w:r w:rsidR="00074FC2">
        <w:t>)</w:t>
      </w:r>
      <w:r w:rsidR="00063E80" w:rsidRPr="001E1117">
        <w:t xml:space="preserve"> nad pravnom osobom stečaj se može otvoriti samo ako se utvrdi postojanje kojeg od zakonom predviđenih razloga, a razlozi su </w:t>
      </w:r>
      <w:r w:rsidR="00063E80">
        <w:t xml:space="preserve">nesposobnost za plaćanje i </w:t>
      </w:r>
      <w:r w:rsidR="00063E80" w:rsidRPr="001E1117">
        <w:t xml:space="preserve">prezaduženost. </w:t>
      </w:r>
      <w:r>
        <w:t>Smatrat</w:t>
      </w:r>
      <w:r w:rsidR="00063E80" w:rsidRPr="001E1117">
        <w:t xml:space="preserve">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</w:t>
      </w:r>
      <w:r>
        <w:t>Nesposobnost</w:t>
      </w:r>
      <w:r w:rsidR="00063E80" w:rsidRPr="001E1117">
        <w:t xml:space="preserve"> za plaćanje dokazuje se potvrdom pravne osobe koja za dužnika obavlja poslove platnog prometa.</w:t>
      </w:r>
    </w:p>
    <w:p w:rsidRDefault="00F11E60" w:rsidP="005811EF" w:rsidR="00562323" w:rsidRPr="001E1117">
      <w:pPr>
        <w:ind w:firstLine="708"/>
        <w:jc w:val="both"/>
      </w:pPr>
      <w:r w:rsidRPr="001E1117">
        <w:t xml:space="preserve">Kako </w:t>
      </w:r>
      <w:r w:rsidR="008F0311" w:rsidRPr="001E1117">
        <w:t xml:space="preserve">iz potvrde pravne osobe koja obavlja poslove platnog prometa proizlazi da je </w:t>
      </w:r>
      <w:r w:rsidR="00510938" w:rsidRPr="001E1117">
        <w:t xml:space="preserve">žiro račun </w:t>
      </w:r>
      <w:r w:rsidR="008F0311" w:rsidRPr="001E1117">
        <w:t>dužnik</w:t>
      </w:r>
      <w:r w:rsidR="00510938" w:rsidRPr="001E1117">
        <w:t>a</w:t>
      </w:r>
      <w:r w:rsidR="008F0311" w:rsidRPr="001E1117">
        <w:t xml:space="preserve"> blokiran</w:t>
      </w:r>
      <w:r w:rsidR="00510938" w:rsidRPr="001E1117">
        <w:t>,</w:t>
      </w:r>
      <w:r w:rsidR="008F0311" w:rsidRPr="001E1117">
        <w:t xml:space="preserve"> pa je prema tome isti nesposoban za plaćanje </w:t>
      </w:r>
      <w:r w:rsidR="00F1342F">
        <w:t>to</w:t>
      </w:r>
      <w:r w:rsidR="00510938" w:rsidRPr="001E1117">
        <w:t xml:space="preserve"> se smatra utvrđenim </w:t>
      </w:r>
      <w:r w:rsidR="008F0311" w:rsidRPr="001E1117">
        <w:t xml:space="preserve"> postojan</w:t>
      </w:r>
      <w:r w:rsidR="00510938" w:rsidRPr="001E1117">
        <w:t>j</w:t>
      </w:r>
      <w:r w:rsidR="00BE0375">
        <w:t xml:space="preserve">e stečajnog razloga iz čl. </w:t>
      </w:r>
      <w:r w:rsidR="00F1342F">
        <w:t>4</w:t>
      </w:r>
      <w:r w:rsidR="008F0311" w:rsidRPr="001E1117">
        <w:t xml:space="preserve"> </w:t>
      </w:r>
      <w:r w:rsidR="00074FC2">
        <w:t>SZ-a</w:t>
      </w:r>
      <w:r w:rsidR="008F0311" w:rsidRPr="001E1117">
        <w:t xml:space="preserve">. </w:t>
      </w:r>
    </w:p>
    <w:p w:rsidRDefault="008F0311" w:rsidP="005811EF" w:rsidR="00D77443" w:rsidRPr="001E1117">
      <w:pPr>
        <w:ind w:firstLine="708"/>
        <w:jc w:val="both"/>
      </w:pPr>
      <w:r w:rsidRPr="001E1117">
        <w:t xml:space="preserve">Stoga je valjalo temeljem </w:t>
      </w:r>
      <w:r w:rsidR="006B6D4F" w:rsidRPr="001E1117">
        <w:t xml:space="preserve">istog članka, a u vezi sa čl. </w:t>
      </w:r>
      <w:r w:rsidR="00F1342F">
        <w:t>53.-55</w:t>
      </w:r>
      <w:r w:rsidR="00B46924" w:rsidRPr="001E1117">
        <w:t xml:space="preserve"> </w:t>
      </w:r>
      <w:r w:rsidRPr="001E1117">
        <w:t xml:space="preserve"> Stečajnog zakona</w:t>
      </w:r>
      <w:r w:rsidR="00F1342F">
        <w:t xml:space="preserve"> (</w:t>
      </w:r>
      <w:r w:rsidR="00F1342F" w:rsidRPr="00F1342F">
        <w:t>NN 44/96, 29/99, 129/00, 123/03, 82/06, 116/10, 25/12, 133/12, 45/13</w:t>
      </w:r>
      <w:r w:rsidR="00F1342F">
        <w:t>)</w:t>
      </w:r>
      <w:r w:rsidRPr="001E1117">
        <w:t xml:space="preserve"> riješiti kao u izreci. </w:t>
      </w:r>
    </w:p>
    <w:p w:rsidRDefault="00F1342F" w:rsidP="007014D3" w:rsidR="00F1342F">
      <w:pPr>
        <w:jc w:val="center"/>
      </w:pPr>
    </w:p>
    <w:p w:rsidRDefault="009424EF" w:rsidP="007014D3" w:rsidR="00901671" w:rsidRPr="001E1117">
      <w:pPr>
        <w:jc w:val="center"/>
      </w:pPr>
      <w:r>
        <w:t>U Zagrebu,</w:t>
      </w:r>
      <w:r w:rsidR="00854782">
        <w:t xml:space="preserve"> </w:t>
      </w:r>
      <w:r w:rsidR="00F1342F">
        <w:t>17. listopada</w:t>
      </w:r>
      <w:r w:rsidR="00ED1743">
        <w:t xml:space="preserve"> 2017. </w:t>
      </w:r>
      <w:r w:rsidR="00074FC2">
        <w:t>g.</w:t>
      </w:r>
      <w:r w:rsidR="007B1F7D" w:rsidRPr="001E1117">
        <w:t xml:space="preserve">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ED1743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  <w:t>SUDAC</w:t>
      </w:r>
      <w:r w:rsidR="00ED1743">
        <w:t>:</w:t>
      </w:r>
    </w:p>
    <w:p w:rsidRDefault="008E70E5" w:rsidP="00E53D3D" w:rsidR="000C2B23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0C2B23">
        <w:t>,v.r.</w:t>
      </w:r>
    </w:p>
    <w:p w:rsidRDefault="000C2B23" w:rsidP="00D338FD" w:rsidR="000C2B23">
      <w:pPr>
        <w:pStyle w:val="Uvuenotijeloteksta"/>
        <w:ind w:firstLine="141" w:left="1983"/>
        <w:jc w:val="right"/>
      </w:pPr>
      <w:r>
        <w:t>Za točnost otpravka</w:t>
      </w:r>
    </w:p>
    <w:p w:rsidRDefault="000C2B23" w:rsidP="00ED1743" w:rsidR="00DA015A" w:rsidRPr="001E1117">
      <w:pPr>
        <w:jc w:val="right"/>
      </w:pPr>
      <w:r>
        <w:t>Matea Bizjak</w:t>
      </w:r>
    </w:p>
    <w:p w:rsidRDefault="00ED1743" w:rsidP="0062477B" w:rsidR="00ED1743">
      <w:pPr>
        <w:pStyle w:val="Naslov1"/>
        <w:rPr>
          <w:rFonts w:cs="Times New Roman" w:hAnsi="Times New Roman" w:ascii="Times New Roman"/>
          <w:b w:val="false"/>
        </w:rPr>
      </w:pPr>
    </w:p>
    <w:p w:rsidRDefault="00ED1743" w:rsidP="0062477B" w:rsidR="00ED174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1E1117">
      <w:r w:rsidRPr="001E1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E1117">
        <w:t>a</w:t>
      </w:r>
      <w:r w:rsidRPr="001E1117">
        <w:t>na od dostave prijepisa rješenja.</w:t>
      </w:r>
      <w:r w:rsidR="00C92678" w:rsidRPr="001E1117">
        <w:t xml:space="preserve">  </w:t>
      </w:r>
    </w:p>
    <w:p w:rsidRDefault="00F1342F" w:rsidP="00F1342F" w:rsidR="00F1342F" w:rsidRPr="001E1117">
      <w:pPr>
        <w:ind w:left="360"/>
      </w:pPr>
    </w:p>
    <w:sectPr w:rsidSect="00150B87" w:rsidR="00F1342F" w:rsidRPr="001E111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3C3" w:rsidR="000863C3">
      <w:r>
        <w:separator/>
      </w:r>
    </w:p>
  </w:endnote>
  <w:endnote w:id="0" w:type="continuationSeparator">
    <w:p w:rsidRDefault="000863C3" w:rsidR="00086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3C3" w:rsidR="000863C3">
      <w:r>
        <w:separator/>
      </w:r>
    </w:p>
  </w:footnote>
  <w:footnote w:id="0" w:type="continuationSeparator">
    <w:p w:rsidRDefault="000863C3" w:rsidR="000863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A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 w:rsidR="00074FC2">
      <w:t xml:space="preserve">             </w:t>
    </w:r>
    <w:r w:rsidR="00321621">
      <w:t>48</w:t>
    </w:r>
    <w:r w:rsidR="00BF14DA">
      <w:t>.</w:t>
    </w:r>
    <w:r w:rsidR="00870BFE">
      <w:t xml:space="preserve"> St-223/15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370EB"/>
    <w:multiLevelType w:val="hybridMultilevel"/>
    <w:tmpl w:val="12ACBA34"/>
    <w:lvl w:tplc="5A3ACF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8">
    <w:nsid w:val="75CF4762"/>
    <w:multiLevelType w:val="hybridMultilevel"/>
    <w:tmpl w:val="9E74797C"/>
    <w:lvl w:tplc="5A3ACF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9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07F1B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4FC2"/>
    <w:rsid w:val="000863C3"/>
    <w:rsid w:val="0009306D"/>
    <w:rsid w:val="000B2D5D"/>
    <w:rsid w:val="000B39EA"/>
    <w:rsid w:val="000C2B23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527"/>
    <w:rsid w:val="001418C9"/>
    <w:rsid w:val="00150B87"/>
    <w:rsid w:val="00156693"/>
    <w:rsid w:val="00156915"/>
    <w:rsid w:val="00160055"/>
    <w:rsid w:val="001649E2"/>
    <w:rsid w:val="00174FBC"/>
    <w:rsid w:val="00175C24"/>
    <w:rsid w:val="0017655D"/>
    <w:rsid w:val="00177B9B"/>
    <w:rsid w:val="00182089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1F7A70"/>
    <w:rsid w:val="00217C20"/>
    <w:rsid w:val="00226055"/>
    <w:rsid w:val="00231882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162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B792C"/>
    <w:rsid w:val="003D49C7"/>
    <w:rsid w:val="003D4DF4"/>
    <w:rsid w:val="003D711A"/>
    <w:rsid w:val="003E07F0"/>
    <w:rsid w:val="003E6894"/>
    <w:rsid w:val="00410E77"/>
    <w:rsid w:val="0042103F"/>
    <w:rsid w:val="004322DD"/>
    <w:rsid w:val="00433D47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6B70"/>
    <w:rsid w:val="004B281F"/>
    <w:rsid w:val="004B3542"/>
    <w:rsid w:val="004C0EF6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514D1"/>
    <w:rsid w:val="00551A56"/>
    <w:rsid w:val="005526B2"/>
    <w:rsid w:val="00553067"/>
    <w:rsid w:val="005572B3"/>
    <w:rsid w:val="00562323"/>
    <w:rsid w:val="00564A54"/>
    <w:rsid w:val="0057711A"/>
    <w:rsid w:val="005811EF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45C60"/>
    <w:rsid w:val="00656E58"/>
    <w:rsid w:val="00662163"/>
    <w:rsid w:val="006629B3"/>
    <w:rsid w:val="00666AE5"/>
    <w:rsid w:val="00667A48"/>
    <w:rsid w:val="006738B3"/>
    <w:rsid w:val="00673B4B"/>
    <w:rsid w:val="006768B2"/>
    <w:rsid w:val="006771AE"/>
    <w:rsid w:val="00685AAD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1D97"/>
    <w:rsid w:val="007356D2"/>
    <w:rsid w:val="0073792E"/>
    <w:rsid w:val="00747506"/>
    <w:rsid w:val="00756B2D"/>
    <w:rsid w:val="00766B01"/>
    <w:rsid w:val="00767792"/>
    <w:rsid w:val="00774B6C"/>
    <w:rsid w:val="0077566B"/>
    <w:rsid w:val="007762C7"/>
    <w:rsid w:val="007772DF"/>
    <w:rsid w:val="00787CE7"/>
    <w:rsid w:val="00790C2C"/>
    <w:rsid w:val="007B1F7D"/>
    <w:rsid w:val="007B71CB"/>
    <w:rsid w:val="007C47A7"/>
    <w:rsid w:val="007D0FFF"/>
    <w:rsid w:val="007E1CD2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4782"/>
    <w:rsid w:val="0085642D"/>
    <w:rsid w:val="00856AFB"/>
    <w:rsid w:val="00870BFE"/>
    <w:rsid w:val="008816D8"/>
    <w:rsid w:val="008833B6"/>
    <w:rsid w:val="008849D2"/>
    <w:rsid w:val="00890EE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0019"/>
    <w:rsid w:val="00901671"/>
    <w:rsid w:val="0091089F"/>
    <w:rsid w:val="00934762"/>
    <w:rsid w:val="009424EF"/>
    <w:rsid w:val="009454E3"/>
    <w:rsid w:val="00957929"/>
    <w:rsid w:val="00964FEA"/>
    <w:rsid w:val="00970C98"/>
    <w:rsid w:val="00971E9F"/>
    <w:rsid w:val="00972861"/>
    <w:rsid w:val="00976D96"/>
    <w:rsid w:val="009926CC"/>
    <w:rsid w:val="009A055F"/>
    <w:rsid w:val="009A2178"/>
    <w:rsid w:val="009A2238"/>
    <w:rsid w:val="009A504C"/>
    <w:rsid w:val="009B4192"/>
    <w:rsid w:val="009C7DF8"/>
    <w:rsid w:val="009D4B46"/>
    <w:rsid w:val="009D7F9F"/>
    <w:rsid w:val="00A024DD"/>
    <w:rsid w:val="00A052BD"/>
    <w:rsid w:val="00A05517"/>
    <w:rsid w:val="00A10098"/>
    <w:rsid w:val="00A14499"/>
    <w:rsid w:val="00A21257"/>
    <w:rsid w:val="00A21E60"/>
    <w:rsid w:val="00A22401"/>
    <w:rsid w:val="00A232E1"/>
    <w:rsid w:val="00A32A20"/>
    <w:rsid w:val="00A74A0F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32C1"/>
    <w:rsid w:val="00AF6C17"/>
    <w:rsid w:val="00B01CFA"/>
    <w:rsid w:val="00B07E69"/>
    <w:rsid w:val="00B10266"/>
    <w:rsid w:val="00B166BE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14DA"/>
    <w:rsid w:val="00BF4894"/>
    <w:rsid w:val="00C4028B"/>
    <w:rsid w:val="00C419CB"/>
    <w:rsid w:val="00C53D31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0BEB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6DA1"/>
    <w:rsid w:val="00D77443"/>
    <w:rsid w:val="00D82F1C"/>
    <w:rsid w:val="00DA015A"/>
    <w:rsid w:val="00DA22EC"/>
    <w:rsid w:val="00DA62B6"/>
    <w:rsid w:val="00DA7D77"/>
    <w:rsid w:val="00DB1AB9"/>
    <w:rsid w:val="00DB7B83"/>
    <w:rsid w:val="00DC70C4"/>
    <w:rsid w:val="00DC7C8F"/>
    <w:rsid w:val="00DD7199"/>
    <w:rsid w:val="00DE0628"/>
    <w:rsid w:val="00DE7DC1"/>
    <w:rsid w:val="00DF258A"/>
    <w:rsid w:val="00E107DA"/>
    <w:rsid w:val="00E12857"/>
    <w:rsid w:val="00E128FD"/>
    <w:rsid w:val="00E27264"/>
    <w:rsid w:val="00E317D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743"/>
    <w:rsid w:val="00ED1C3E"/>
    <w:rsid w:val="00ED53FA"/>
    <w:rsid w:val="00EE2F7D"/>
    <w:rsid w:val="00F11E60"/>
    <w:rsid w:val="00F1342F"/>
    <w:rsid w:val="00F167C3"/>
    <w:rsid w:val="00F179EE"/>
    <w:rsid w:val="00F25831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F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F7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F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F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C2B23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0C2B2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F7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C2B23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0C2B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07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NYSA TOURS d.o.o. putnička agencija</izvorni_sadrzaj>
    <derivirana_varijabla naziv="DomainObject.Predmet.ProtustrankaFormated_1">  NYSA TOURS d.o.o. putnička agencija</derivirana_varijabla>
  </DomainObject.Predmet.ProtustrankaFormated>
  <DomainObject.Predmet.ProtustrankaFormatedOIB>
    <izvorni_sadrzaj>  NYSA TOURS d.o.o. putnička agencija, OIB 24150631592</izvorni_sadrzaj>
    <derivirana_varijabla naziv="DomainObject.Predmet.ProtustrankaFormatedOIB_1">  NYSA TOURS d.o.o. putnička agencija, OIB 24150631592</derivirana_varijabla>
  </DomainObject.Predmet.ProtustrankaFormatedOIB>
  <DomainObject.Predmet.ProtustrankaFormatedWithAdress>
    <izvorni_sadrzaj> NYSA TOURS d.o.o. putnička agencija, Trg kralja Tomislava 14, 10430 Samobor</izvorni_sadrzaj>
    <derivirana_varijabla naziv="DomainObject.Predmet.ProtustrankaFormatedWithAdress_1"> NYSA TOURS d.o.o. putnička agencija, Trg kralja Tomislava 14, 10430 Samobor</derivirana_varijabla>
  </DomainObject.Predmet.ProtustrankaFormatedWithAdress>
  <DomainObject.Predmet.ProtustrankaFormatedWithAdressOIB>
    <izvorni_sadrzaj> NYSA TOURS d.o.o. putnička agencija, OIB 24150631592, Trg kralja Tomislava 14, 10430 Samobor</izvorni_sadrzaj>
    <derivirana_varijabla naziv="DomainObject.Predmet.ProtustrankaFormatedWithAdressOIB_1"> NYSA TOURS d.o.o. putnička agencija, OIB 24150631592, Trg kralja Tomislava 14, 10430 Samobor</derivirana_varijabla>
  </DomainObject.Predmet.ProtustrankaFormatedWithAdressOIB>
  <DomainObject.Predmet.ProtustrankaWithAdress>
    <izvorni_sadrzaj>NYSA TOURS d.o.o. putnička agencija Trg kralja Tomislava 14, 10430 Samobor</izvorni_sadrzaj>
    <derivirana_varijabla naziv="DomainObject.Predmet.ProtustrankaWithAdress_1">NYSA TOURS d.o.o. putnička agencija Trg kralja Tomislava 14, 10430 Samobor</derivirana_varijabla>
  </DomainObject.Predmet.ProtustrankaWithAdress>
  <DomainObject.Predmet.ProtustrankaWithAdressOIB>
    <izvorni_sadrzaj>NYSA TOURS d.o.o. putnička agencija, OIB 24150631592, Trg kralja Tomislava 14, 10430 Samobor</izvorni_sadrzaj>
    <derivirana_varijabla naziv="DomainObject.Predmet.ProtustrankaWithAdressOIB_1">NYSA TOURS d.o.o. putnička agencija, OIB 24150631592, Trg kralja Tomislava 14, 10430 Samobor</derivirana_varijabla>
  </DomainObject.Predmet.ProtustrankaWithAdressOIB>
  <DomainObject.Predmet.ProtustrankaNazivFormated>
    <izvorni_sadrzaj>NYSA TOURS d.o.o. putnička agencija</izvorni_sadrzaj>
    <derivirana_varijabla naziv="DomainObject.Predmet.ProtustrankaNazivFormated_1">NYSA TOURS d.o.o. putnička agencija</derivirana_varijabla>
  </DomainObject.Predmet.ProtustrankaNazivFormated>
  <DomainObject.Predmet.ProtustrankaNazivFormatedOIB>
    <izvorni_sadrzaj>NYSA TOURS d.o.o. putnička agencija, OIB 24150631592</izvorni_sadrzaj>
    <derivirana_varijabla naziv="DomainObject.Predmet.ProtustrankaNazivFormatedOIB_1">NYSA TOURS d.o.o. putnička agencija, OIB 24150631592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NYSA TOURS d.o.o. putnička agencija</item>
    </izvorni_sadrzaj>
    <derivirana_varijabla naziv="DomainObject.Predmet.ProtuStrankaListFormated_1">
      <item>NYSA TOURS d.o.o. putnička agencija</item>
    </derivirana_varijabla>
  </DomainObject.Predmet.ProtuStrankaListFormated>
  <DomainObject.Predmet.ProtuStrankaListFormatedOIB>
    <izvorni_sadrzaj>
      <item>NYSA TOURS d.o.o. putnička agencija, OIB 24150631592</item>
    </izvorni_sadrzaj>
    <derivirana_varijabla naziv="DomainObject.Predmet.ProtuStrankaListFormatedOIB_1">
      <item>NYSA TOURS d.o.o. putnička agencija, OIB 24150631592</item>
    </derivirana_varijabla>
  </DomainObject.Predmet.ProtuStrankaListFormatedOIB>
  <DomainObject.Predmet.ProtuStrankaListFormatedWithAdress>
    <izvorni_sadrzaj>
      <item>NYSA TOURS d.o.o. putnička agencija, Trg kralja Tomislava 14, 10430 Samobor</item>
    </izvorni_sadrzaj>
    <derivirana_varijabla naziv="DomainObject.Predmet.ProtuStrankaListFormatedWithAdress_1">
      <item>NYSA TOURS d.o.o. putnička agencija, Trg kralja Tomislava 14, 10430 Samobor</item>
    </derivirana_varijabla>
  </DomainObject.Predmet.ProtuStrankaListFormatedWithAdress>
  <DomainObject.Predmet.ProtuStrankaListFormatedWithAdressOIB>
    <izvorni_sadrzaj>
      <item>NYSA TOURS d.o.o. putnička agencija, OIB 24150631592, Trg kralja Tomislava 14, 10430 Samobor</item>
    </izvorni_sadrzaj>
    <derivirana_varijabla naziv="DomainObject.Predmet.ProtuStrankaListFormatedWithAdressOIB_1">
      <item>NYSA TOURS d.o.o. putnička agencija, OIB 24150631592, Trg kralja Tomislava 14, 10430 Samobor</item>
    </derivirana_varijabla>
  </DomainObject.Predmet.ProtuStrankaListFormatedWithAdressOIB>
  <DomainObject.Predmet.ProtuStrankaListNazivFormated>
    <izvorni_sadrzaj>
      <item>NYSA TOURS d.o.o. putnička agencija</item>
    </izvorni_sadrzaj>
    <derivirana_varijabla naziv="DomainObject.Predmet.ProtuStrankaListNazivFormated_1">
      <item>NYSA TOURS d.o.o. putnička agencija</item>
    </derivirana_varijabla>
  </DomainObject.Predmet.ProtuStrankaListNazivFormated>
  <DomainObject.Predmet.ProtuStrankaListNazivFormatedOIB>
    <izvorni_sadrzaj>
      <item>NYSA TOURS d.o.o. putnička agencija, OIB 24150631592</item>
    </izvorni_sadrzaj>
    <derivirana_varijabla naziv="DomainObject.Predmet.ProtuStrankaListNazivFormatedOIB_1">
      <item>NYSA TOURS d.o.o. putnička agencija, OIB 24150631592</item>
    </derivirana_varijabla>
  </DomainObject.Predmet.ProtuStrankaListNazivFormatedOIB>
  <DomainObject.Predmet.OstaliListFormated>
    <izvorni_sadrzaj>
      <item>DRAŽEN ĆOSIĆ</item>
      <item>NIKOLA PRLENDI</item>
      <item>KORANA FERDELJI</item>
    </izvorni_sadrzaj>
    <derivirana_varijabla naziv="DomainObject.Predmet.OstaliListFormated_1">
      <item>DRAŽEN ĆOSIĆ</item>
      <item>NIKOLA PRLENDI</item>
      <item>KORANA FERDELJI</item>
    </derivirana_varijabla>
  </DomainObject.Predmet.OstaliListFormated>
  <DomainObject.Predmet.OstaliListFormatedOIB>
    <izvorni_sadrzaj>
      <item>DRAŽEN ĆOSIĆ, OIB 26109150075</item>
      <item>NIKOLA PRLENDI, OIB 55365519013</item>
      <item>KORANA FERDELJI, OIB 74691192835</item>
    </izvorni_sadrzaj>
    <derivirana_varijabla naziv="DomainObject.Predmet.OstaliListFormatedOIB_1">
      <item>DRAŽEN ĆOSIĆ, OIB 26109150075</item>
      <item>NIKOLA PRLENDI, OIB 55365519013</item>
      <item>KORANA FERDELJI, OIB 74691192835</item>
    </derivirana_varijabla>
  </DomainObject.Predmet.OstaliListFormatedOIB>
  <DomainObject.Predmet.OstaliListFormatedWithAdress>
    <izvorni_sadrzaj>
      <item>DRAŽEN ĆOSIĆ, MAJE STROZZI 49., 10430 Samobor</item>
      <item>NIKOLA PRLENDI, LEŠĆE 16., 10430 Samobor</item>
      <item>KORANA FERDELJI, BISKUPA J. GALJUFA 7A, 10000 Zagreb</item>
    </izvorni_sadrzaj>
    <derivirana_varijabla naziv="DomainObject.Predmet.OstaliListFormatedWithAdress_1">
      <item>DRAŽEN ĆOSIĆ, MAJE STROZZI 49., 10430 Samobor</item>
      <item>NIKOLA PRLENDI, LEŠĆE 16., 10430 Samobor</item>
      <item>KORANA FERDELJI, BISKUPA J. GALJUFA 7A, 10000 Zagreb</item>
    </derivirana_varijabla>
  </DomainObject.Predmet.OstaliListFormatedWithAdress>
  <DomainObject.Predmet.OstaliListFormatedWithAdressOIB>
    <izvorni_sadrzaj>
      <item>DRAŽEN ĆOSIĆ, OIB 26109150075, MAJE STROZZI 49., 10430 Samobor</item>
      <item>NIKOLA PRLENDI, OIB 55365519013, LEŠĆE 16., 10430 Samobor</item>
      <item>KORANA FERDELJI, OIB 74691192835, BISKUPA J. GALJUFA 7A, 10000 Zagreb</item>
    </izvorni_sadrzaj>
    <derivirana_varijabla naziv="DomainObject.Predmet.OstaliListFormatedWithAdressOIB_1">
      <item>DRAŽEN ĆOSIĆ, OIB 26109150075, MAJE STROZZI 49., 10430 Samobor</item>
      <item>NIKOLA PRLENDI, OIB 55365519013, LEŠĆE 16., 10430 Samobor</item>
      <item>KORANA FERDELJI, OIB 74691192835, BISKUPA J. GALJUFA 7A, 10000 Zagreb</item>
    </derivirana_varijabla>
  </DomainObject.Predmet.OstaliListFormatedWithAdressOIB>
  <DomainObject.Predmet.OstaliListNazivFormated>
    <izvorni_sadrzaj>
      <item>DRAŽEN ĆOSIĆ</item>
      <item>NIKOLA PRLENDI</item>
      <item>KORANA FERDELJI</item>
    </izvorni_sadrzaj>
    <derivirana_varijabla naziv="DomainObject.Predmet.OstaliListNazivFormated_1">
      <item>DRAŽEN ĆOSIĆ</item>
      <item>NIKOLA PRLENDI</item>
      <item>KORANA FERDELJI</item>
    </derivirana_varijabla>
  </DomainObject.Predmet.OstaliListNazivFormated>
  <DomainObject.Predmet.OstaliListNazivFormatedOIB>
    <izvorni_sadrzaj>
      <item>DRAŽEN ĆOSIĆ, OIB 26109150075</item>
      <item>NIKOLA PRLENDI, OIB 55365519013</item>
      <item>KORANA FERDELJI, OIB 74691192835</item>
    </izvorni_sadrzaj>
    <derivirana_varijabla naziv="DomainObject.Predmet.OstaliListNazivFormatedOIB_1">
      <item>DRAŽEN ĆOSIĆ, OIB 26109150075</item>
      <item>NIKOLA PRLENDI, OIB 55365519013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NYSA TOURS d.o.o. putnička agencija</izvorni_sadrzaj>
    <derivirana_varijabla naziv="DomainObject.Predmet.ProtustrankaIDrugi_1">NYSA TOURS d.o.o. putnička agencija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NYSA TOURS d.o.o. putnička agencija, OIB 24150631592, Trg kralja Tomislava 14, 10430 Samobor</izvorni_sadrzaj>
    <derivirana_varijabla naziv="DomainObject.Predmet.ProtustrankaIDrugiAdressOIB_1">NYSA TOURS d.o.o. putnička agencija, OIB 24150631592, Trg kralja Tomislava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NYSA TOURS d.o.o. putnička agencija</item>
      <item>DRAŽEN ĆOSIĆ</item>
      <item>NIKOLA PRLENDI</item>
      <item>KORANA FERDELJI</item>
    </izvorni_sadrzaj>
    <derivirana_varijabla naziv="DomainObject.Predmet.SudioniciListNaziv_1">
      <item>FINA Regionalni centar Zagreb</item>
      <item>NYSA TOURS d.o.o. putnička agencija</item>
      <item>DRAŽEN ĆOSIĆ</item>
      <item>NIKOLA PRLENDI</item>
      <item>KORANA FERDELJI</item>
    </derivirana_varijabla>
  </DomainObject.Predmet.SudioniciListNaziv>
  <DomainObject.Predmet.SudioniciListAdressOIB>
    <izvorni_sadrzaj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izvorni_sadrzaj>
    <derivirana_varijabla naziv="DomainObject.Predmet.SudioniciListAdressOIB_1"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24150631592</item>
      <item>, OIB 26109150075</item>
      <item>, OIB 55365519013</item>
      <item>, OIB 74691192835</item>
    </izvorni_sadrzaj>
    <derivirana_varijabla naziv="DomainObject.Predmet.SudioniciListNazivOIB_1">
      <item>, OIB 85821130368</item>
      <item>, OIB 24150631592</item>
      <item>, OIB 26109150075</item>
      <item>, OIB 55365519013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907</properties:Words>
  <properties:Characters>4972</properties:Characters>
  <properties:Lines>98</properties:Lines>
  <properties:Paragraphs>45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2017-10-16T13:35:00Z</dcterms:created>
  <dc:creator>Nada Kraljić</dc:creator>
  <cp:lastModifiedBy>Matea Bizjak</cp:lastModifiedBy>
  <cp:lastPrinted>2017-10-17T07:23:00Z</cp:lastPrinted>
  <dcterms:modified xmlns:xsi="http://www.w3.org/2001/XMLSchema-instance" xsi:type="dcterms:W3CDTF">2017-10-17T07:24:00Z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