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594642" w:rsidRPr="00594642">
        <w:tc>
          <w:tcPr>
            <w:tcW w:type="dxa" w:w="2829"/>
            <w:shd w:fill="auto" w:color="auto" w:val="clear"/>
          </w:tcPr>
          <w:p w:rsidRDefault="00EB5097" w:rsidP="00EB5097" w:rsidR="00EB5097" w:rsidRPr="00594642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594642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594642">
            <w:pPr>
              <w:spacing w:after="0" w:before="120"/>
              <w:jc w:val="center"/>
              <w:rPr>
                <w:rFonts w:cs="Times New Roman"/>
              </w:rPr>
            </w:pPr>
            <w:r w:rsidRPr="00594642">
              <w:rPr>
                <w:rFonts w:cs="Times New Roman"/>
              </w:rPr>
              <w:t>Republika Hrvatska</w:t>
            </w:r>
          </w:p>
          <w:p w:rsidRDefault="00EB5097" w:rsidP="00EB5097" w:rsidR="00EB5097" w:rsidRPr="00594642">
            <w:pPr>
              <w:spacing w:after="0"/>
              <w:jc w:val="center"/>
              <w:rPr>
                <w:rFonts w:cs="Times New Roman"/>
              </w:rPr>
            </w:pPr>
            <w:r w:rsidRPr="00594642">
              <w:rPr>
                <w:rFonts w:cs="Times New Roman"/>
              </w:rPr>
              <w:t>Trgovački sud u Varaždinu</w:t>
            </w:r>
          </w:p>
          <w:p w:rsidRDefault="00EB5097" w:rsidP="00EB5097" w:rsidR="00EB5097" w:rsidRPr="00594642">
            <w:pPr>
              <w:spacing w:after="0"/>
              <w:jc w:val="center"/>
              <w:rPr>
                <w:rFonts w:cs="Times New Roman"/>
              </w:rPr>
            </w:pPr>
            <w:r w:rsidRPr="00594642">
              <w:rPr>
                <w:rFonts w:cs="Times New Roman"/>
              </w:rPr>
              <w:t>Varaždin, Braće Radić 2</w:t>
            </w:r>
          </w:p>
        </w:tc>
      </w:tr>
    </w:tbl>
    <w:p w14:textId="3e6589f" w14:paraId="3e6589f" w:rsidRDefault="00440BFC" w:rsidP="00EB5097" w:rsidR="00440BFC" w:rsidRPr="00594642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594642">
        <w:rPr>
          <w:rFonts w:cs="Times New Roman" w:hAnsi="Times New Roman" w:ascii="Times New Roman"/>
          <w:sz w:val="24"/>
          <w:szCs w:val="24"/>
        </w:rPr>
        <w:tab/>
      </w:r>
      <w:r w:rsidRPr="00594642">
        <w:rPr>
          <w:rFonts w:cs="Times New Roman" w:hAnsi="Times New Roman" w:ascii="Times New Roman"/>
          <w:sz w:val="24"/>
          <w:szCs w:val="24"/>
        </w:rPr>
        <w:tab/>
      </w:r>
      <w:r w:rsidRPr="00594642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594642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594642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594642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  <w:r w:rsidRPr="00594642">
        <w:rPr>
          <w:rFonts w:cs="Times New Roman"/>
        </w:rPr>
        <w:t>U    I M E    R E P U B L I K E    H R V A T S K E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59464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</w:r>
      <w:r w:rsidR="00947FBA" w:rsidRPr="00594642">
        <w:rPr>
          <w:rFonts w:cs="Times New Roman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DC73A5" w:rsidRPr="006065CF">
        <w:t>EKOBRIKETI d.o.o.</w:t>
      </w:r>
      <w:r w:rsidR="00DC73A5">
        <w:t xml:space="preserve">, </w:t>
      </w:r>
      <w:r w:rsidR="00DC73A5" w:rsidRPr="006065CF">
        <w:t>Čakovečka 136 A</w:t>
      </w:r>
      <w:r w:rsidR="00DC73A5">
        <w:t xml:space="preserve">, Pušćine, OIB: </w:t>
      </w:r>
      <w:r w:rsidR="00DC73A5" w:rsidRPr="006065CF">
        <w:t>86734796478</w:t>
      </w:r>
      <w:r w:rsidR="0041315C" w:rsidRPr="00594642">
        <w:rPr>
          <w:rFonts w:cs="Times New Roman"/>
        </w:rPr>
        <w:t xml:space="preserve">, </w:t>
      </w:r>
      <w:r w:rsidR="00A326A3" w:rsidRPr="00594642">
        <w:rPr>
          <w:rFonts w:cs="Times New Roman"/>
        </w:rPr>
        <w:t xml:space="preserve">dana </w:t>
      </w:r>
      <w:r w:rsidR="00DC73A5">
        <w:rPr>
          <w:rFonts w:cs="Times New Roman"/>
        </w:rPr>
        <w:t>24</w:t>
      </w:r>
      <w:r w:rsidR="00947FBA" w:rsidRPr="00594642">
        <w:rPr>
          <w:rFonts w:cs="Times New Roman"/>
        </w:rPr>
        <w:t>. srpnja</w:t>
      </w:r>
      <w:r w:rsidRPr="00594642">
        <w:rPr>
          <w:rFonts w:cs="Times New Roman"/>
        </w:rPr>
        <w:t xml:space="preserve"> 2018. 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  <w:r w:rsidRPr="00594642">
        <w:rPr>
          <w:rFonts w:cs="Times New Roman"/>
        </w:rPr>
        <w:t>r i j e š i o  j e</w:t>
      </w: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 Otvara se stečajni postupak nad stečajnim dužnikom </w:t>
      </w:r>
      <w:r w:rsidR="00DC73A5" w:rsidRPr="006065CF">
        <w:t>EKOBRIKETI d.o.o.</w:t>
      </w:r>
      <w:r w:rsidR="00DC73A5">
        <w:t xml:space="preserve">, </w:t>
      </w:r>
      <w:r w:rsidR="00DC73A5" w:rsidRPr="006065CF">
        <w:t>Čakovečka 136 A</w:t>
      </w:r>
      <w:r w:rsidR="00DC73A5">
        <w:t xml:space="preserve">, Pušćine, OIB: </w:t>
      </w:r>
      <w:r w:rsidR="00DC73A5" w:rsidRPr="006065CF">
        <w:t>86734796478</w:t>
      </w:r>
      <w:r w:rsidRPr="00594642">
        <w:rPr>
          <w:rFonts w:cs="Times New Roman"/>
        </w:rPr>
        <w:t xml:space="preserve">, s danom </w:t>
      </w:r>
      <w:r w:rsidR="00DC73A5">
        <w:rPr>
          <w:rFonts w:cs="Times New Roman"/>
        </w:rPr>
        <w:t>24</w:t>
      </w:r>
      <w:r w:rsidR="00947FBA" w:rsidRPr="00594642">
        <w:rPr>
          <w:rFonts w:cs="Times New Roman"/>
        </w:rPr>
        <w:t>. srpnja</w:t>
      </w:r>
      <w:r w:rsidRPr="00594642">
        <w:rPr>
          <w:rFonts w:cs="Times New Roman"/>
        </w:rPr>
        <w:t xml:space="preserve"> 2018. u </w:t>
      </w:r>
      <w:r w:rsidR="00DC73A5">
        <w:rPr>
          <w:rFonts w:cs="Times New Roman"/>
        </w:rPr>
        <w:t>10,30</w:t>
      </w:r>
      <w:r w:rsidRPr="00594642">
        <w:rPr>
          <w:rFonts w:cs="Times New Roman"/>
        </w:rPr>
        <w:t xml:space="preserve"> sati.</w:t>
      </w:r>
    </w:p>
    <w:p w:rsidRDefault="00440BFC" w:rsidP="00440BFC" w:rsidR="00440BFC" w:rsidRPr="00594642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Za stečajnog upravitelja imenuje se </w:t>
      </w:r>
      <w:r w:rsidR="00DC73A5">
        <w:rPr>
          <w:rFonts w:cs="Times New Roman"/>
        </w:rPr>
        <w:t>Snježana Vrkljan iz Zagreba, Kralja Zvonimira 75</w:t>
      </w:r>
      <w:r w:rsidR="00202546" w:rsidRPr="00594642">
        <w:rPr>
          <w:rFonts w:cs="Times New Roman"/>
        </w:rPr>
        <w:t xml:space="preserve">, OIB: </w:t>
      </w:r>
      <w:r w:rsidR="00DC73A5">
        <w:rPr>
          <w:rFonts w:cs="Times New Roman"/>
        </w:rPr>
        <w:t>44740101731</w:t>
      </w:r>
      <w:r w:rsidRPr="00594642">
        <w:rPr>
          <w:rFonts w:cs="Times New Roman"/>
        </w:rPr>
        <w:t>.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 Zaključuje se stečajni postupak nad stečajnim dužnikom </w:t>
      </w:r>
      <w:r w:rsidR="00DC73A5" w:rsidRPr="006065CF">
        <w:t>EKOBRIKETI d.o.o.</w:t>
      </w:r>
      <w:r w:rsidR="00DC73A5">
        <w:t xml:space="preserve">, </w:t>
      </w:r>
      <w:r w:rsidR="00DC73A5" w:rsidRPr="006065CF">
        <w:t>Čakovečka 136 A</w:t>
      </w:r>
      <w:r w:rsidR="00DC73A5">
        <w:t xml:space="preserve">, Pušćine, OIB: </w:t>
      </w:r>
      <w:r w:rsidR="00DC73A5" w:rsidRPr="006065CF">
        <w:t>86734796478</w:t>
      </w:r>
      <w:r w:rsidRPr="00594642">
        <w:rPr>
          <w:rFonts w:cs="Times New Roman"/>
        </w:rPr>
        <w:t>.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 Po pravomoćnosti ovoga rješenja stečajni dužnik </w:t>
      </w:r>
      <w:r w:rsidR="00DC73A5" w:rsidRPr="006065CF">
        <w:t>EKOBRIKETI d.o.o.</w:t>
      </w:r>
      <w:r w:rsidR="00DC73A5">
        <w:t xml:space="preserve">, </w:t>
      </w:r>
      <w:r w:rsidR="00DC73A5" w:rsidRPr="006065CF">
        <w:t>Čakovečka 136 A</w:t>
      </w:r>
      <w:r w:rsidR="00DC73A5">
        <w:t xml:space="preserve">, Pušćine, OIB: </w:t>
      </w:r>
      <w:r w:rsidR="00DC73A5" w:rsidRPr="006065CF">
        <w:t>86734796478</w:t>
      </w:r>
      <w:r w:rsidRPr="00594642">
        <w:rPr>
          <w:rFonts w:cs="Times New Roman"/>
        </w:rPr>
        <w:t>, bit će brisan iz sudskog registra.</w:t>
      </w:r>
    </w:p>
    <w:p w:rsidRDefault="00440BFC" w:rsidP="00440BFC" w:rsidR="00440BFC" w:rsidRPr="00594642">
      <w:pPr>
        <w:pStyle w:val="Odlomakpopisa"/>
        <w:rPr>
          <w:rFonts w:cs="Times New Roman"/>
        </w:rPr>
      </w:pPr>
    </w:p>
    <w:p w:rsidRDefault="00440BFC" w:rsidP="00440BFC" w:rsidR="00440BFC" w:rsidRPr="00594642">
      <w:pPr>
        <w:spacing w:after="0"/>
        <w:jc w:val="center"/>
        <w:rPr>
          <w:rFonts w:cs="Times New Roman"/>
        </w:rPr>
      </w:pPr>
      <w:r w:rsidRPr="00594642">
        <w:rPr>
          <w:rFonts w:cs="Times New Roman"/>
        </w:rPr>
        <w:t>Obrazloženje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  <w:t xml:space="preserve">Predlagatelj je dana </w:t>
      </w:r>
      <w:r w:rsidR="00DC73A5">
        <w:rPr>
          <w:rFonts w:cs="Times New Roman"/>
        </w:rPr>
        <w:t>17</w:t>
      </w:r>
      <w:r w:rsidR="006E2669" w:rsidRPr="00594642">
        <w:rPr>
          <w:rFonts w:cs="Times New Roman"/>
        </w:rPr>
        <w:t>. svibnja</w:t>
      </w:r>
      <w:r w:rsidR="0041315C" w:rsidRPr="00594642">
        <w:rPr>
          <w:rFonts w:cs="Times New Roman"/>
        </w:rPr>
        <w:t xml:space="preserve"> 2018</w:t>
      </w:r>
      <w:r w:rsidRPr="00594642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1315C" w:rsidP="00440BFC" w:rsidR="00440BFC" w:rsidRPr="00594642">
      <w:pPr>
        <w:spacing w:after="0"/>
        <w:jc w:val="center"/>
        <w:rPr>
          <w:rFonts w:cs="Times New Roman"/>
        </w:rPr>
      </w:pPr>
      <w:r w:rsidRPr="00594642">
        <w:rPr>
          <w:rFonts w:cs="Times New Roman"/>
        </w:rPr>
        <w:t xml:space="preserve">U Varaždinu </w:t>
      </w:r>
      <w:r w:rsidR="00DC73A5">
        <w:rPr>
          <w:rFonts w:cs="Times New Roman"/>
        </w:rPr>
        <w:t>24</w:t>
      </w:r>
      <w:r w:rsidR="00947FBA" w:rsidRPr="00594642">
        <w:rPr>
          <w:rFonts w:cs="Times New Roman"/>
        </w:rPr>
        <w:t>. srpnja</w:t>
      </w:r>
      <w:r w:rsidRPr="00594642">
        <w:rPr>
          <w:rFonts w:cs="Times New Roman"/>
        </w:rPr>
        <w:t xml:space="preserve"> </w:t>
      </w:r>
      <w:r w:rsidR="00440BFC" w:rsidRPr="00594642">
        <w:rPr>
          <w:rFonts w:cs="Times New Roman"/>
        </w:rPr>
        <w:t>2018.</w:t>
      </w: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 xml:space="preserve">     </w:t>
      </w: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  <w:t xml:space="preserve">    S U D A C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9C2F7B" w:rsidR="00410FD4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 xml:space="preserve">            </w:t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</w:r>
      <w:r w:rsidRPr="00594642">
        <w:rPr>
          <w:rFonts w:cs="Times New Roman"/>
        </w:rPr>
        <w:tab/>
        <w:t xml:space="preserve">                     Iris Hatvalić Nemec</w:t>
      </w:r>
      <w:r w:rsidR="00410FD4" w:rsidRPr="00594642">
        <w:rPr>
          <w:rFonts w:cs="Times New Roman"/>
        </w:rPr>
        <w:t xml:space="preserve"> 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>Uputa o pravnom lijeku: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594642">
        <w:rPr>
          <w:rFonts w:cs="Times New Roman"/>
        </w:rPr>
        <w:t>tri</w:t>
      </w:r>
      <w:r w:rsidRPr="00594642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594642">
      <w:p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ab/>
        <w:t>Protiv točke 1.</w:t>
      </w:r>
      <w:r w:rsidR="00440BFC" w:rsidRPr="00594642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</w:p>
    <w:p w:rsidRDefault="00440BFC" w:rsidP="00440BFC" w:rsidR="00440BFC" w:rsidRPr="00594642">
      <w:pPr>
        <w:spacing w:after="0"/>
        <w:rPr>
          <w:rFonts w:cs="Times New Roman"/>
        </w:rPr>
      </w:pPr>
      <w:r w:rsidRPr="00594642">
        <w:rPr>
          <w:rFonts w:cs="Times New Roman"/>
        </w:rPr>
        <w:t>DNA:</w:t>
      </w:r>
    </w:p>
    <w:p w:rsidRDefault="00440BFC" w:rsidP="00440BFC" w:rsidR="00440BFC" w:rsidRPr="0059464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59464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>Županijsko državno odvjetništvo u Varaždinu, Braće Radića 2</w:t>
      </w:r>
      <w:r w:rsidR="006E2669" w:rsidRPr="00594642">
        <w:rPr>
          <w:rFonts w:cs="Times New Roman"/>
        </w:rPr>
        <w:t xml:space="preserve"> </w:t>
      </w:r>
    </w:p>
    <w:p w:rsidRDefault="00440BFC" w:rsidP="00440BFC" w:rsidR="006E2669" w:rsidRPr="00594642">
      <w:pPr>
        <w:numPr>
          <w:ilvl w:val="0"/>
          <w:numId w:val="2"/>
        </w:numPr>
        <w:spacing w:after="0"/>
        <w:rPr>
          <w:rFonts w:cs="Times New Roman"/>
        </w:rPr>
      </w:pPr>
      <w:r w:rsidRPr="00594642">
        <w:rPr>
          <w:rFonts w:cs="Times New Roman"/>
        </w:rPr>
        <w:t xml:space="preserve">Dužnik,  </w:t>
      </w:r>
      <w:r w:rsidR="00DC73A5" w:rsidRPr="006065CF">
        <w:t>EKOBRIKETI d.o.o.</w:t>
      </w:r>
      <w:r w:rsidR="00DC73A5">
        <w:t xml:space="preserve">, </w:t>
      </w:r>
      <w:r w:rsidR="00DC73A5" w:rsidRPr="006065CF">
        <w:t>Čakovečka 136 A</w:t>
      </w:r>
      <w:r w:rsidR="00DC73A5">
        <w:t>, Pušćine</w:t>
      </w:r>
      <w:r w:rsidR="006E2669" w:rsidRPr="00594642">
        <w:t xml:space="preserve"> </w:t>
      </w:r>
    </w:p>
    <w:p w:rsidRDefault="00440BFC" w:rsidP="00440BFC" w:rsidR="00440BFC" w:rsidRPr="00DC73A5">
      <w:pPr>
        <w:numPr>
          <w:ilvl w:val="0"/>
          <w:numId w:val="2"/>
        </w:numPr>
        <w:spacing w:after="0"/>
        <w:rPr>
          <w:rFonts w:cs="Times New Roman"/>
        </w:rPr>
      </w:pPr>
      <w:r w:rsidRPr="00594642">
        <w:rPr>
          <w:rFonts w:cs="Times New Roman"/>
        </w:rPr>
        <w:t xml:space="preserve">Direktor dužnika, </w:t>
      </w:r>
      <w:r w:rsidR="00DC73A5" w:rsidRPr="00DC73A5">
        <w:t>Mirko Maček iz Čakovca, Sajmište 30a</w:t>
      </w:r>
    </w:p>
    <w:p w:rsidRDefault="00440BFC" w:rsidP="00440BFC" w:rsidR="00440BFC" w:rsidRPr="00DC73A5">
      <w:pPr>
        <w:numPr>
          <w:ilvl w:val="0"/>
          <w:numId w:val="2"/>
        </w:numPr>
        <w:spacing w:after="0"/>
        <w:rPr>
          <w:rFonts w:cs="Times New Roman"/>
        </w:rPr>
      </w:pPr>
      <w:r w:rsidRPr="00DC73A5">
        <w:rPr>
          <w:rFonts w:cs="Times New Roman"/>
        </w:rPr>
        <w:t>Sudski registar ovog suda radi zabilježbe (odmah i nakon pravomoćnosti)</w:t>
      </w:r>
      <w:r w:rsidRPr="00DC73A5">
        <w:rPr>
          <w:rFonts w:cs="Times New Roman" w:eastAsia="Calibri"/>
        </w:rPr>
        <w:t xml:space="preserve"> </w:t>
      </w:r>
    </w:p>
    <w:p w:rsidRDefault="006E2669" w:rsidP="006E2669" w:rsidR="00947FBA" w:rsidRPr="00594642">
      <w:pPr>
        <w:pStyle w:val="Odlomakpopisa"/>
        <w:numPr>
          <w:ilvl w:val="0"/>
          <w:numId w:val="2"/>
        </w:numPr>
        <w:jc w:val="both"/>
      </w:pPr>
      <w:r w:rsidRPr="00DC73A5">
        <w:t>Ministarstvo financija, Porezna uprava, Područni ured Čakovec</w:t>
      </w:r>
      <w:r w:rsidRPr="00594642">
        <w:t>,  O. Keršovanija 11, 40000 Čakovec</w:t>
      </w:r>
    </w:p>
    <w:p w:rsidRDefault="00440BFC" w:rsidP="00440BFC" w:rsidR="00440BFC" w:rsidRPr="00594642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94642">
        <w:rPr>
          <w:rFonts w:cs="Times New Roman"/>
        </w:rPr>
        <w:t xml:space="preserve">Stečajni upravitelj, </w:t>
      </w:r>
      <w:r w:rsidR="00DC73A5">
        <w:rPr>
          <w:rFonts w:cs="Times New Roman"/>
        </w:rPr>
        <w:t>Snježana Vrkljan iz Zagreba, Kralja Zvonimira 75</w:t>
      </w:r>
    </w:p>
    <w:p w:rsidRDefault="00440BFC" w:rsidP="00440BFC" w:rsidR="00440BFC" w:rsidRPr="00594642">
      <w:pPr>
        <w:numPr>
          <w:ilvl w:val="0"/>
          <w:numId w:val="2"/>
        </w:numPr>
        <w:spacing w:after="0"/>
        <w:rPr>
          <w:rFonts w:cs="Times New Roman"/>
        </w:rPr>
      </w:pPr>
      <w:r w:rsidRPr="00594642">
        <w:rPr>
          <w:rFonts w:cs="Times New Roman"/>
        </w:rPr>
        <w:t>e-oglasna ploča suda</w:t>
      </w:r>
    </w:p>
    <w:p w:rsidRDefault="00440BFC" w:rsidP="00440BFC" w:rsidR="00440BFC" w:rsidRPr="00594642">
      <w:pPr>
        <w:spacing w:after="0"/>
        <w:jc w:val="both"/>
        <w:rPr>
          <w:rFonts w:cs="Times New Roman"/>
        </w:rPr>
      </w:pPr>
    </w:p>
    <w:p w:rsidRDefault="0038657B" w:rsidR="0038657B" w:rsidRPr="00594642">
      <w:pPr>
        <w:rPr>
          <w:rFonts w:cs="Times New Roman"/>
        </w:rPr>
      </w:pPr>
    </w:p>
    <w:sectPr w:rsidSect="00EB5097" w:rsidR="0038657B" w:rsidRPr="0059464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E87" w:rsidP="00EB5097" w:rsidR="001F6E87">
      <w:pPr>
        <w:spacing w:after="0"/>
      </w:pPr>
      <w:r>
        <w:separator/>
      </w:r>
    </w:p>
  </w:endnote>
  <w:endnote w:id="0" w:type="continuationSeparator">
    <w:p w:rsidRDefault="001F6E87" w:rsidP="00EB5097" w:rsidR="001F6E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E87" w:rsidP="00EB5097" w:rsidR="001F6E87">
      <w:pPr>
        <w:spacing w:after="0"/>
      </w:pPr>
      <w:r>
        <w:separator/>
      </w:r>
    </w:p>
  </w:footnote>
  <w:footnote w:id="0" w:type="continuationSeparator">
    <w:p w:rsidRDefault="001F6E87" w:rsidP="00EB5097" w:rsidR="001F6E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F7B">
          <w:rPr>
            <w:noProof/>
          </w:rPr>
          <w:t>2</w:t>
        </w:r>
        <w:r>
          <w:fldChar w:fldCharType="end"/>
        </w:r>
      </w:p>
    </w:sdtContent>
  </w:sdt>
  <w:p w:rsidRDefault="00B53DEE" w:rsidP="00B53DEE" w:rsidR="00B53DEE" w:rsidRPr="00E06688">
    <w:pPr>
      <w:pStyle w:val="Bezproreda"/>
      <w:ind w:left="5664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/>
      </w:rPr>
      <w:t xml:space="preserve">             </w:t>
    </w:r>
    <w:r w:rsidR="00DC73A5" w:rsidRPr="00594642">
      <w:rPr>
        <w:rFonts w:cs="Times New Roman" w:hAnsi="Times New Roman" w:ascii="Times New Roman"/>
        <w:sz w:val="24"/>
        <w:szCs w:val="24"/>
      </w:rPr>
      <w:t>Poslovni broj: 4 St-</w:t>
    </w:r>
    <w:r w:rsidR="00DC73A5">
      <w:rPr>
        <w:rFonts w:cs="Times New Roman" w:hAnsi="Times New Roman" w:ascii="Times New Roman"/>
        <w:sz w:val="24"/>
        <w:szCs w:val="24"/>
      </w:rPr>
      <w:t>180</w:t>
    </w:r>
    <w:r w:rsidR="00DC73A5" w:rsidRPr="00594642">
      <w:rPr>
        <w:rFonts w:cs="Times New Roman" w:hAnsi="Times New Roman" w:ascii="Times New Roman"/>
        <w:sz w:val="24"/>
        <w:szCs w:val="24"/>
      </w:rPr>
      <w:t>/18-4</w:t>
    </w:r>
  </w:p>
  <w:p w:rsidRDefault="00EB5097" w:rsidR="00EB50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3218363"/>
      <w:docPartObj>
        <w:docPartGallery w:val="Page Numbers (Top of Page)"/>
        <w:docPartUnique/>
      </w:docPartObj>
    </w:sdtPr>
    <w:sdtEndPr/>
    <w:sdtContent>
      <w:p w:rsidRDefault="00DC73A5" w:rsidR="00DC73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F7B">
          <w:rPr>
            <w:noProof/>
          </w:rPr>
          <w:t>1</w:t>
        </w:r>
        <w:r>
          <w:fldChar w:fldCharType="end"/>
        </w:r>
      </w:p>
    </w:sdtContent>
  </w:sdt>
  <w:p w:rsidRDefault="00DC73A5" w:rsidR="00DC73A5">
    <w:pPr>
      <w:pStyle w:val="Zaglavlje"/>
    </w:pPr>
    <w:r>
      <w:rPr>
        <w:rFonts w:cs="Times New Roman"/>
      </w:rPr>
      <w:tab/>
    </w:r>
    <w:r>
      <w:rPr>
        <w:rFonts w:cs="Times New Roman"/>
      </w:rPr>
      <w:tab/>
    </w:r>
    <w:r w:rsidRPr="00594642">
      <w:rPr>
        <w:rFonts w:cs="Times New Roman"/>
      </w:rPr>
      <w:t>Poslovni broj: 4 St-</w:t>
    </w:r>
    <w:r>
      <w:rPr>
        <w:rFonts w:cs="Times New Roman"/>
      </w:rPr>
      <w:t>180</w:t>
    </w:r>
    <w:r w:rsidRPr="00594642">
      <w:rPr>
        <w:rFonts w:cs="Times New Roman"/>
      </w:rP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1F6E87"/>
    <w:rsid w:val="00202546"/>
    <w:rsid w:val="002C6B68"/>
    <w:rsid w:val="0030411E"/>
    <w:rsid w:val="0038657B"/>
    <w:rsid w:val="00410FD4"/>
    <w:rsid w:val="0041315C"/>
    <w:rsid w:val="00417AD0"/>
    <w:rsid w:val="00440BFC"/>
    <w:rsid w:val="00594642"/>
    <w:rsid w:val="006D6988"/>
    <w:rsid w:val="006E2669"/>
    <w:rsid w:val="006E5FF6"/>
    <w:rsid w:val="00947FBA"/>
    <w:rsid w:val="009C2F7B"/>
    <w:rsid w:val="00A326A3"/>
    <w:rsid w:val="00AF7B04"/>
    <w:rsid w:val="00B53DEE"/>
    <w:rsid w:val="00DB0E09"/>
    <w:rsid w:val="00DC73A5"/>
    <w:rsid w:val="00E06688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customStyle="true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9C2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F7B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customStyle="1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9C2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F7B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EKOBRIKETI d.o.o. za proizvodnju i usluge zastupanog po punomoćniku Mirko Maček</izvorni_sadrzaj>
    <derivirana_varijabla naziv="DomainObject.Predmet.ProtustrankaFormated_1">  EKOBRIKETI d.o.o. za proizvodnju i usluge zastupanog po punomoćniku Mirko Maček</derivirana_varijabla>
  </DomainObject.Predmet.ProtustrankaFormated>
  <DomainObject.Predmet.ProtustrankaFormatedOIB>
    <izvorni_sadrzaj>  EKOBRIKETI d.o.o. za proizvodnju i usluge, OIB 86734796478 zastupanog po punomoćniku Mirko Maček</izvorni_sadrzaj>
    <derivirana_varijabla naziv="DomainObject.Predmet.ProtustrankaFormatedOIB_1">  EKOBRIKETI d.o.o. za proizvodnju i usluge, OIB 86734796478 zastupanog po punomoćniku Mirko Maček</derivirana_varijabla>
  </DomainObject.Predmet.ProtustrankaFormatedOIB>
  <DomainObject.Predmet.ProtustrankaFormatedWithAdress>
    <izvorni_sadrzaj> EKOBRIKETI d.o.o. za proizvodnju i usluge, Čakovečka 136 A, 40000 Pušćine zastupanog po punomoćniku Mirko Maček</izvorni_sadrzaj>
    <derivirana_varijabla naziv="DomainObject.Predmet.ProtustrankaFormatedWithAdress_1"> EKOBRIKETI d.o.o. za proizvodnju i usluge, Čakovečka 136 A, 40000 Pušćine zastupanog po punomoćniku Mirko Maček</derivirana_varijabla>
  </DomainObject.Predmet.ProtustrankaFormatedWithAdress>
  <DomainObject.Predmet.ProtustrankaFormatedWithAdressOIB>
    <izvorni_sadrzaj> EKOBRIKETI d.o.o. za proizvodnju i usluge, OIB 86734796478, Čakovečka 136 A, 40000 Pušćine zastupanog po punomoćniku Mirko Maček</izvorni_sadrzaj>
    <derivirana_varijabla naziv="DomainObject.Predmet.ProtustrankaFormatedWithAdressOIB_1"> EKOBRIKETI d.o.o. za proizvodnju i usluge, OIB 86734796478, Čakovečka 136 A, 40000 Pušćine zastupanog po punomoćniku Mirko Maček</derivirana_varijabla>
  </DomainObject.Predmet.ProtustrankaFormatedWithAdressOIB>
  <DomainObject.Predmet.ProtustrankaWithAdress>
    <izvorni_sadrzaj>EKOBRIKETI d.o.o. za proizvodnju i usluge Čakovečka 136 A, 40000 Pušćine</izvorni_sadrzaj>
    <derivirana_varijabla naziv="DomainObject.Predmet.ProtustrankaWithAdress_1">EKOBRIKETI d.o.o. za proizvodnju i usluge Čakovečka 136 A, 40000 Pušćine</derivirana_varijabla>
  </DomainObject.Predmet.ProtustrankaWithAdress>
  <DomainObject.Predmet.ProtustrankaWithAdressOIB>
    <izvorni_sadrzaj>EKOBRIKETI d.o.o. za proizvodnju i usluge, OIB 86734796478, Čakovečka 136 A, 40000 Pušćine</izvorni_sadrzaj>
    <derivirana_varijabla naziv="DomainObject.Predmet.ProtustrankaWithAdressOIB_1">EKOBRIKETI d.o.o. za proizvodnju i usluge, OIB 86734796478, Čakovečka 136 A, 40000 Pušćine</derivirana_varijabla>
  </DomainObject.Predmet.ProtustrankaWithAdressOIB>
  <DomainObject.Predmet.ProtustrankaNazivFormated>
    <izvorni_sadrzaj>EKOBRIKETI d.o.o. za proizvodnju i usluge</izvorni_sadrzaj>
    <derivirana_varijabla naziv="DomainObject.Predmet.ProtustrankaNazivFormated_1">EKOBRIKETI d.o.o. za proizvodnju i usluge</derivirana_varijabla>
  </DomainObject.Predmet.ProtustrankaNazivFormated>
  <DomainObject.Predmet.ProtustrankaNazivFormatedOIB>
    <izvorni_sadrzaj>EKOBRIKETI d.o.o. za proizvodnju i usluge, OIB 86734796478</izvorni_sadrzaj>
    <derivirana_varijabla naziv="DomainObject.Predmet.ProtustrankaNazivFormatedOIB_1">EKOBRIKETI d.o.o. za proizvodnju i usluge, OIB 86734796478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1, 42000 Varaždin</izvorni_sadrzaj>
    <derivirana_varijabla naziv="DomainObject.Predmet.StrankaFormatedWithAdress_1"> Financijska agencija, A. Cesarca 1, 42000 Varaždin</derivirana_varijabla>
  </DomainObject.Predmet.StrankaFormatedWithAdress>
  <DomainObject.Predmet.StrankaFormatedWithAdressOIB>
    <izvorni_sadrzaj> Financijska agencija, OIB 85821130368, A. Cesarca 1, 42000 Varaždin</izvorni_sadrzaj>
    <derivirana_varijabla naziv="DomainObject.Predmet.StrankaFormatedWithAdressOIB_1"> Financijska agencija, OIB 85821130368, A. Cesarca 1, 42000 Varaždin</derivirana_varijabla>
  </DomainObject.Predmet.StrankaFormatedWithAdressOIB>
  <DomainObject.Predmet.StrankaWithAdress>
    <izvorni_sadrzaj>Financijska agencija A. Cesarca 1,42000 Varaždin</izvorni_sadrzaj>
    <derivirana_varijabla naziv="DomainObject.Predmet.StrankaWithAdress_1">Financijska agencija A. Cesarca 1,42000 Varaždin</derivirana_varijabla>
  </DomainObject.Predmet.StrankaWithAdress>
  <DomainObject.Predmet.StrankaWithAdressOIB>
    <izvorni_sadrzaj>Financijska agencija, OIB 85821130368, A. Cesarca 1,42000 Varaždin</izvorni_sadrzaj>
    <derivirana_varijabla naziv="DomainObject.Predmet.StrankaWithAdressOIB_1">Financijska agencija, OIB 85821130368, A. Cesarca 1,42000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81898.98</izvorni_sadrzaj>
    <derivirana_varijabla naziv="DomainObject.Predmet.TrenutnaVrijednost_1">81898.98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1, 42000 Varaždin</item>
    </izvorni_sadrzaj>
    <derivirana_varijabla naziv="DomainObject.Predmet.StrankaListFormatedWithAdress_1">
      <item>Financijska agencija, A. Cesarca 1, 42000 Varaždin</item>
    </derivirana_varijabla>
  </DomainObject.Predmet.StrankaListFormatedWithAdress>
  <DomainObject.Predmet.StrankaListFormatedWithAdressOIB>
    <izvorni_sadrzaj>
      <item>Financijska agencija, OIB 85821130368, A. Cesarca 1, 42000 Varaždin</item>
    </izvorni_sadrzaj>
    <derivirana_varijabla naziv="DomainObject.Predmet.StrankaListFormatedWithAdressOIB_1">
      <item>Financijska agencija, OIB 85821130368, A. Cesarca 1,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EKOBRIKETI d.o.o. za proizvodnju i usluge zastupanog po punomoćniku Mirko Maček</item>
    </izvorni_sadrzaj>
    <derivirana_varijabla naziv="DomainObject.Predmet.ProtuStrankaListFormated_1">
      <item>EKOBRIKETI d.o.o. za proizvodnju i usluge zastupanog po punomoćniku Mirko Maček</item>
    </derivirana_varijabla>
  </DomainObject.Predmet.ProtuStrankaListFormated>
  <DomainObject.Predmet.ProtuStrankaListFormatedOIB>
    <izvorni_sadrzaj>
      <item>EKOBRIKETI d.o.o. za proizvodnju i usluge, OIB 86734796478 zastupanog po punomoćniku Mirko Maček</item>
    </izvorni_sadrzaj>
    <derivirana_varijabla naziv="DomainObject.Predmet.ProtuStrankaListFormatedOIB_1">
      <item>EKOBRIKETI d.o.o. za proizvodnju i usluge, OIB 86734796478 zastupanog po punomoćniku Mirko Maček</item>
    </derivirana_varijabla>
  </DomainObject.Predmet.ProtuStrankaListFormatedOIB>
  <DomainObject.Predmet.ProtuStrankaListFormatedWithAdress>
    <izvorni_sadrzaj>
      <item>EKOBRIKETI d.o.o. za proizvodnju i usluge, Čakovečka 136 A, 40000 Pušćine zastupanog po punomoćniku Mirko Maček</item>
    </izvorni_sadrzaj>
    <derivirana_varijabla naziv="DomainObject.Predmet.ProtuStrankaListFormatedWithAdress_1">
      <item>EKOBRIKETI d.o.o. za proizvodnju i usluge, Čakovečka 136 A, 40000 Pušćine zastupanog po punomoćniku Mirko Maček</item>
    </derivirana_varijabla>
  </DomainObject.Predmet.ProtuStrankaListFormatedWithAdress>
  <DomainObject.Predmet.ProtuStrankaListFormatedWithAdressOIB>
    <izvorni_sadrzaj>
      <item>EKOBRIKETI d.o.o. za proizvodnju i usluge, OIB 86734796478, Čakovečka 136 A, 40000 Pušćine zastupanog po punomoćniku Mirko Maček</item>
    </izvorni_sadrzaj>
    <derivirana_varijabla naziv="DomainObject.Predmet.ProtuStrankaListFormatedWithAdressOIB_1">
      <item>EKOBRIKETI d.o.o. za proizvodnju i usluge, OIB 86734796478, Čakovečka 136 A, 40000 Pušćine zastupanog po punomoćniku Mirko Maček</item>
    </derivirana_varijabla>
  </DomainObject.Predmet.ProtuStrankaListFormatedWithAdressOIB>
  <DomainObject.Predmet.ProtuStrankaListNazivFormated>
    <izvorni_sadrzaj>
      <item>EKOBRIKETI d.o.o. za proizvodnju i usluge</item>
    </izvorni_sadrzaj>
    <derivirana_varijabla naziv="DomainObject.Predmet.ProtuStrankaListNazivFormated_1">
      <item>EKOBRIKETI d.o.o. za proizvodnju i usluge</item>
    </derivirana_varijabla>
  </DomainObject.Predmet.ProtuStrankaListNazivFormated>
  <DomainObject.Predmet.ProtuStrankaListNazivFormatedOIB>
    <izvorni_sadrzaj>
      <item>EKOBRIKETI d.o.o. za proizvodnju i usluge, OIB 86734796478</item>
    </izvorni_sadrzaj>
    <derivirana_varijabla naziv="DomainObject.Predmet.ProtuStrankaListNazivFormatedOIB_1">
      <item>EKOBRIKETI d.o.o. za proizvodnju i usluge, OIB 86734796478</item>
    </derivirana_varijabla>
  </DomainObject.Predmet.ProtuStrankaListNazivFormatedOIB>
  <DomainObject.Predmet.OstaliListFormated>
    <izvorni_sadrzaj>
      <item>Sudski registar</item>
      <item>Mirko Maček punomoćnik sudionika u postupku EKOBRIKETI d.o.o. za proizvodnju i usluge</item>
    </izvorni_sadrzaj>
    <derivirana_varijabla naziv="DomainObject.Predmet.OstaliListFormated_1">
      <item>Sudski registar</item>
      <item>Mirko Maček punomoćnik sudionika u postupku EKOBRIKETI d.o.o. za proizvodnju i usluge</item>
    </derivirana_varijabla>
  </DomainObject.Predmet.OstaliListFormated>
  <DomainObject.Predmet.OstaliListFormatedOIB>
    <izvorni_sadrzaj>
      <item>Sudski registar</item>
      <item>Mirko Maček, OIB 61131461043 punomoćnik sudionika u postupku EKOBRIKETI d.o.o. za proizvodnju i usluge</item>
    </izvorni_sadrzaj>
    <derivirana_varijabla naziv="DomainObject.Predmet.OstaliListFormatedOIB_1">
      <item>Sudski registar</item>
      <item>Mirko Maček, OIB 61131461043 punomoćnik sudionika u postupku EKOBRIKETI d.o.o. za proizvodnju i usluge</item>
    </derivirana_varijabla>
  </DomainObject.Predmet.OstaliListFormatedOIB>
  <DomainObject.Predmet.OstaliListFormatedWithAdress>
    <izvorni_sadrzaj>
      <item>Sudski registar</item>
      <item>Mirko Maček, Sajmište 30a, 40000 Nedelišće punomoćnik sudionika u postupku EKOBRIKETI d.o.o. za proizvodnju i usluge</item>
    </izvorni_sadrzaj>
    <derivirana_varijabla naziv="DomainObject.Predmet.OstaliListFormatedWithAdress_1">
      <item>Sudski registar</item>
      <item>Mirko Maček, Sajmište 30a, 40000 Nedelišće punomoćnik sudionika u postupku EKOBRIKETI d.o.o. za proizvodnju i usluge</item>
    </derivirana_varijabla>
  </DomainObject.Predmet.OstaliListFormatedWithAdress>
  <DomainObject.Predmet.OstaliListFormatedWithAdressOIB>
    <izvorni_sadrzaj>
      <item>Sudski registar</item>
      <item>Mirko Maček, OIB 61131461043, Sajmište 30a, 40000 Nedelišće punomoćnik sudionika u postupku EKOBRIKETI d.o.o. za proizvodnju i usluge</item>
    </izvorni_sadrzaj>
    <derivirana_varijabla naziv="DomainObject.Predmet.OstaliListFormatedWithAdressOIB_1">
      <item>Sudski registar</item>
      <item>Mirko Maček, OIB 61131461043, Sajmište 30a, 40000 Nedelišće punomoćnik sudionika u postupku EKOBRIKETI d.o.o. za proizvodnju i usluge</item>
    </derivirana_varijabla>
  </DomainObject.Predmet.OstaliListFormatedWithAdressOIB>
  <DomainObject.Predmet.OstaliListNazivFormated>
    <izvorni_sadrzaj>
      <item>Sudski registar</item>
      <item>Mirko Maček</item>
    </izvorni_sadrzaj>
    <derivirana_varijabla naziv="DomainObject.Predmet.OstaliListNazivFormated_1">
      <item>Sudski registar</item>
      <item>Mirko Maček</item>
    </derivirana_varijabla>
  </DomainObject.Predmet.OstaliListNazivFormated>
  <DomainObject.Predmet.OstaliListNazivFormatedOIB>
    <izvorni_sadrzaj>
      <item>Sudski registar</item>
      <item>Mirko Maček, OIB 61131461043</item>
    </izvorni_sadrzaj>
    <derivirana_varijabla naziv="DomainObject.Predmet.OstaliListNazivFormatedOIB_1">
      <item>Sudski registar</item>
      <item>Mirko Maček, OIB 61131461043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EKOBRIKETI d.o.o. za proizvodnju i usluge</izvorni_sadrzaj>
    <derivirana_varijabla naziv="DomainObject.Predmet.ProtustrankaIDrugi_1">EKOBRIKETI d.o.o. za proizvodnju i usluge</derivirana_varijabla>
  </DomainObject.Predmet.ProtustrankaIDrugi>
  <DomainObject.Predmet.StrankaIDrugiAdressOIB>
    <izvorni_sadrzaj>Financijska agencija, OIB 85821130368, A. Cesarca 1, 42000 Varaždin</izvorni_sadrzaj>
    <derivirana_varijabla naziv="DomainObject.Predmet.StrankaIDrugiAdressOIB_1">Financijska agencija, OIB 85821130368, A. Cesarca 1, 42000 Varaždin</derivirana_varijabla>
  </DomainObject.Predmet.StrankaIDrugiAdressOIB>
  <DomainObject.Predmet.ProtustrankaIDrugiAdressOIB>
    <izvorni_sadrzaj>EKOBRIKETI d.o.o. za proizvodnju i usluge, OIB 86734796478, Čakovečka 136 A, 40000 Pušćine</izvorni_sadrzaj>
    <derivirana_varijabla naziv="DomainObject.Predmet.ProtustrankaIDrugiAdressOIB_1">EKOBRIKETI d.o.o. za proizvodnju i usluge, OIB 86734796478, Čakovečka 136 A,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EKOBRIKETI d.o.o. za proizvodnju i usluge</item>
      <item>Sudski registar</item>
      <item>Mirko Maček</item>
    </izvorni_sadrzaj>
    <derivirana_varijabla naziv="DomainObject.Predmet.SudioniciListNaziv_1">
      <item>Financijska agencija</item>
      <item>EKOBRIKETI d.o.o. za proizvodnju i usluge</item>
      <item>Sudski registar</item>
      <item>Mirko Maček</item>
    </derivirana_varijabla>
  </DomainObject.Predmet.SudioniciListNaziv>
  <DomainObject.Predmet.SudioniciListAdressOIB>
    <izvorni_sadrzaj>
      <item>Financijska agencija, OIB 85821130368, A. Cesarca 1,42000 Varaždin</item>
      <item>EKOBRIKETI d.o.o. za proizvodnju i usluge, OIB 86734796478, Čakovečka 136 A,40000 Pušćine</item>
      <item>Sudski registar</item>
      <item>Mirko Maček, OIB 61131461043, Sajmište 30a,40000 Nedelišće</item>
    </izvorni_sadrzaj>
    <derivirana_varijabla naziv="DomainObject.Predmet.SudioniciListAdressOIB_1">
      <item>Financijska agencija, OIB 85821130368, A. Cesarca 1,42000 Varaždin</item>
      <item>EKOBRIKETI d.o.o. za proizvodnju i usluge, OIB 86734796478, Čakovečka 136 A,40000 Pušćine</item>
      <item>Sudski registar</item>
      <item>Mirko Maček, OIB 61131461043, Sajmište 30a,40000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86734796478</item>
      <item>, OIB null</item>
      <item>, OIB 61131461043</item>
    </izvorni_sadrzaj>
    <derivirana_varijabla naziv="DomainObject.Predmet.SudioniciListNazivOIB_1">
      <item>, OIB 85821130368</item>
      <item>, OIB 86734796478</item>
      <item>, OIB null</item>
      <item>, OIB 61131461043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2667</properties:Characters>
  <properties:Lines>85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2018-04-25T07:53:00Z</dcterms:created>
  <dc:creator>Tihana Martinez</dc:creator>
  <cp:lastModifiedBy>Tihana Martinez</cp:lastModifiedBy>
  <cp:lastPrinted>2018-07-24T08:28:00Z</cp:lastPrinted>
  <dcterms:modified xmlns:xsi="http://www.w3.org/2001/XMLSchema-instance" xsi:type="dcterms:W3CDTF">2018-07-24T08:41:00Z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(St-180-18-4 - Rješenje o otvaranju i zaključenju skraćenog st. postupka-24.7.18..docx)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