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6e54f" w14:paraId="946e54f" w:rsidRDefault="00506EB0" w:rsidP="00506EB0" w:rsidR="00506EB0" w:rsidRPr="005D0AD1">
      <w:pPr>
        <w15:collapsed w:val="false"/>
      </w:pPr>
      <w:bookmarkStart w:name="_GoBack" w:id="0"/>
      <w:bookmarkEnd w:id="0"/>
      <w:r w:rsidRPr="005D0AD1">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506EB0" w:rsidP="00506EB0" w:rsidR="00506EB0" w:rsidRPr="005D0AD1">
      <w:r w:rsidRPr="005D0AD1">
        <w:t>REPUBLIKA HRVATSKA</w:t>
      </w:r>
    </w:p>
    <w:p w:rsidRDefault="00506EB0" w:rsidP="00506EB0" w:rsidR="00506EB0" w:rsidRPr="005D0AD1">
      <w:r w:rsidRPr="005D0AD1">
        <w:t xml:space="preserve">TRGOVAČKI SUD U ZAGREBU                                                </w:t>
      </w:r>
    </w:p>
    <w:p w:rsidRDefault="00506EB0" w:rsidP="00506EB0" w:rsidR="00506EB0" w:rsidRPr="005D0AD1">
      <w:r w:rsidRPr="005D0AD1">
        <w:t xml:space="preserve">Zagreb, </w:t>
      </w:r>
      <w:proofErr w:type="spellStart"/>
      <w:r w:rsidRPr="005D0AD1">
        <w:t>Amruševa</w:t>
      </w:r>
      <w:proofErr w:type="spellEnd"/>
      <w:r w:rsidRPr="005D0AD1">
        <w:t xml:space="preserve"> 2/II </w:t>
      </w:r>
      <w:r w:rsidRPr="005D0AD1">
        <w:tab/>
      </w:r>
      <w:r w:rsidRPr="005D0AD1">
        <w:tab/>
      </w:r>
      <w:r w:rsidRPr="005D0AD1">
        <w:tab/>
      </w:r>
      <w:r w:rsidRPr="005D0AD1">
        <w:tab/>
      </w:r>
      <w:r w:rsidRPr="005D0AD1">
        <w:tab/>
      </w:r>
      <w:r w:rsidRPr="005D0AD1">
        <w:tab/>
        <w:t xml:space="preserve">            </w:t>
      </w:r>
      <w:r w:rsidR="007C73F0" w:rsidRPr="005D0AD1">
        <w:t>1.</w:t>
      </w:r>
      <w:r w:rsidRPr="005D0AD1">
        <w:t xml:space="preserve">  St-1094/2012</w:t>
      </w:r>
    </w:p>
    <w:p w:rsidRDefault="00506EB0" w:rsidP="00506EB0" w:rsidR="00506EB0" w:rsidRPr="005D0AD1"/>
    <w:p w:rsidRDefault="00506EB0" w:rsidP="00506EB0" w:rsidR="00506EB0" w:rsidRPr="005D0AD1">
      <w:pPr>
        <w:jc w:val="center"/>
      </w:pPr>
    </w:p>
    <w:p w:rsidRDefault="00506EB0" w:rsidP="00506EB0" w:rsidR="00506EB0" w:rsidRPr="005D0AD1">
      <w:pPr>
        <w:jc w:val="center"/>
      </w:pPr>
      <w:r w:rsidRPr="005D0AD1">
        <w:t>R   J   E   Š   E   N J   E</w:t>
      </w:r>
    </w:p>
    <w:p w:rsidRDefault="00470D13" w:rsidP="00506EB0" w:rsidR="00506EB0" w:rsidRPr="005D0AD1">
      <w:pPr>
        <w:jc w:val="center"/>
      </w:pPr>
      <w:r w:rsidRPr="005D0AD1">
        <w:tab/>
      </w:r>
    </w:p>
    <w:p w:rsidRDefault="00506EB0" w:rsidP="00470D13" w:rsidR="00506EB0" w:rsidRPr="005D0AD1">
      <w:pPr>
        <w:ind w:firstLine="708"/>
        <w:jc w:val="both"/>
      </w:pPr>
      <w:r w:rsidRPr="005D0AD1">
        <w:t>Trgovački sud u Zagrebu po sucu Nini Radiću kao stečajno</w:t>
      </w:r>
      <w:r w:rsidR="00470D13" w:rsidRPr="005D0AD1">
        <w:t>m sucu u stečajnom postupku nad dužnikom</w:t>
      </w:r>
      <w:r w:rsidRPr="005D0AD1">
        <w:t xml:space="preserve"> JARUŠČICA PROJEKT d.o.o. za poslovanje nekretninama, Zagreb, </w:t>
      </w:r>
      <w:proofErr w:type="spellStart"/>
      <w:r w:rsidRPr="005D0AD1">
        <w:t>Jaruščica</w:t>
      </w:r>
      <w:proofErr w:type="spellEnd"/>
      <w:r w:rsidRPr="005D0AD1">
        <w:t xml:space="preserve"> 7,</w:t>
      </w:r>
      <w:r w:rsidR="00D1078E" w:rsidRPr="005D0AD1">
        <w:t xml:space="preserve"> </w:t>
      </w:r>
      <w:r w:rsidRPr="005D0AD1">
        <w:t xml:space="preserve">MBS:080729411, OIB:02217546383, </w:t>
      </w:r>
      <w:r w:rsidR="00A45AAD">
        <w:t>1</w:t>
      </w:r>
      <w:r w:rsidR="00EA348C">
        <w:t>2</w:t>
      </w:r>
      <w:r w:rsidR="00E7374F" w:rsidRPr="005D0AD1">
        <w:t xml:space="preserve">. </w:t>
      </w:r>
      <w:r w:rsidR="00A45AAD">
        <w:t>ožujka</w:t>
      </w:r>
      <w:r w:rsidR="00E7374F" w:rsidRPr="005D0AD1">
        <w:t xml:space="preserve"> 201</w:t>
      </w:r>
      <w:r w:rsidR="000A283E" w:rsidRPr="005D0AD1">
        <w:t>9</w:t>
      </w:r>
      <w:r w:rsidR="00FF6F5B" w:rsidRPr="005D0AD1">
        <w:t>. godine</w:t>
      </w:r>
    </w:p>
    <w:p w:rsidRDefault="00506EB0" w:rsidP="00506EB0" w:rsidR="00506EB0" w:rsidRPr="005D0AD1"/>
    <w:p w:rsidRDefault="00506EB0" w:rsidP="00506EB0" w:rsidR="00506EB0" w:rsidRPr="005D0AD1">
      <w:pPr>
        <w:jc w:val="center"/>
        <w:rPr>
          <w:b/>
        </w:rPr>
      </w:pPr>
      <w:r w:rsidRPr="005D0AD1">
        <w:rPr>
          <w:b/>
        </w:rPr>
        <w:t>r  i  j  e  š  i  o    j  e</w:t>
      </w:r>
    </w:p>
    <w:p w:rsidRDefault="00506EB0" w:rsidP="00506EB0" w:rsidR="00506EB0" w:rsidRPr="005D0AD1">
      <w:pPr>
        <w:jc w:val="center"/>
        <w:rPr>
          <w:b/>
        </w:rPr>
      </w:pPr>
    </w:p>
    <w:p w:rsidRDefault="00506EB0" w:rsidP="00D1078E" w:rsidR="00582282" w:rsidRPr="005D0AD1">
      <w:pPr>
        <w:jc w:val="both"/>
      </w:pPr>
      <w:r w:rsidRPr="005D0AD1">
        <w:t xml:space="preserve">I </w:t>
      </w:r>
      <w:r w:rsidRPr="005D0AD1">
        <w:tab/>
        <w:t>Ispravlja  s</w:t>
      </w:r>
      <w:r w:rsidR="006061E8" w:rsidRPr="005D0AD1">
        <w:t xml:space="preserve">e  </w:t>
      </w:r>
      <w:r w:rsidR="00EA348C">
        <w:t>Zaključak o predaji u posjed</w:t>
      </w:r>
      <w:r w:rsidRPr="005D0AD1">
        <w:t xml:space="preserve"> gornjeg broja od </w:t>
      </w:r>
      <w:r w:rsidR="00EA348C">
        <w:t>5</w:t>
      </w:r>
      <w:r w:rsidR="00C84E23">
        <w:t xml:space="preserve">. </w:t>
      </w:r>
      <w:r w:rsidR="00EA348C">
        <w:t>veljače</w:t>
      </w:r>
      <w:r w:rsidR="00C84E23">
        <w:t xml:space="preserve"> 2019</w:t>
      </w:r>
      <w:r w:rsidRPr="005D0AD1">
        <w:t xml:space="preserve">. u točci </w:t>
      </w:r>
      <w:r w:rsidR="00EA348C">
        <w:rPr>
          <w:b/>
        </w:rPr>
        <w:t>I i II</w:t>
      </w:r>
      <w:r w:rsidR="006061E8" w:rsidRPr="005D0AD1">
        <w:t xml:space="preserve"> izreke</w:t>
      </w:r>
      <w:r w:rsidRPr="005D0AD1">
        <w:t>,</w:t>
      </w:r>
      <w:r w:rsidR="00D1078E" w:rsidRPr="005D0AD1">
        <w:t xml:space="preserve"> </w:t>
      </w:r>
      <w:r w:rsidRPr="005D0AD1">
        <w:t xml:space="preserve"> </w:t>
      </w:r>
      <w:r w:rsidR="00D1078E" w:rsidRPr="005D0AD1">
        <w:t>u dijelu osobnih podatak</w:t>
      </w:r>
      <w:r w:rsidR="00470D13" w:rsidRPr="005D0AD1">
        <w:t>a</w:t>
      </w:r>
      <w:r w:rsidR="00D1078E" w:rsidRPr="005D0AD1">
        <w:t xml:space="preserve"> kupca</w:t>
      </w:r>
      <w:r w:rsidR="00470D13" w:rsidRPr="005D0AD1">
        <w:t>,</w:t>
      </w:r>
      <w:r w:rsidR="00A45AAD">
        <w:t xml:space="preserve"> na način da umjesto „</w:t>
      </w:r>
      <w:r w:rsidR="00A45AAD">
        <w:rPr>
          <w:b/>
        </w:rPr>
        <w:t>Tomislav Divjak, OIB 22061778063</w:t>
      </w:r>
      <w:r w:rsidR="00A45AAD">
        <w:t>“ ispravno treba stajati „</w:t>
      </w:r>
      <w:r w:rsidR="00A45AAD">
        <w:rPr>
          <w:b/>
        </w:rPr>
        <w:t xml:space="preserve">Tomislav Divjak, OIB 22338627079 </w:t>
      </w:r>
      <w:r w:rsidR="00D1078E" w:rsidRPr="005D0AD1">
        <w:t>".</w:t>
      </w:r>
    </w:p>
    <w:p w:rsidRDefault="006061E8" w:rsidP="006061E8" w:rsidR="006061E8" w:rsidRPr="005D0AD1">
      <w:pPr>
        <w:jc w:val="both"/>
      </w:pPr>
    </w:p>
    <w:p w:rsidRDefault="00506EB0" w:rsidP="00506EB0" w:rsidR="00506EB0" w:rsidRPr="005D0AD1">
      <w:pPr>
        <w:jc w:val="both"/>
      </w:pPr>
      <w:r w:rsidRPr="005D0AD1">
        <w:t>I</w:t>
      </w:r>
      <w:r w:rsidR="006061E8" w:rsidRPr="005D0AD1">
        <w:t>I</w:t>
      </w:r>
      <w:r w:rsidRPr="005D0AD1">
        <w:t xml:space="preserve"> </w:t>
      </w:r>
      <w:r w:rsidRPr="005D0AD1">
        <w:rPr>
          <w:b/>
        </w:rPr>
        <w:t xml:space="preserve">        </w:t>
      </w:r>
      <w:r w:rsidRPr="005D0AD1">
        <w:t xml:space="preserve">U ostalom dijelu rješenje ostaje neizmijenjeno. </w:t>
      </w:r>
    </w:p>
    <w:p w:rsidRDefault="00506EB0" w:rsidP="00506EB0" w:rsidR="00506EB0" w:rsidRPr="005D0AD1">
      <w:pPr>
        <w:ind w:left="360"/>
        <w:jc w:val="center"/>
        <w:rPr>
          <w:b/>
        </w:rPr>
      </w:pPr>
    </w:p>
    <w:p w:rsidRDefault="00470D13" w:rsidP="00506EB0" w:rsidR="00470D13" w:rsidRPr="005D0AD1">
      <w:pPr>
        <w:ind w:left="360"/>
        <w:jc w:val="center"/>
        <w:rPr>
          <w:b/>
        </w:rPr>
      </w:pPr>
    </w:p>
    <w:p w:rsidRDefault="00506EB0" w:rsidP="00506EB0" w:rsidR="00506EB0" w:rsidRPr="005D0AD1">
      <w:pPr>
        <w:ind w:left="360"/>
        <w:jc w:val="center"/>
      </w:pPr>
      <w:r w:rsidRPr="005D0AD1">
        <w:t>O  b  r  a  z  l  o  ž  e  nj  e</w:t>
      </w:r>
    </w:p>
    <w:p w:rsidRDefault="00506EB0" w:rsidP="00506EB0" w:rsidR="00506EB0" w:rsidRPr="005D0AD1">
      <w:pPr>
        <w:jc w:val="both"/>
        <w:rPr>
          <w:b/>
        </w:rPr>
      </w:pPr>
    </w:p>
    <w:p w:rsidRDefault="00506EB0" w:rsidP="00EA348C" w:rsidR="00470D13" w:rsidRPr="005D0AD1">
      <w:pPr>
        <w:ind w:firstLine="708"/>
        <w:jc w:val="both"/>
      </w:pPr>
      <w:r w:rsidRPr="005D0AD1">
        <w:t xml:space="preserve">U </w:t>
      </w:r>
      <w:r w:rsidR="00EA348C">
        <w:t>Zaključku o predaji u posjed gornjeg broja od 5. veljače 2019</w:t>
      </w:r>
      <w:r w:rsidRPr="005D0AD1">
        <w:t xml:space="preserve">. </w:t>
      </w:r>
      <w:r w:rsidR="00FF6F5B" w:rsidRPr="005D0AD1">
        <w:t>g</w:t>
      </w:r>
      <w:r w:rsidRPr="005D0AD1">
        <w:t>odine</w:t>
      </w:r>
      <w:r w:rsidR="00FF6F5B" w:rsidRPr="005D0AD1">
        <w:t xml:space="preserve">, </w:t>
      </w:r>
      <w:r w:rsidR="005D0AD1" w:rsidRPr="005D0AD1">
        <w:t xml:space="preserve">u točci </w:t>
      </w:r>
      <w:r w:rsidR="00EA348C">
        <w:t>I i II</w:t>
      </w:r>
      <w:r w:rsidR="005D0AD1" w:rsidRPr="00A45AAD">
        <w:t xml:space="preserve"> </w:t>
      </w:r>
      <w:r w:rsidR="005D0AD1" w:rsidRPr="005D0AD1">
        <w:t xml:space="preserve">izreke, </w:t>
      </w:r>
      <w:r w:rsidR="00FF6F5B" w:rsidRPr="005D0AD1">
        <w:t xml:space="preserve">očitom omaškom u pisanju, </w:t>
      </w:r>
      <w:r w:rsidR="00470D13" w:rsidRPr="005D0AD1">
        <w:t xml:space="preserve">pogrešno </w:t>
      </w:r>
      <w:r w:rsidR="005D0AD1" w:rsidRPr="005D0AD1">
        <w:t>je</w:t>
      </w:r>
      <w:r w:rsidR="00470D13" w:rsidRPr="005D0AD1">
        <w:t xml:space="preserve"> naveden</w:t>
      </w:r>
      <w:r w:rsidR="00A45AAD">
        <w:t xml:space="preserve"> osobni identifikacijski broj (OIB)</w:t>
      </w:r>
      <w:r w:rsidR="00470D13" w:rsidRPr="005D0AD1">
        <w:t xml:space="preserve"> kupca </w:t>
      </w:r>
      <w:r w:rsidR="00A45AAD" w:rsidRPr="00A45AAD">
        <w:t>Tomislav</w:t>
      </w:r>
      <w:r w:rsidR="00A45AAD">
        <w:t>a</w:t>
      </w:r>
      <w:r w:rsidR="00A45AAD" w:rsidRPr="00A45AAD">
        <w:t xml:space="preserve"> Divjak</w:t>
      </w:r>
      <w:r w:rsidR="00A45AAD">
        <w:t>a iz</w:t>
      </w:r>
      <w:r w:rsidR="00A45AAD" w:rsidRPr="00A45AAD">
        <w:t xml:space="preserve"> Varaždin</w:t>
      </w:r>
      <w:r w:rsidR="00A45AAD">
        <w:t>a</w:t>
      </w:r>
      <w:r w:rsidR="00A45AAD" w:rsidRPr="00A45AAD">
        <w:t>, E. Kvaternika 15</w:t>
      </w:r>
      <w:r w:rsidR="00A45AAD">
        <w:t>,</w:t>
      </w:r>
      <w:r w:rsidR="00A45AAD" w:rsidRPr="005D0AD1">
        <w:t xml:space="preserve"> </w:t>
      </w:r>
      <w:r w:rsidRPr="005D0AD1">
        <w:t xml:space="preserve">pa je temeljem članka 342. i 347. ZPP-a u svezi članka </w:t>
      </w:r>
      <w:r w:rsidR="00126B48" w:rsidRPr="005D0AD1">
        <w:t>6. Stečajnog zakona riješeno</w:t>
      </w:r>
      <w:r w:rsidRPr="005D0AD1">
        <w:t xml:space="preserve"> kao u izreci. </w:t>
      </w:r>
    </w:p>
    <w:p w:rsidRDefault="00506EB0" w:rsidP="00EA348C" w:rsidR="00506EB0" w:rsidRPr="005D0AD1">
      <w:pPr>
        <w:ind w:firstLine="708"/>
        <w:jc w:val="both"/>
      </w:pPr>
      <w:r w:rsidRPr="005D0AD1">
        <w:t xml:space="preserve">Ovo rješenje unijet će se u spis na kraju izvornika, a strankama će se dostaviti prijepis uz objavu na e oglasnoj ploči. Kako bi kupac mogao ostvariti sva svoja osobna prava </w:t>
      </w:r>
      <w:r w:rsidR="00FF6F5B" w:rsidRPr="005D0AD1">
        <w:t>rješenje o dosudi ispravljeno je</w:t>
      </w:r>
      <w:r w:rsidRPr="005D0AD1">
        <w:t xml:space="preserve"> kao u izreci.</w:t>
      </w:r>
    </w:p>
    <w:p w:rsidRDefault="006061E8" w:rsidP="00506EB0" w:rsidR="006061E8" w:rsidRPr="005D0AD1">
      <w:pPr>
        <w:jc w:val="both"/>
      </w:pPr>
    </w:p>
    <w:p w:rsidRDefault="00506EB0" w:rsidP="00506EB0" w:rsidR="00506EB0" w:rsidRPr="005D0AD1">
      <w:pPr>
        <w:jc w:val="center"/>
      </w:pPr>
      <w:r w:rsidRPr="005D0AD1">
        <w:t xml:space="preserve">U Zagrebu, </w:t>
      </w:r>
      <w:r w:rsidR="000A283E" w:rsidRPr="005D0AD1">
        <w:t>1</w:t>
      </w:r>
      <w:r w:rsidR="00EA348C">
        <w:t>2.</w:t>
      </w:r>
      <w:r w:rsidR="000A283E" w:rsidRPr="005D0AD1">
        <w:t xml:space="preserve"> </w:t>
      </w:r>
      <w:r w:rsidR="00A45AAD">
        <w:t>ožujka</w:t>
      </w:r>
      <w:r w:rsidR="000A283E" w:rsidRPr="005D0AD1">
        <w:t xml:space="preserve"> 2019</w:t>
      </w:r>
      <w:r w:rsidRPr="005D0AD1">
        <w:t>. godine</w:t>
      </w:r>
    </w:p>
    <w:p w:rsidRDefault="00506EB0" w:rsidP="00506EB0" w:rsidR="00506EB0" w:rsidRPr="005D0AD1">
      <w:pPr>
        <w:jc w:val="both"/>
      </w:pPr>
      <w:r w:rsidRPr="005D0AD1">
        <w:t xml:space="preserve">                                                                                                </w:t>
      </w:r>
    </w:p>
    <w:p w:rsidRDefault="00506EB0" w:rsidP="00506EB0" w:rsidR="00506EB0" w:rsidRPr="005D0AD1">
      <w:pPr>
        <w:ind w:firstLine="708" w:left="4956"/>
        <w:jc w:val="both"/>
      </w:pPr>
      <w:r w:rsidRPr="005D0AD1">
        <w:t xml:space="preserve">    STEČAJNI SUDAC:</w:t>
      </w:r>
    </w:p>
    <w:p w:rsidRDefault="00506EB0" w:rsidP="00506EB0" w:rsidR="00506EB0" w:rsidRPr="005D0AD1">
      <w:pPr>
        <w:jc w:val="both"/>
      </w:pPr>
      <w:r w:rsidRPr="005D0AD1">
        <w:t xml:space="preserve">                                                                                                    </w:t>
      </w:r>
      <w:r w:rsidR="00FF6F5B" w:rsidRPr="005D0AD1">
        <w:t xml:space="preserve">NINO RADIĆ </w:t>
      </w:r>
      <w:r w:rsidR="002161FE">
        <w:t xml:space="preserve">v.r. </w:t>
      </w:r>
      <w:r w:rsidR="00FF6F5B" w:rsidRPr="005D0AD1">
        <w:t xml:space="preserve"> </w:t>
      </w:r>
    </w:p>
    <w:p w:rsidRDefault="00470D13" w:rsidP="00506EB0" w:rsidR="00470D13" w:rsidRPr="005D0AD1">
      <w:pPr>
        <w:jc w:val="both"/>
      </w:pPr>
    </w:p>
    <w:p w:rsidRDefault="00506EB0" w:rsidP="00506EB0" w:rsidR="00506EB0" w:rsidRPr="005D0AD1">
      <w:r w:rsidRPr="005D0AD1">
        <w:t xml:space="preserve">POUKA O PRAVNOM LIJEKU: </w:t>
      </w:r>
    </w:p>
    <w:p w:rsidRDefault="00506EB0" w:rsidP="00506EB0" w:rsidR="00506EB0" w:rsidRPr="005D0AD1">
      <w:pPr>
        <w:jc w:val="both"/>
      </w:pPr>
      <w:r w:rsidRPr="005D0AD1">
        <w:t>Protiv ovog  rješenja nije dopuštena žalba.</w:t>
      </w:r>
    </w:p>
    <w:p w:rsidRDefault="002161FE" w:rsidP="00FF6F5B" w:rsidR="002161FE">
      <w:r>
        <w:t xml:space="preserve">     </w:t>
      </w:r>
      <w:r>
        <w:tab/>
      </w:r>
      <w:r>
        <w:tab/>
      </w:r>
      <w:r>
        <w:tab/>
      </w:r>
      <w:r>
        <w:tab/>
      </w:r>
      <w:r>
        <w:tab/>
      </w:r>
      <w:r>
        <w:tab/>
      </w:r>
      <w:r>
        <w:tab/>
      </w:r>
    </w:p>
    <w:p w:rsidRDefault="002161FE" w:rsidP="002161FE" w:rsidR="00FF6F5B">
      <w:pPr>
        <w:ind w:firstLine="708" w:left="3540"/>
      </w:pPr>
      <w:r>
        <w:t xml:space="preserve">      Za točnost </w:t>
      </w:r>
      <w:proofErr w:type="spellStart"/>
      <w:r>
        <w:t>otpravka</w:t>
      </w:r>
      <w:proofErr w:type="spellEnd"/>
      <w:r>
        <w:t xml:space="preserve">-ovlašteni službenik: </w:t>
      </w:r>
    </w:p>
    <w:p w:rsidRDefault="002161FE" w:rsidP="00FF6F5B" w:rsidR="002161FE" w:rsidRPr="005D0AD1">
      <w:r>
        <w:tab/>
      </w:r>
      <w:r>
        <w:tab/>
      </w:r>
      <w:r>
        <w:tab/>
      </w:r>
      <w:r>
        <w:tab/>
      </w:r>
      <w:r>
        <w:tab/>
      </w:r>
      <w:r>
        <w:tab/>
      </w:r>
      <w:r>
        <w:tab/>
      </w:r>
      <w:r>
        <w:tab/>
        <w:t xml:space="preserve">      Tatjana Slaviček </w:t>
      </w:r>
    </w:p>
    <w:sectPr w:rsidR="002161FE" w:rsidRPr="005D0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B01F36"/>
    <w:multiLevelType w:val="hybridMultilevel"/>
    <w:tmpl w:val="0DC20D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6EB0"/>
    <w:rsid w:val="000A283E"/>
    <w:rsid w:val="00126B48"/>
    <w:rsid w:val="001E7687"/>
    <w:rsid w:val="00212CD6"/>
    <w:rsid w:val="002161FE"/>
    <w:rsid w:val="002F4FC7"/>
    <w:rsid w:val="00373B00"/>
    <w:rsid w:val="00440FF9"/>
    <w:rsid w:val="00450457"/>
    <w:rsid w:val="00470D13"/>
    <w:rsid w:val="004A6803"/>
    <w:rsid w:val="00506EB0"/>
    <w:rsid w:val="00532E05"/>
    <w:rsid w:val="00545FE2"/>
    <w:rsid w:val="00582282"/>
    <w:rsid w:val="005D0AD1"/>
    <w:rsid w:val="006061E8"/>
    <w:rsid w:val="007644BB"/>
    <w:rsid w:val="00787A91"/>
    <w:rsid w:val="007C73F0"/>
    <w:rsid w:val="00816C3D"/>
    <w:rsid w:val="008658EF"/>
    <w:rsid w:val="00916100"/>
    <w:rsid w:val="00A45AAD"/>
    <w:rsid w:val="00C52D54"/>
    <w:rsid w:val="00C84E23"/>
    <w:rsid w:val="00CF348F"/>
    <w:rsid w:val="00D1078E"/>
    <w:rsid w:val="00DB6D23"/>
    <w:rsid w:val="00E7374F"/>
    <w:rsid w:val="00EA348C"/>
    <w:rsid w:val="00FE0742"/>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6EB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6EB0"/>
    <w:rPr>
      <w:rFonts w:cs="Tahoma" w:eastAsia="Times New Roman" w:hAnsi="Tahoma" w:asci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DB6D23"/>
    <w:rPr>
      <w:color w:val="808080"/>
      <w:bdr w:space="0" w:sz="0" w:color="auto" w:val="none"/>
      <w:shd w:fill="auto" w:color="auto" w:val="clear"/>
    </w:rPr>
  </w:style>
  <w:style w:customStyle="true" w:styleId="eSPISCCParagraphDefaultFont" w:type="character">
    <w:name w:val="eSPIS_CC_Paragraph Default Font"/>
    <w:basedOn w:val="Zadanifontodlomka"/>
    <w:rsid w:val="00DB6D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6D23"/>
    <w:rPr>
      <w:bdr w:space="0" w:sz="0" w:color="auto" w:val="none"/>
      <w:shd w:fill="FFFFCC" w:color="auto" w:val="clear"/>
      <w:lang w:val="hr-HR"/>
    </w:rPr>
  </w:style>
  <w:style w:customStyle="true" w:styleId="PozadinaSvijetloCrvena" w:type="character">
    <w:name w:val="Pozadina_SvijetloCrvena"/>
    <w:basedOn w:val="eSPISCCParagraphDefaultFont"/>
    <w:rsid w:val="00DB6D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6D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6EB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06EB0"/>
    <w:rPr>
      <w:rFonts w:ascii="Tahoma" w:cs="Tahoma" w:hAnsi="Tahoma"/>
      <w:sz w:val="16"/>
      <w:szCs w:val="16"/>
    </w:rPr>
  </w:style>
  <w:style w:customStyle="1" w:styleId="TekstbaloniaChar" w:type="character">
    <w:name w:val="Tekst balončića Char"/>
    <w:basedOn w:val="Zadanifontodlomka"/>
    <w:link w:val="Tekstbalonia"/>
    <w:uiPriority w:val="99"/>
    <w:semiHidden/>
    <w:rsid w:val="00506EB0"/>
    <w:rPr>
      <w:rFonts w:ascii="Tahoma" w:cs="Tahoma" w:eastAsia="Times New Roman" w:hAnsi="Tahoma"/>
      <w:sz w:val="16"/>
      <w:szCs w:val="16"/>
      <w:lang w:eastAsia="hr-HR"/>
    </w:rPr>
  </w:style>
  <w:style w:styleId="Odlomakpopisa" w:type="paragraph">
    <w:name w:val="List Paragraph"/>
    <w:basedOn w:val="Normal"/>
    <w:uiPriority w:val="34"/>
    <w:qFormat/>
    <w:rsid w:val="00FF6F5B"/>
    <w:pPr>
      <w:ind w:left="720"/>
      <w:contextualSpacing/>
    </w:pPr>
  </w:style>
  <w:style w:styleId="Tekstrezerviranogmjesta" w:type="character">
    <w:name w:val="Placeholder Text"/>
    <w:basedOn w:val="Zadanifontodlomka"/>
    <w:uiPriority w:val="99"/>
    <w:semiHidden/>
    <w:rsid w:val="00DB6D23"/>
    <w:rPr>
      <w:color w:val="808080"/>
      <w:bdr w:color="auto" w:space="0" w:sz="0" w:val="none"/>
      <w:shd w:color="auto" w:fill="auto" w:val="clear"/>
    </w:rPr>
  </w:style>
  <w:style w:customStyle="1" w:styleId="eSPISCCParagraphDefaultFont" w:type="character">
    <w:name w:val="eSPIS_CC_Paragraph Default Font"/>
    <w:basedOn w:val="Zadanifontodlomka"/>
    <w:rsid w:val="00DB6D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6D23"/>
    <w:rPr>
      <w:bdr w:color="auto" w:space="0" w:sz="0" w:val="none"/>
      <w:shd w:color="auto" w:fill="FFFFCC" w:val="clear"/>
      <w:lang w:val="hr-HR"/>
    </w:rPr>
  </w:style>
  <w:style w:customStyle="1" w:styleId="PozadinaSvijetloCrvena" w:type="character">
    <w:name w:val="Pozadina_SvijetloCrvena"/>
    <w:basedOn w:val="eSPISCCParagraphDefaultFont"/>
    <w:rsid w:val="00DB6D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6D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223897">
      <w:bodyDiv w:val="true"/>
      <w:marLeft w:val="0"/>
      <w:marRight w:val="0"/>
      <w:marTop w:val="0"/>
      <w:marBottom w:val="0"/>
      <w:divBdr>
        <w:top w:space="0" w:sz="0" w:color="auto" w:val="none"/>
        <w:left w:space="0" w:sz="0" w:color="auto" w:val="none"/>
        <w:bottom w:space="0" w:sz="0" w:color="auto" w:val="none"/>
        <w:right w:space="0" w:sz="0" w:color="auto" w:val="none"/>
      </w:divBdr>
    </w:div>
    <w:div w:id="7259519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St-1094/2012-1128</izvorni_sadrzaj>
    <derivirana_varijabla naziv="DomainObject.Oznaka_1">St-1094/2012-1128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St-1094/2012-1128</izvorni_sadrzaj>
    <derivirana_varijabla naziv="DomainObject.PoslovniBrojDokumenta_1">St-1094/2012-1128</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14. ožujka 2019.</izvorni_sadrzaj>
    <derivirana_varijabla naziv="DomainObject.PredzadnjaOdlukaIzPredmeta.DatumDonosenjaOdluke_1">14. ožujka 2019.</derivirana_varijabla>
  </DomainObject.PredzadnjaOdlukaIzPredmeta.DatumDonosenjaOdluke>
  <DomainObject.PredzadnjaOdlukaIzPredmeta.Oznaka>
    <izvorni_sadrzaj>St-1094/2012-1127</izvorni_sadrzaj>
    <derivirana_varijabla naziv="DomainObject.PredzadnjaOdlukaIzPredmeta.Oznaka_1">St-1094/2012-1127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240</properties:Words>
  <properties:Characters>1169</properties:Characters>
  <properties:Lines>41</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2019-03-15T09:48:00Z</dcterms:created>
  <dc:creator>Bernardica Novak</dc:creator>
  <cp:lastModifiedBy>Tatjana Slaviček</cp:lastModifiedBy>
  <cp:lastPrinted>2019-03-15T10:09:00Z</cp:lastPrinted>
  <dcterms:modified xmlns:xsi="http://www.w3.org/2001/XMLSchema-instance" xsi:type="dcterms:W3CDTF">2019-03-15T10:14:00Z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St-1094/2012-1128 / Odluka - Rješenje - ispravak rješenja (Rj_ispravak_Zaključka_o_predaji_u_posjed_-Tomislav_Divjak.docx)</vt:lpwstr>
  </prop:property>
  <prop:property name="CC_coloring" pid="4" fmtid="{D5CDD505-2E9C-101B-9397-08002B2CF9AE}">
    <vt:bool>false</vt:bool>
  </prop:property>
  <prop:property name="BrojStranica" pid="5" fmtid="{D5CDD505-2E9C-101B-9397-08002B2CF9AE}">
    <vt:i4>1</vt:i4>
  </prop:property>
</prop:Properties>
</file>