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a7ed" w14:paraId="396a7e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801F73">
        <w:t>2316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845F63">
        <w:t xml:space="preserve">Financijske agencije Regionalni centar Rijeka Podružnica Pula, Giardini 5 OIB: 85821130368, za pokretanje skraćenog stečajnog postupka  nad dužnikom </w:t>
      </w:r>
      <w:r w:rsidR="00801F73">
        <w:t>INTERNATIONAL BUSSINESS d.o.o. za turizam, trgovinu, usluge i turistička agencija, Pula, Proštinske bune 41, MBS: 040309735,  OIB: 66970156380</w:t>
      </w:r>
      <w:r w:rsidR="00231648">
        <w:t xml:space="preserve">, dana </w:t>
      </w:r>
      <w:r w:rsidR="00205F6A">
        <w:t>30. studenog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801F73">
        <w:t>INTERNATIONAL BUSSINESS d.o.o. za turizam, trgovinu, usluge i turistička agencija, Pula, Proštinske bune 41, MBS: 040309735,  OIB: 66970156380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801F73">
        <w:t>Nada Reljić iz Slavonskog Broda, Nas. A. Hebranga 7/9, OIB: 63776354688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801F73">
        <w:t>INTERNATIONAL BUSSINESS d.o.o. za turizam, trgovinu, usluge i turistička agencija, Pula, Proštinske bune 41, MBS: 040309735,  OIB: 66970156380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205F6A">
        <w:t>Rijeka</w:t>
      </w:r>
      <w:r>
        <w:t xml:space="preserve">, Podružnica </w:t>
      </w:r>
      <w:r w:rsidR="00205F6A">
        <w:t>Pula</w:t>
      </w:r>
      <w:r>
        <w:t xml:space="preserve"> podnijela je dana </w:t>
      </w:r>
      <w:r w:rsidR="00801F73">
        <w:t>10. kolovoza</w:t>
      </w:r>
      <w:r w:rsidR="000A0A90">
        <w:t xml:space="preserve"> 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801F73">
        <w:t>INTERNATIONAL BUSSINESS d.o.o. za turizam, trgovinu, usluge i turistička agencija, Pula, Proštinske bune 41, MBS: 040309735,  OIB: 66970156380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801F73">
        <w:t>10</w:t>
      </w:r>
      <w:r w:rsidR="00205F6A">
        <w:t>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801F73">
        <w:t>2316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801F73">
        <w:t>2316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205F6A">
        <w:t>30. studenog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205F6A">
        <w:t>19/12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86EF4"/>
    <w:rsid w:val="00196E1F"/>
    <w:rsid w:val="00205F6A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01F73"/>
    <w:rsid w:val="00814F19"/>
    <w:rsid w:val="00843253"/>
    <w:rsid w:val="00845F63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A2908"/>
    <w:rsid w:val="00B37C1E"/>
    <w:rsid w:val="00B46765"/>
    <w:rsid w:val="00B82754"/>
    <w:rsid w:val="00B87BDD"/>
    <w:rsid w:val="00BA1A5C"/>
    <w:rsid w:val="00BE259C"/>
    <w:rsid w:val="00C1697B"/>
    <w:rsid w:val="00C743B2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743B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743B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3B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3B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743B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743B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3B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3B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St-2316/2016</izvorni_sadrzaj>
    <derivirana_varijabla naziv="DomainObject.Predmet.OznakaBroj_1">St-2316/2016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INTERNATIONAL BUSINESS d.o.o. PULA</izvorni_sadrzaj>
    <derivirana_varijabla naziv="DomainObject.Predmet.ProtustrankaFormated_1">  INTERNATIONAL BUSINESS d.o.o. PULA</derivirana_varijabla>
  </DomainObject.Predmet.ProtustrankaFormated>
  <DomainObject.Predmet.ProtustrankaFormatedOIB>
    <izvorni_sadrzaj>  INTERNATIONAL BUSINESS d.o.o. PULA, OIB 66970156380</izvorni_sadrzaj>
    <derivirana_varijabla naziv="DomainObject.Predmet.ProtustrankaFormatedOIB_1">  INTERNATIONAL BUSINESS d.o.o. PULA, OIB 66970156380</derivirana_varijabla>
  </DomainObject.Predmet.ProtustrankaFormatedOIB>
  <DomainObject.Predmet.ProtustrankaFormatedWithAdress>
    <izvorni_sadrzaj> INTERNATIONAL BUSINESS d.o.o. PULA, Proštinske bune 41, 52100 Pula</izvorni_sadrzaj>
    <derivirana_varijabla naziv="DomainObject.Predmet.ProtustrankaFormatedWithAdress_1"> INTERNATIONAL BUSINESS d.o.o. PULA, Proštinske bune 41, 52100 Pula</derivirana_varijabla>
  </DomainObject.Predmet.ProtustrankaFormatedWithAdress>
  <DomainObject.Predmet.ProtustrankaFormatedWithAdressOIB>
    <izvorni_sadrzaj> INTERNATIONAL BUSINESS d.o.o. PULA, OIB 66970156380, Proštinske bune 41, 52100 Pula</izvorni_sadrzaj>
    <derivirana_varijabla naziv="DomainObject.Predmet.ProtustrankaFormatedWithAdressOIB_1"> INTERNATIONAL BUSINESS d.o.o. PULA, OIB 66970156380, Proštinske bune 41, 52100 Pula</derivirana_varijabla>
  </DomainObject.Predmet.ProtustrankaFormatedWithAdressOIB>
  <DomainObject.Predmet.ProtustrankaWithAdress>
    <izvorni_sadrzaj>INTERNATIONAL BUSINESS d.o.o. PULA Proštinske bune 41, 52100 Pula</izvorni_sadrzaj>
    <derivirana_varijabla naziv="DomainObject.Predmet.ProtustrankaWithAdress_1">INTERNATIONAL BUSINESS d.o.o. PULA Proštinske bune 41, 52100 Pula</derivirana_varijabla>
  </DomainObject.Predmet.ProtustrankaWithAdress>
  <DomainObject.Predmet.ProtustrankaWithAdressOIB>
    <izvorni_sadrzaj>INTERNATIONAL BUSINESS d.o.o. PULA, OIB 66970156380, Proštinske bune 41, 52100 Pula</izvorni_sadrzaj>
    <derivirana_varijabla naziv="DomainObject.Predmet.ProtustrankaWithAdressOIB_1">INTERNATIONAL BUSINESS d.o.o. PULA, OIB 66970156380, Proštinske bune 41, 52100 Pula</derivirana_varijabla>
  </DomainObject.Predmet.ProtustrankaWithAdressOIB>
  <DomainObject.Predmet.ProtustrankaNazivFormated>
    <izvorni_sadrzaj>INTERNATIONAL BUSINESS d.o.o. PULA</izvorni_sadrzaj>
    <derivirana_varijabla naziv="DomainObject.Predmet.ProtustrankaNazivFormated_1">INTERNATIONAL BUSINESS d.o.o. PULA</derivirana_varijabla>
  </DomainObject.Predmet.ProtustrankaNazivFormated>
  <DomainObject.Predmet.ProtustrankaNazivFormatedOIB>
    <izvorni_sadrzaj>INTERNATIONAL BUSINESS d.o.o. PULA, OIB 66970156380</izvorni_sadrzaj>
    <derivirana_varijabla naziv="DomainObject.Predmet.ProtustrankaNazivFormatedOIB_1">INTERNATIONAL BUSINESS d.o.o. PULA, OIB 66970156380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INTERNATIONAL BUSINESS d.o.o. PULA</item>
    </izvorni_sadrzaj>
    <derivirana_varijabla naziv="DomainObject.Predmet.ProtuStrankaListFormated_1">
      <item>INTERNATIONAL BUSINESS d.o.o. PULA</item>
    </derivirana_varijabla>
  </DomainObject.Predmet.ProtuStrankaListFormated>
  <DomainObject.Predmet.ProtuStrankaListFormatedOIB>
    <izvorni_sadrzaj>
      <item>INTERNATIONAL BUSINESS d.o.o. PULA, OIB 66970156380</item>
    </izvorni_sadrzaj>
    <derivirana_varijabla naziv="DomainObject.Predmet.ProtuStrankaListFormatedOIB_1">
      <item>INTERNATIONAL BUSINESS d.o.o. PULA, OIB 66970156380</item>
    </derivirana_varijabla>
  </DomainObject.Predmet.ProtuStrankaListFormatedOIB>
  <DomainObject.Predmet.ProtuStrankaListFormatedWithAdress>
    <izvorni_sadrzaj>
      <item>INTERNATIONAL BUSINESS d.o.o. PULA, Proštinske bune 41, 52100 Pula</item>
    </izvorni_sadrzaj>
    <derivirana_varijabla naziv="DomainObject.Predmet.ProtuStrankaListFormatedWithAdress_1">
      <item>INTERNATIONAL BUSINESS d.o.o. PULA, Proštinske bune 41, 52100 Pula</item>
    </derivirana_varijabla>
  </DomainObject.Predmet.ProtuStrankaListFormatedWithAdress>
  <DomainObject.Predmet.ProtuStrankaListFormatedWithAdressOIB>
    <izvorni_sadrzaj>
      <item>INTERNATIONAL BUSINESS d.o.o. PULA, OIB 66970156380, Proštinske bune 41, 52100 Pula</item>
    </izvorni_sadrzaj>
    <derivirana_varijabla naziv="DomainObject.Predmet.ProtuStrankaListFormatedWithAdressOIB_1">
      <item>INTERNATIONAL BUSINESS d.o.o. PULA, OIB 66970156380, Proštinske bune 41, 52100 Pula</item>
    </derivirana_varijabla>
  </DomainObject.Predmet.ProtuStrankaListFormatedWithAdressOIB>
  <DomainObject.Predmet.ProtuStrankaListNazivFormated>
    <izvorni_sadrzaj>
      <item>INTERNATIONAL BUSINESS d.o.o. PULA</item>
    </izvorni_sadrzaj>
    <derivirana_varijabla naziv="DomainObject.Predmet.ProtuStrankaListNazivFormated_1">
      <item>INTERNATIONAL BUSINESS d.o.o. PULA</item>
    </derivirana_varijabla>
  </DomainObject.Predmet.ProtuStrankaListNazivFormated>
  <DomainObject.Predmet.ProtuStrankaListNazivFormatedOIB>
    <izvorni_sadrzaj>
      <item>INTERNATIONAL BUSINESS d.o.o. PULA, OIB 66970156380</item>
    </izvorni_sadrzaj>
    <derivirana_varijabla naziv="DomainObject.Predmet.ProtuStrankaListNazivFormatedOIB_1">
      <item>INTERNATIONAL BUSINESS d.o.o. PULA, OIB 66970156380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INTERNATIONAL BUSINESS d.o.o. PULA</izvorni_sadrzaj>
    <derivirana_varijabla naziv="DomainObject.Predmet.ProtustrankaIDrugi_1">INTERNATIONAL BUSINESS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INTERNATIONAL BUSINESS d.o.o. PULA, OIB 66970156380, Proštinske bune 41, 52100 Pula</izvorni_sadrzaj>
    <derivirana_varijabla naziv="DomainObject.Predmet.ProtustrankaIDrugiAdressOIB_1">INTERNATIONAL BUSINESS d.o.o. PULA, OIB 66970156380, Proštinske bune 41,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INTERNATIONAL BUSINESS d.o.o. PULA</item>
    </izvorni_sadrzaj>
    <derivirana_varijabla naziv="DomainObject.Predmet.SudioniciListNaziv_1">
      <item>FINANCIJSKA AGENCIJA, RC RIJEKA, PODRUŽNICA PULA, PULA</item>
      <item>INTERNATIONAL BUSINESS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INTERNATIONAL BUSINESS d.o.o. PULA, OIB 66970156380, Proštinske bune 41,52100 Pula</item>
    </izvorni_sadrzaj>
    <derivirana_varijabla naziv="DomainObject.Predmet.SudioniciListAdressOIB_1">
      <item>FINANCIJSKA AGENCIJA, RC RIJEKA, PODRUŽNICA PULA, PULA, OIB 85821130368, Ulica grada Vukovara 70,10000 Zagreb</item>
      <item>INTERNATIONAL BUSINESS d.o.o. PULA, OIB 66970156380, Proštinske bune 41,52100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66970156380</item>
    </izvorni_sadrzaj>
    <derivirana_varijabla naziv="DomainObject.Predmet.SudioniciListNazivOIB_1">
      <item>, OIB 85821130368</item>
      <item>, OIB 66970156380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2407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2016-11-30T07:44:00Z</dcterms:created>
  <dc:creator>korisnik</dc:creator>
  <cp:lastModifiedBy>Žana Bem</cp:lastModifiedBy>
  <cp:lastPrinted>2016-07-01T06:45:00Z</cp:lastPrinted>
  <dcterms:modified xmlns:xsi="http://www.w3.org/2001/XMLSchema-instance" xsi:type="dcterms:W3CDTF">2016-11-30T07:47:00Z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