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656c" w14:paraId="f4a656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B41215" w:rsidR="00F41476" w:rsidRPr="005E7E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 w:rsidRPr="005E7E5B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5E7E5B">
        <w:rPr>
          <w:rFonts w:cs="Times New Roman" w:hAnsi="Times New Roman" w:ascii="Times New Roman"/>
          <w:sz w:val="24"/>
          <w:szCs w:val="24"/>
        </w:rPr>
        <w:t xml:space="preserve">, </w:t>
      </w:r>
      <w:r w:rsidR="005E7E5B" w:rsidRPr="005E7E5B">
        <w:rPr>
          <w:rFonts w:cs="Times New Roman" w:hAnsi="Times New Roman" w:ascii="Times New Roman"/>
          <w:sz w:val="24"/>
          <w:szCs w:val="24"/>
        </w:rPr>
        <w:t>za otvaranje stečajnog postupka nad dužnikom PEKARSTVO ŠARIĆ d.o.o., Križevci, Ulica Ivana Zakmardija Dijankovečkog 16, OIB: 01568740593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, </w:t>
      </w:r>
      <w:r w:rsidR="005E7E5B">
        <w:rPr>
          <w:rFonts w:cs="Times New Roman" w:hAnsi="Times New Roman" w:ascii="Times New Roman"/>
          <w:sz w:val="24"/>
          <w:szCs w:val="24"/>
        </w:rPr>
        <w:t>21</w:t>
      </w:r>
      <w:r w:rsidR="00BE07CA" w:rsidRPr="005E7E5B">
        <w:rPr>
          <w:rFonts w:cs="Times New Roman" w:hAnsi="Times New Roman" w:ascii="Times New Roman"/>
          <w:sz w:val="24"/>
          <w:szCs w:val="24"/>
        </w:rPr>
        <w:t>. lipnja</w:t>
      </w:r>
      <w:r w:rsidR="00E06E5C" w:rsidRPr="005E7E5B">
        <w:rPr>
          <w:rFonts w:cs="Times New Roman" w:hAnsi="Times New Roman" w:ascii="Times New Roman"/>
          <w:sz w:val="24"/>
          <w:szCs w:val="24"/>
        </w:rPr>
        <w:t xml:space="preserve"> 2016</w:t>
      </w:r>
      <w:r w:rsidRPr="005E7E5B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5E7E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5E7E5B" w:rsidRPr="005E7E5B">
        <w:rPr>
          <w:rFonts w:cs="Times New Roman" w:hAnsi="Times New Roman" w:ascii="Times New Roman"/>
          <w:sz w:val="24"/>
          <w:szCs w:val="24"/>
        </w:rPr>
        <w:t>PEKARSTVO ŠARIĆ d.o.o., Križevci, Ulica Ivana Zakmardija Dijankovečkog 16, OIB: 01568740593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0029E">
        <w:rPr>
          <w:rFonts w:cs="Times New Roman" w:hAnsi="Times New Roman" w:ascii="Times New Roman"/>
          <w:sz w:val="24"/>
          <w:szCs w:val="24"/>
        </w:rPr>
        <w:t xml:space="preserve"> </w:t>
      </w:r>
      <w:r w:rsidR="00A0029E" w:rsidRPr="00C72BB4">
        <w:rPr>
          <w:rFonts w:cs="Times New Roman" w:hAnsi="Times New Roman" w:ascii="Times New Roman"/>
          <w:sz w:val="24"/>
          <w:szCs w:val="24"/>
        </w:rPr>
        <w:t>Janko Kralj, Varaždin, Janka Jurkovića 36, OIB: 20669310366</w:t>
      </w:r>
      <w:r w:rsidR="00A0029E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35689" w:rsidR="00F35689" w:rsidRPr="00F356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F35689" w:rsidR="00E06E5C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35689" w:rsidP="00F35689" w:rsidR="00F35689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5E7E5B">
        <w:rPr>
          <w:rFonts w:cs="Times New Roman" w:hAnsi="Times New Roman" w:ascii="Times New Roman"/>
          <w:sz w:val="24"/>
          <w:szCs w:val="24"/>
        </w:rPr>
        <w:t>2. ožujka</w:t>
      </w:r>
      <w:r>
        <w:rPr>
          <w:rFonts w:cs="Times New Roman" w:hAnsi="Times New Roman" w:ascii="Times New Roman"/>
          <w:sz w:val="24"/>
          <w:szCs w:val="24"/>
        </w:rPr>
        <w:t xml:space="preserve"> 2016. prijedlog za otvaranje stečajnog postupka nad ovim dužnikom navevši u prijedlogu da je dužnik na </w:t>
      </w:r>
      <w:r w:rsidR="005E7E5B">
        <w:rPr>
          <w:rFonts w:cs="Times New Roman" w:hAnsi="Times New Roman" w:ascii="Times New Roman"/>
          <w:sz w:val="24"/>
          <w:szCs w:val="24"/>
        </w:rPr>
        <w:t>1. rujna 2015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5E7E5B">
        <w:rPr>
          <w:rFonts w:cs="Times New Roman" w:hAnsi="Times New Roman" w:ascii="Times New Roman"/>
          <w:sz w:val="24"/>
          <w:szCs w:val="24"/>
        </w:rPr>
        <w:t xml:space="preserve"> u neprekinutom razdoblju od 159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5E7E5B">
        <w:rPr>
          <w:rFonts w:cs="Times New Roman" w:hAnsi="Times New Roman" w:ascii="Times New Roman"/>
          <w:sz w:val="24"/>
          <w:szCs w:val="24"/>
        </w:rPr>
        <w:t>198.858,91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5E7E5B">
        <w:rPr>
          <w:rFonts w:cs="Times New Roman" w:hAnsi="Times New Roman" w:ascii="Times New Roman"/>
          <w:sz w:val="24"/>
          <w:szCs w:val="24"/>
        </w:rPr>
        <w:t>25. travnja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 direktor</w:t>
      </w:r>
      <w:r w:rsidR="005E7E5B">
        <w:rPr>
          <w:rFonts w:cs="Times New Roman" w:hAnsi="Times New Roman" w:ascii="Times New Roman"/>
          <w:sz w:val="24"/>
          <w:szCs w:val="24"/>
        </w:rPr>
        <w:t>ica dužnika nije pristupila</w:t>
      </w:r>
      <w:r w:rsidR="002C3D6D">
        <w:rPr>
          <w:rFonts w:cs="Times New Roman" w:hAnsi="Times New Roman" w:ascii="Times New Roman"/>
          <w:sz w:val="24"/>
          <w:szCs w:val="24"/>
        </w:rPr>
        <w:t xml:space="preserve"> iako</w:t>
      </w:r>
      <w:r w:rsidR="005E7E5B">
        <w:rPr>
          <w:rFonts w:cs="Times New Roman" w:hAnsi="Times New Roman" w:ascii="Times New Roman"/>
          <w:sz w:val="24"/>
          <w:szCs w:val="24"/>
        </w:rPr>
        <w:t xml:space="preserve"> je bila </w:t>
      </w:r>
      <w:r w:rsidR="002C3D6D">
        <w:rPr>
          <w:rFonts w:cs="Times New Roman" w:hAnsi="Times New Roman" w:ascii="Times New Roman"/>
          <w:sz w:val="24"/>
          <w:szCs w:val="24"/>
        </w:rPr>
        <w:t>uredno pozvan</w:t>
      </w:r>
      <w:r w:rsidR="005E7E5B">
        <w:rPr>
          <w:rFonts w:cs="Times New Roman" w:hAnsi="Times New Roman" w:ascii="Times New Roman"/>
          <w:sz w:val="24"/>
          <w:szCs w:val="24"/>
        </w:rPr>
        <w:t>a</w:t>
      </w:r>
      <w:r w:rsidR="002C3D6D">
        <w:rPr>
          <w:rFonts w:cs="Times New Roman" w:hAnsi="Times New Roman" w:ascii="Times New Roman"/>
          <w:sz w:val="24"/>
          <w:szCs w:val="24"/>
        </w:rPr>
        <w:t xml:space="preserve">, </w:t>
      </w:r>
      <w:r w:rsidR="00803FEE">
        <w:rPr>
          <w:rFonts w:cs="Times New Roman" w:hAnsi="Times New Roman" w:ascii="Times New Roman"/>
          <w:sz w:val="24"/>
          <w:szCs w:val="24"/>
        </w:rPr>
        <w:t>te je</w:t>
      </w:r>
      <w:r w:rsidR="002C3D6D">
        <w:rPr>
          <w:rFonts w:cs="Times New Roman" w:hAnsi="Times New Roman" w:ascii="Times New Roman"/>
          <w:sz w:val="24"/>
          <w:szCs w:val="24"/>
        </w:rPr>
        <w:t xml:space="preserve"> na istom ročištu zastupnica Republike Hrvatske predala u spis stanje računa poreznog obveznika na 6. travnja 2016. prema kojem proizlazi kako dug s osnova javnih davanja prema Republici Hrvatskoj iznosi </w:t>
      </w:r>
      <w:r w:rsidR="005E7E5B">
        <w:rPr>
          <w:rFonts w:cs="Times New Roman" w:hAnsi="Times New Roman" w:ascii="Times New Roman"/>
          <w:sz w:val="24"/>
          <w:szCs w:val="24"/>
        </w:rPr>
        <w:t>422.016,78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5E7E5B">
        <w:rPr>
          <w:rFonts w:cs="Times New Roman" w:hAnsi="Times New Roman" w:ascii="Times New Roman"/>
          <w:sz w:val="24"/>
          <w:szCs w:val="24"/>
        </w:rPr>
        <w:t>25. travnja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5E7E5B">
        <w:rPr>
          <w:rFonts w:cs="Times New Roman" w:hAnsi="Times New Roman" w:ascii="Times New Roman"/>
          <w:sz w:val="24"/>
          <w:szCs w:val="24"/>
        </w:rPr>
        <w:t>337/16-9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</w:t>
      </w:r>
      <w:r w:rsidR="005E7E5B">
        <w:rPr>
          <w:rFonts w:cs="Times New Roman" w:hAnsi="Times New Roman" w:ascii="Times New Roman"/>
          <w:sz w:val="24"/>
          <w:szCs w:val="24"/>
        </w:rPr>
        <w:t xml:space="preserve"> od 2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5E7E5B">
        <w:rPr>
          <w:rFonts w:cs="Times New Roman" w:hAnsi="Times New Roman" w:ascii="Times New Roman"/>
          <w:sz w:val="24"/>
          <w:szCs w:val="24"/>
        </w:rPr>
        <w:t>21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A0029E" w:rsidP="00880AAB" w:rsidR="00A0029E">
      <w:pPr>
        <w:rPr>
          <w:rFonts w:cs="Times New Roman" w:hAnsi="Times New Roman" w:ascii="Times New Roman"/>
          <w:sz w:val="24"/>
          <w:szCs w:val="24"/>
        </w:rPr>
      </w:pPr>
    </w:p>
    <w:p w:rsidRDefault="00880AAB" w:rsidP="00A0029E" w:rsidR="00880AAB" w:rsidRPr="00B41215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5E7E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C3B57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Predlagatelju, </w:t>
      </w:r>
      <w:r w:rsidR="00FC3B57" w:rsidRPr="005E7E5B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F725F4" w:rsidP="002C3D6D" w:rsidR="002C3D6D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Dužniku </w:t>
      </w:r>
      <w:r w:rsidR="005E7E5B" w:rsidRPr="005E7E5B">
        <w:rPr>
          <w:rFonts w:cs="Times New Roman" w:hAnsi="Times New Roman" w:ascii="Times New Roman"/>
          <w:sz w:val="24"/>
          <w:szCs w:val="24"/>
        </w:rPr>
        <w:t>PEKARSTVO ŠARIĆ d.o.o., K</w:t>
      </w:r>
      <w:r w:rsidR="005E7E5B">
        <w:rPr>
          <w:rFonts w:cs="Times New Roman" w:hAnsi="Times New Roman" w:ascii="Times New Roman"/>
          <w:sz w:val="24"/>
          <w:szCs w:val="24"/>
        </w:rPr>
        <w:t xml:space="preserve">riževci, Ulica Ivana Zakmardija </w:t>
      </w:r>
      <w:r w:rsidR="005E7E5B" w:rsidRPr="005E7E5B">
        <w:rPr>
          <w:rFonts w:cs="Times New Roman" w:hAnsi="Times New Roman" w:ascii="Times New Roman"/>
          <w:sz w:val="24"/>
          <w:szCs w:val="24"/>
        </w:rPr>
        <w:t>Dijankovečkog 16,</w:t>
      </w:r>
    </w:p>
    <w:p w:rsidRDefault="005E7E5B" w:rsidP="00F725F4" w:rsidR="005E7E5B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>Direktorici</w:t>
      </w:r>
      <w:r w:rsidR="006E7720" w:rsidRPr="005E7E5B">
        <w:rPr>
          <w:rFonts w:cs="Times New Roman" w:hAnsi="Times New Roman" w:ascii="Times New Roman"/>
          <w:sz w:val="24"/>
          <w:szCs w:val="24"/>
        </w:rPr>
        <w:t xml:space="preserve"> </w:t>
      </w:r>
      <w:r w:rsidR="003D7114" w:rsidRPr="005E7E5B">
        <w:rPr>
          <w:rFonts w:cs="Times New Roman" w:hAnsi="Times New Roman" w:ascii="Times New Roman"/>
          <w:sz w:val="24"/>
          <w:szCs w:val="24"/>
        </w:rPr>
        <w:t>dužnika,</w:t>
      </w:r>
      <w:r w:rsidR="00173491" w:rsidRPr="005E7E5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Antoniji</w:t>
      </w:r>
      <w:r w:rsidRPr="005E7E5B">
        <w:rPr>
          <w:rFonts w:cs="Times New Roman" w:hAnsi="Times New Roman" w:ascii="Times New Roman"/>
          <w:sz w:val="24"/>
          <w:szCs w:val="24"/>
        </w:rPr>
        <w:t xml:space="preserve"> Šarić, Križevci, </w:t>
      </w:r>
      <w:r>
        <w:rPr>
          <w:rFonts w:cs="Times New Roman" w:hAnsi="Times New Roman" w:ascii="Times New Roman"/>
          <w:sz w:val="24"/>
          <w:szCs w:val="24"/>
        </w:rPr>
        <w:t xml:space="preserve">Ulica Ivana Zakmardija </w:t>
      </w:r>
      <w:r w:rsidRPr="005E7E5B">
        <w:rPr>
          <w:rFonts w:cs="Times New Roman" w:hAnsi="Times New Roman" w:ascii="Times New Roman"/>
          <w:sz w:val="24"/>
          <w:szCs w:val="24"/>
        </w:rPr>
        <w:t>Dijankovečkog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E7E5B">
        <w:rPr>
          <w:rFonts w:cs="Times New Roman" w:hAnsi="Times New Roman" w:ascii="Times New Roman"/>
          <w:sz w:val="24"/>
          <w:szCs w:val="24"/>
        </w:rPr>
        <w:t>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35689" w:rsidP="00F725F4" w:rsidR="00173491" w:rsidRPr="005E7E5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E7E5B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A0029E" w:rsidRPr="00C72BB4">
        <w:rPr>
          <w:rFonts w:cs="Times New Roman" w:hAnsi="Times New Roman" w:ascii="Times New Roman"/>
          <w:sz w:val="24"/>
          <w:szCs w:val="24"/>
        </w:rPr>
        <w:t xml:space="preserve">Janko Kralj, Varaždin, Janka Jurkovića 36, 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0029E" w:rsidP="00A0029E" w:rsidR="00A0029E" w:rsidRPr="00A0029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Porezno mjesto Križevci, I. Z. Dijankovečkog 8,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D71" w:rsidP="00880AAB" w:rsidR="00754D71">
      <w:pPr>
        <w:spacing w:lineRule="auto" w:line="240" w:after="0"/>
      </w:pPr>
      <w:r>
        <w:separator/>
      </w:r>
    </w:p>
  </w:endnote>
  <w:endnote w:id="0" w:type="continuationSeparator">
    <w:p w:rsidRDefault="00754D71" w:rsidP="00880AAB" w:rsidR="00754D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D71" w:rsidP="00880AAB" w:rsidR="00754D71">
      <w:pPr>
        <w:spacing w:lineRule="auto" w:line="240" w:after="0"/>
      </w:pPr>
      <w:r>
        <w:separator/>
      </w:r>
    </w:p>
  </w:footnote>
  <w:footnote w:id="0" w:type="continuationSeparator">
    <w:p w:rsidRDefault="00754D71" w:rsidP="00880AAB" w:rsidR="00754D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4EE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E7E5B">
          <w:rPr>
            <w:rFonts w:cs="Times New Roman" w:hAnsi="Times New Roman" w:ascii="Times New Roman"/>
            <w:sz w:val="24"/>
            <w:szCs w:val="24"/>
          </w:rPr>
          <w:t>337/16-10</w:t>
        </w:r>
      </w:p>
      <w:p w:rsidRDefault="002C4EE6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5E7E5B">
      <w:rPr>
        <w:rFonts w:cs="Times New Roman" w:hAnsi="Times New Roman" w:ascii="Times New Roman"/>
        <w:sz w:val="24"/>
        <w:szCs w:val="24"/>
      </w:rPr>
      <w:t>337/16-10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233015"/>
    <w:rsid w:val="002C3D6D"/>
    <w:rsid w:val="002C4EE6"/>
    <w:rsid w:val="003C1F64"/>
    <w:rsid w:val="003C6373"/>
    <w:rsid w:val="003D7114"/>
    <w:rsid w:val="003E79BD"/>
    <w:rsid w:val="003F7FFB"/>
    <w:rsid w:val="00445AD3"/>
    <w:rsid w:val="004F79C5"/>
    <w:rsid w:val="00516AD6"/>
    <w:rsid w:val="005E4A75"/>
    <w:rsid w:val="005E7E5B"/>
    <w:rsid w:val="0061134C"/>
    <w:rsid w:val="006636D7"/>
    <w:rsid w:val="006E7720"/>
    <w:rsid w:val="00754D71"/>
    <w:rsid w:val="007B1B2C"/>
    <w:rsid w:val="00803FEE"/>
    <w:rsid w:val="008423F1"/>
    <w:rsid w:val="00880AAB"/>
    <w:rsid w:val="00985E03"/>
    <w:rsid w:val="009D5DC4"/>
    <w:rsid w:val="00A0029E"/>
    <w:rsid w:val="00B41215"/>
    <w:rsid w:val="00B9206A"/>
    <w:rsid w:val="00BD1530"/>
    <w:rsid w:val="00BE07CA"/>
    <w:rsid w:val="00BE74D3"/>
    <w:rsid w:val="00CA0226"/>
    <w:rsid w:val="00CA16A9"/>
    <w:rsid w:val="00CF32CC"/>
    <w:rsid w:val="00E00009"/>
    <w:rsid w:val="00E06E5C"/>
    <w:rsid w:val="00ED3E23"/>
    <w:rsid w:val="00ED629F"/>
    <w:rsid w:val="00F10A11"/>
    <w:rsid w:val="00F14ADB"/>
    <w:rsid w:val="00F35689"/>
    <w:rsid w:val="00F41476"/>
    <w:rsid w:val="00F725F4"/>
    <w:rsid w:val="00FC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EE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EE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EE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EE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4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EE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EE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EE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EE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St-337/2016-10</izvorni_sadrzaj>
    <derivirana_varijabla naziv="DomainObject.Oznaka_1">St-337/2016-10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ŠARIĆ društvo s ograničenom odgovornošću za proizvodnju, trgovinu i usluge</izvorni_sadrzaj>
    <derivirana_varijabla naziv="DomainObject.Predmet.ProtustrankaFormated_1">  PEKARSTVO ŠARIĆ društvo s ograničenom odgovornošću za proizvodnju, trgovinu i usluge</derivirana_varijabla>
  </DomainObject.Predmet.ProtustrankaFormated>
  <DomainObject.Predmet.ProtustrankaFormatedOIB>
    <izvorni_sadrzaj>  PEKARSTVO ŠARIĆ društvo s ograničenom odgovornošću za proizvodnju, trgovinu i usluge, OIB 01568740593</izvorni_sadrzaj>
    <derivirana_varijabla naziv="DomainObject.Predmet.ProtustrankaFormatedOIB_1">  PEKARSTVO ŠARIĆ društvo s ograničenom odgovornošću za proizvodnju, trgovinu i usluge, OIB 01568740593</derivirana_varijabla>
  </DomainObject.Predmet.ProtustrankaFormatedOIB>
  <DomainObject.Predmet.ProtustrankaFormatedWithAdress>
    <izvorni_sadrzaj> PEKARSTVO ŠARIĆ društvo s ograničenom odgovornošću za proizvodnju, trgovinu i usluge, Ulica Ivana Zakmardija Dijankovečkog 16, 48260 Križevci</izvorni_sadrzaj>
    <derivirana_varijabla naziv="DomainObject.Predmet.ProtustrankaFormatedWithAdress_1"> PEKARSTVO ŠARIĆ društvo s ograničenom odgovornošću za proizvodnju, trgovinu i usluge, Ulica Ivana Zakmardija Dijankovečkog 16, 48260 Križevci</derivirana_varijabla>
  </DomainObject.Predmet.ProtustrankaFormatedWithAdress>
  <DomainObject.Predmet.ProtustrankaFormatedWithAdressOIB>
    <izvorni_sadrzaj> PEKARSTVO ŠARIĆ društvo s ograničenom odgovornošću za proizvodnju, trgovinu i usluge, OIB 01568740593, Ulica Ivana Zakmardija Dijankovečkog 16, 48260 Križevci</izvorni_sadrzaj>
    <derivirana_varijabla naziv="DomainObject.Predmet.ProtustrankaFormatedWithAdressOIB_1"> PEKARSTVO ŠARIĆ društvo s ograničenom odgovornošću za proizvodnju, trgovinu i usluge, OIB 01568740593, Ulica Ivana Zakmardija Dijankovečkog 16, 48260 Križevci</derivirana_varijabla>
  </DomainObject.Predmet.ProtustrankaFormatedWithAdressOIB>
  <DomainObject.Predmet.ProtustrankaWithAdress>
    <izvorni_sadrzaj>PEKARSTVO ŠARIĆ društvo s ograničenom odgovornošću za proizvodnju, trgovinu i usluge Ulica Ivana Zakmardija Dijankovečkog 16, 48260 Križevci</izvorni_sadrzaj>
    <derivirana_varijabla naziv="DomainObject.Predmet.ProtustrankaWithAdress_1">PEKARSTVO ŠARIĆ društvo s ograničenom odgovornošću za proizvodnju, trgovinu i usluge Ulica Ivana Zakmardija Dijankovečkog 16, 48260 Križevci</derivirana_varijabla>
  </DomainObject.Predmet.ProtustrankaWithAdress>
  <DomainObject.Predmet.ProtustrankaWith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WithAdressOIB_1">PEKARSTVO ŠARIĆ društvo s ograničenom odgovornošću za proizvodnju, trgovinu i usluge, OIB 01568740593, Ulica Ivana Zakmardija Dijankovečkog 16, 48260 Križevci</derivirana_varijabla>
  </DomainObject.Predmet.ProtustrankaWithAdressOIB>
  <DomainObject.Predmet.ProtustrankaNazivFormated>
    <izvorni_sadrzaj>PEKARSTVO ŠARIĆ društvo s ograničenom odgovornošću za proizvodnju, trgovinu i usluge</izvorni_sadrzaj>
    <derivirana_varijabla naziv="DomainObject.Predmet.ProtustrankaNazivFormated_1">PEKARSTVO ŠARIĆ društvo s ograničenom odgovornošću za proizvodnju, trgovinu i usluge</derivirana_varijabla>
  </DomainObject.Predmet.ProtustrankaNazivFormated>
  <DomainObject.Predmet.ProtustrankaNazivFormatedOIB>
    <izvorni_sadrzaj>PEKARSTVO ŠARIĆ društvo s ograničenom odgovornošću za proizvodnju, trgovinu i usluge, OIB 01568740593</izvorni_sadrzaj>
    <derivirana_varijabla naziv="DomainObject.Predmet.ProtustrankaNazivFormatedOIB_1">PEKARSTVO ŠARIĆ društvo s ograničenom odgovornošću za proizvodnju, trgovinu i usluge, OIB 01568740593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198858.91</izvorni_sadrzaj>
    <derivirana_varijabla naziv="DomainObject.Predmet.TrenutnaVrijednost_1">198858.91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PEKARSTVO ŠARIĆ društvo s ograničenom odgovornošću za proizvodnju, trgovinu i usluge</item>
    </izvorni_sadrzaj>
    <derivirana_varijabla naziv="DomainObject.Predmet.ProtuStrankaListFormated_1">
      <item>PEKARSTVO ŠARIĆ društvo s ograničenom odgovornošću za proizvodnju, trgovinu i usluge</item>
    </derivirana_varijabla>
  </DomainObject.Predmet.ProtuStrankaListFormated>
  <DomainObject.Predmet.ProtuStrankaListFormatedOIB>
    <izvorni_sadrzaj>
      <item>PEKARSTVO ŠARIĆ društvo s ograničenom odgovornošću za proizvodnju, trgovinu i usluge, OIB 01568740593</item>
    </izvorni_sadrzaj>
    <derivirana_varijabla naziv="DomainObject.Predmet.ProtuStrankaListFormatedOIB_1">
      <item>PEKARSTVO ŠARIĆ društvo s ograničenom odgovornošću za proizvodnju, trgovinu i usluge, OIB 01568740593</item>
    </derivirana_varijabla>
  </DomainObject.Predmet.ProtuStrankaListFormatedOIB>
  <DomainObject.Predmet.ProtuStrankaListFormatedWithAdress>
    <izvorni_sadrzaj>
      <item>PEKARSTVO ŠARIĆ društvo s ograničenom odgovornošću za proizvodnju, trgovinu i usluge, Ulica Ivana Zakmardija Dijankovečkog 16, 48260 Križevci</item>
    </izvorni_sadrzaj>
    <derivirana_varijabla naziv="DomainObject.Predmet.ProtuStrankaListFormatedWithAdress_1">
      <item>PEKARSTVO ŠARIĆ društvo s ograničenom odgovornošću za proizvodnju, trgovinu i usluge, Ulica Ivana Zakmardija Dijankovečkog 16, 48260 Križevci</item>
    </derivirana_varijabla>
  </DomainObject.Predmet.ProtuStrankaListFormatedWithAdress>
  <DomainObject.Predmet.ProtuStrankaListFormatedWithAdressOIB>
    <izvorni_sadrzaj>
      <item>PEKARSTVO ŠARIĆ društvo s ograničenom odgovornošću za proizvodnju, trgovinu i usluge, OIB 01568740593, Ulica Ivana Zakmardija Dijankovečkog 16, 48260 Križevci</item>
    </izvorni_sadrzaj>
    <derivirana_varijabla naziv="DomainObject.Predmet.ProtuStrankaListFormatedWithAdressOIB_1">
      <item>PEKARSTVO ŠARIĆ društvo s ograničenom odgovornošću za proizvodnju, trgovinu i usluge, OIB 01568740593, Ulica Ivana Zakmardija Dijankovečkog 16, 48260 Križevci</item>
    </derivirana_varijabla>
  </DomainObject.Predmet.ProtuStrankaListFormatedWithAdressOIB>
  <DomainObject.Predmet.ProtuStrankaListNazivFormated>
    <izvorni_sadrzaj>
      <item>PEKARSTVO ŠARIĆ društvo s ograničenom odgovornošću za proizvodnju, trgovinu i usluge</item>
    </izvorni_sadrzaj>
    <derivirana_varijabla naziv="DomainObject.Predmet.ProtuStrankaListNazivFormated_1">
      <item>PEKARSTVO ŠARIĆ društvo s ograničenom odgovornošću za proizvodnju, trgovinu i usluge</item>
    </derivirana_varijabla>
  </DomainObject.Predmet.ProtuStrankaListNazivFormated>
  <DomainObject.Predmet.ProtuStrankaListNazivFormatedOIB>
    <izvorni_sadrzaj>
      <item>PEKARSTVO ŠARIĆ društvo s ograničenom odgovornošću za proizvodnju, trgovinu i usluge, OIB 01568740593</item>
    </izvorni_sadrzaj>
    <derivirana_varijabla naziv="DomainObject.Predmet.ProtuStrankaListNazivFormatedOIB_1">
      <item>PEKARSTVO ŠARIĆ društvo s ograničenom odgovornošću za proizvodnju, trgovinu i usluge, OIB 01568740593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St-337/2016-10</izvorni_sadrzaj>
    <derivirana_varijabla naziv="DomainObject.PoslovniBrojDokumenta_1">St-337/2016-10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PEKARSTVO ŠARIĆ društvo s ograničenom odgovornošću za proizvodnju, trgovinu i usluge</izvorni_sadrzaj>
    <derivirana_varijabla naziv="DomainObject.Predmet.ProtustrankaIDrugi_1">PEKARSTVO ŠARIĆ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IDrugiAdressOIB_1">PEKARSTVO ŠARIĆ društvo s ograničenom odgovornošću za proizvodnju, trgovinu i usluge, OIB 01568740593, Ulica Ivana Zakmardija Dijankovečkog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PEKARSTVO ŠARIĆ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PEKARSTVO ŠARIĆ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izvorni_sadrzaj>
    <derivirana_varijabla naziv="DomainObject.Predmet.SudioniciListAdressOIB_1"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01568740593</item>
      <item>, OIB null</item>
      <item>, OIB null</item>
    </izvorni_sadrzaj>
    <derivirana_varijabla naziv="DomainObject.Predmet.SudioniciListNazivOIB_1">
      <item>, OIB 85821130368</item>
      <item>, OIB 01568740593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2710</properties:Characters>
  <properties:Lines>73</properties:Lines>
  <properties:Paragraphs>31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2016-06-21T08:45:00Z</cp:lastPrinted>
  <dcterms:modified xmlns:xsi="http://www.w3.org/2001/XMLSchema-instance" xsi:type="dcterms:W3CDTF">2016-06-21T08:47:00Z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