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1bae" w14:paraId="c8b1bae" w:rsidRDefault="00730AC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2518B6">
      <w:pPr>
        <w:rPr>
          <w:sz w:val="24"/>
        </w:rPr>
      </w:pPr>
      <w:r>
        <w:rPr>
          <w:sz w:val="24"/>
        </w:rPr>
        <w:t>STALNA SLUŽBA</w:t>
      </w:r>
      <w:r w:rsidR="00AD0077">
        <w:rPr>
          <w:sz w:val="24"/>
        </w:rPr>
        <w:t xml:space="preserve"> </w:t>
      </w:r>
      <w:r w:rsidR="003830C3"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BE2588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D02218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D02218">
        <w:rPr>
          <w:b/>
          <w:sz w:val="24"/>
        </w:rPr>
        <w:t xml:space="preserve">Broj: </w:t>
      </w:r>
      <w:r w:rsidR="00FC2443" w:rsidRPr="00D02218">
        <w:rPr>
          <w:b/>
          <w:sz w:val="24"/>
        </w:rPr>
        <w:t>1/</w:t>
      </w:r>
      <w:r w:rsidR="00006653" w:rsidRPr="00D02218">
        <w:rPr>
          <w:b/>
          <w:sz w:val="24"/>
        </w:rPr>
        <w:t>St-</w:t>
      </w:r>
      <w:r w:rsidR="00C10158">
        <w:rPr>
          <w:b/>
          <w:sz w:val="24"/>
        </w:rPr>
        <w:t>369/2017-2</w:t>
      </w:r>
      <w:r w:rsidR="00FB335F">
        <w:rPr>
          <w:b/>
          <w:sz w:val="24"/>
        </w:rPr>
        <w:t>1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DF3317">
        <w:rPr>
          <w:sz w:val="24"/>
        </w:rPr>
        <w:t xml:space="preserve">TRGOVAČKI SUD U OSIJEKU STALNA SLUŽBA U SLAVONSKOM BRODU, po stečajnoj sutkinji Vesni Vukelić, u </w:t>
      </w:r>
      <w:r w:rsidR="00D02218">
        <w:rPr>
          <w:sz w:val="24"/>
        </w:rPr>
        <w:t xml:space="preserve">prethodnom </w:t>
      </w:r>
      <w:r w:rsidR="00DF3317">
        <w:rPr>
          <w:sz w:val="24"/>
        </w:rPr>
        <w:t xml:space="preserve">postupku </w:t>
      </w:r>
      <w:r w:rsidR="00D02218">
        <w:rPr>
          <w:sz w:val="24"/>
        </w:rPr>
        <w:t xml:space="preserve">radi utvrđivanja pretpostavki </w:t>
      </w:r>
      <w:r w:rsidR="00BE2588">
        <w:rPr>
          <w:sz w:val="24"/>
        </w:rPr>
        <w:t>za otvaranje stečajnog postupka</w:t>
      </w:r>
      <w:r w:rsidR="00DF3317">
        <w:rPr>
          <w:sz w:val="24"/>
        </w:rPr>
        <w:t xml:space="preserve"> </w:t>
      </w:r>
      <w:r w:rsidR="00BE2588">
        <w:rPr>
          <w:sz w:val="24"/>
        </w:rPr>
        <w:t xml:space="preserve">nad dužnikom </w:t>
      </w:r>
      <w:r w:rsidR="00C10158">
        <w:rPr>
          <w:sz w:val="24"/>
        </w:rPr>
        <w:t>KALČIĆ TRANSPORTI d.o.o., Pakrac, N. Oršanića 21, OIB 79840061628</w:t>
      </w:r>
      <w:r w:rsidR="00D02218">
        <w:rPr>
          <w:sz w:val="24"/>
        </w:rPr>
        <w:t xml:space="preserve">, </w:t>
      </w:r>
      <w:r w:rsidR="00A938BB">
        <w:rPr>
          <w:sz w:val="24"/>
        </w:rPr>
        <w:t xml:space="preserve">dana </w:t>
      </w:r>
      <w:r w:rsidR="00C10158">
        <w:rPr>
          <w:sz w:val="24"/>
        </w:rPr>
        <w:t>20</w:t>
      </w:r>
      <w:r w:rsidR="00D02218">
        <w:rPr>
          <w:sz w:val="24"/>
        </w:rPr>
        <w:t>.veljače</w:t>
      </w:r>
      <w:r w:rsidR="00652BE6">
        <w:rPr>
          <w:sz w:val="24"/>
        </w:rPr>
        <w:t xml:space="preserve"> 2018</w:t>
      </w:r>
      <w:r w:rsidR="00A938BB">
        <w:rPr>
          <w:sz w:val="24"/>
        </w:rPr>
        <w:t>.</w:t>
      </w:r>
      <w:r w:rsidR="00DF3317">
        <w:rPr>
          <w:sz w:val="24"/>
        </w:rPr>
        <w:t>g.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29583B">
      <w:pPr>
        <w:jc w:val="both"/>
        <w:rPr>
          <w:b/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C10158" w:rsidRPr="00C10158">
        <w:rPr>
          <w:b/>
          <w:sz w:val="24"/>
        </w:rPr>
        <w:t>KALČIĆ TRANSPORTI d.o.o., Pakrac, N. Oršanića 21, OIB 79840061628.</w:t>
      </w:r>
    </w:p>
    <w:p w:rsidRDefault="00C10158" w:rsidP="0053115A" w:rsidR="00C10158" w:rsidRPr="00C10158">
      <w:pPr>
        <w:jc w:val="both"/>
        <w:rPr>
          <w:b/>
          <w:sz w:val="24"/>
        </w:rPr>
      </w:pPr>
    </w:p>
    <w:p w:rsidRDefault="0053115A" w:rsidP="0053115A" w:rsidR="0053115A" w:rsidRPr="00DF3317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C10158">
        <w:rPr>
          <w:b/>
          <w:sz w:val="24"/>
        </w:rPr>
        <w:t>20</w:t>
      </w:r>
      <w:r w:rsidR="00D02218">
        <w:rPr>
          <w:b/>
          <w:sz w:val="24"/>
        </w:rPr>
        <w:t xml:space="preserve">.veljače </w:t>
      </w:r>
      <w:r w:rsidR="002E3623">
        <w:rPr>
          <w:b/>
          <w:sz w:val="24"/>
        </w:rPr>
        <w:t>2018.</w:t>
      </w:r>
      <w:r w:rsidR="00DF3317" w:rsidRPr="00DF3317">
        <w:rPr>
          <w:b/>
          <w:sz w:val="24"/>
        </w:rPr>
        <w:t xml:space="preserve">g. </w:t>
      </w:r>
      <w:r w:rsidR="00855997" w:rsidRPr="00DF3317">
        <w:rPr>
          <w:b/>
          <w:sz w:val="24"/>
        </w:rPr>
        <w:t xml:space="preserve">u </w:t>
      </w:r>
      <w:r w:rsidR="00DF3317" w:rsidRPr="00DF3317">
        <w:rPr>
          <w:b/>
          <w:sz w:val="24"/>
        </w:rPr>
        <w:t>14,00</w:t>
      </w:r>
      <w:r w:rsidRPr="00DF3317"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29583B" w:rsidRPr="00801E0E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 w:rsidR="00467673">
        <w:rPr>
          <w:sz w:val="24"/>
        </w:rPr>
        <w:t xml:space="preserve"> Imenuje se </w:t>
      </w:r>
      <w:r w:rsidR="006333F8">
        <w:rPr>
          <w:sz w:val="24"/>
        </w:rPr>
        <w:t>stečajna</w:t>
      </w:r>
      <w:r w:rsidR="00801E0E">
        <w:rPr>
          <w:sz w:val="24"/>
        </w:rPr>
        <w:t xml:space="preserve"> u</w:t>
      </w:r>
      <w:r>
        <w:rPr>
          <w:sz w:val="24"/>
        </w:rPr>
        <w:t>pravitelj</w:t>
      </w:r>
      <w:r w:rsidR="006333F8">
        <w:rPr>
          <w:sz w:val="24"/>
        </w:rPr>
        <w:t>ica</w:t>
      </w:r>
      <w:r w:rsidR="00801E0E">
        <w:rPr>
          <w:sz w:val="24"/>
        </w:rPr>
        <w:t xml:space="preserve"> </w:t>
      </w:r>
      <w:r w:rsidR="006333F8">
        <w:rPr>
          <w:b/>
          <w:sz w:val="24"/>
        </w:rPr>
        <w:t>SANJA MIŠEVIĆ, dipl.pravnik iz Osijeka, L. Jagera 4, OIB 17448143522.</w:t>
      </w:r>
    </w:p>
    <w:p w:rsidRDefault="00D02218" w:rsidP="0053115A" w:rsidR="00D02218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</w:t>
      </w:r>
      <w:r w:rsidR="00A74CB5">
        <w:rPr>
          <w:sz w:val="24"/>
        </w:rPr>
        <w:t>oj st</w:t>
      </w:r>
      <w:r w:rsidR="00652BE6">
        <w:rPr>
          <w:sz w:val="24"/>
        </w:rPr>
        <w:t>r</w:t>
      </w:r>
      <w:r w:rsidR="00A74CB5">
        <w:rPr>
          <w:sz w:val="24"/>
        </w:rPr>
        <w:t>anici e-Oglasna ploča sud</w:t>
      </w:r>
      <w:r>
        <w:rPr>
          <w:sz w:val="24"/>
        </w:rPr>
        <w:t xml:space="preserve">a, prijaviti svoje tražbine </w:t>
      </w:r>
      <w:r w:rsidR="006333F8">
        <w:rPr>
          <w:sz w:val="24"/>
        </w:rPr>
        <w:t>stečajnoj upraviteljici Sanji Mišević, dipl.iur i</w:t>
      </w:r>
      <w:r w:rsidR="0070360B">
        <w:rPr>
          <w:sz w:val="24"/>
        </w:rPr>
        <w:t>z Osijeka,</w:t>
      </w:r>
      <w:r w:rsidR="00467673">
        <w:rPr>
          <w:sz w:val="24"/>
        </w:rPr>
        <w:t xml:space="preserve"> </w:t>
      </w:r>
      <w:r>
        <w:rPr>
          <w:sz w:val="24"/>
        </w:rPr>
        <w:t>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C10158">
        <w:rPr>
          <w:b/>
          <w:sz w:val="24"/>
        </w:rPr>
        <w:t>369</w:t>
      </w:r>
      <w:r>
        <w:rPr>
          <w:b/>
          <w:sz w:val="24"/>
        </w:rPr>
        <w:t>-</w:t>
      </w:r>
      <w:r w:rsidR="00DF3317">
        <w:rPr>
          <w:sz w:val="24"/>
        </w:rPr>
        <w:t>2017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DF3317">
        <w:rPr>
          <w:sz w:val="24"/>
        </w:rPr>
        <w:t xml:space="preserve">si na propisanom obrascu, a </w:t>
      </w:r>
      <w:r w:rsidR="00590B55">
        <w:rPr>
          <w:sz w:val="24"/>
        </w:rPr>
        <w:t>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</w:t>
      </w:r>
      <w:r w:rsidR="001C0746">
        <w:rPr>
          <w:sz w:val="24"/>
        </w:rPr>
        <w:t>kladu s popisom koji je sastavila</w:t>
      </w:r>
      <w:r w:rsidR="00590B55">
        <w:rPr>
          <w:sz w:val="24"/>
        </w:rPr>
        <w:t xml:space="preserve"> st</w:t>
      </w:r>
      <w:r w:rsidR="001C0746">
        <w:rPr>
          <w:sz w:val="24"/>
        </w:rPr>
        <w:t>ečajna</w:t>
      </w:r>
      <w:r w:rsidR="00590B55">
        <w:rPr>
          <w:sz w:val="24"/>
        </w:rPr>
        <w:t xml:space="preserve"> upravitelj</w:t>
      </w:r>
      <w:r w:rsidR="001C0746">
        <w:rPr>
          <w:sz w:val="24"/>
        </w:rPr>
        <w:t>ica</w:t>
      </w:r>
      <w:r w:rsidR="00590B55">
        <w:rPr>
          <w:sz w:val="24"/>
        </w:rPr>
        <w:t xml:space="preserve">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DF3317" w:rsidP="003830C3" w:rsidR="00DF3317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855997" w:rsidP="00FD59AB" w:rsidR="00855997" w:rsidRPr="00855997">
      <w:pPr>
        <w:jc w:val="both"/>
        <w:rPr>
          <w:sz w:val="24"/>
        </w:rPr>
      </w:pPr>
    </w:p>
    <w:p w:rsidRDefault="0053115A" w:rsidP="00FD59AB" w:rsidR="00FD59AB">
      <w:pPr>
        <w:jc w:val="right"/>
        <w:rPr>
          <w:b/>
          <w:sz w:val="24"/>
        </w:rPr>
      </w:pPr>
      <w:r>
        <w:rPr>
          <w:sz w:val="24"/>
        </w:rPr>
        <w:tab/>
      </w:r>
      <w:r w:rsidR="00FB335F" w:rsidRPr="00D02218">
        <w:rPr>
          <w:b/>
          <w:sz w:val="24"/>
        </w:rPr>
        <w:t>Broj: 1/St-</w:t>
      </w:r>
      <w:r w:rsidR="00FB335F">
        <w:rPr>
          <w:b/>
          <w:sz w:val="24"/>
        </w:rPr>
        <w:t>369/2017-21</w:t>
      </w:r>
    </w:p>
    <w:p w:rsidRDefault="006333F8" w:rsidP="00FD59AB" w:rsidR="006333F8">
      <w:pPr>
        <w:jc w:val="right"/>
        <w:rPr>
          <w:b/>
          <w:sz w:val="24"/>
        </w:rPr>
      </w:pPr>
    </w:p>
    <w:p w:rsidRDefault="00D02218" w:rsidP="00006B6D" w:rsidR="00D02218">
      <w:pPr>
        <w:jc w:val="right"/>
        <w:rPr>
          <w:sz w:val="24"/>
        </w:rPr>
      </w:pPr>
    </w:p>
    <w:p w:rsidRDefault="00006B6D" w:rsidP="00006B6D" w:rsidR="00006B6D">
      <w:pPr>
        <w:jc w:val="right"/>
        <w:rPr>
          <w:sz w:val="24"/>
        </w:rPr>
      </w:pPr>
    </w:p>
    <w:p w:rsidRDefault="00006B6D" w:rsidP="0053115A" w:rsidR="0053115A">
      <w:pPr>
        <w:jc w:val="both"/>
        <w:rPr>
          <w:sz w:val="24"/>
        </w:rPr>
      </w:pPr>
      <w:r>
        <w:rPr>
          <w:b/>
          <w:sz w:val="24"/>
        </w:rPr>
        <w:tab/>
      </w:r>
      <w:r w:rsidR="0053115A">
        <w:rPr>
          <w:b/>
          <w:sz w:val="24"/>
        </w:rPr>
        <w:t>V -</w:t>
      </w:r>
      <w:r w:rsidR="0053115A">
        <w:rPr>
          <w:sz w:val="24"/>
        </w:rPr>
        <w:t xml:space="preserve"> Pozivaju se razlučni vjerovnici da u roku navedenom u toč. IV ovo</w:t>
      </w:r>
      <w:r w:rsidR="001C0746">
        <w:rPr>
          <w:sz w:val="24"/>
        </w:rPr>
        <w:t>g rješenja, obavijeste stečajnu upraviteljicu</w:t>
      </w:r>
      <w:r w:rsidR="0053115A">
        <w:rPr>
          <w:sz w:val="24"/>
        </w:rPr>
        <w:t xml:space="preserve"> o svom razlučnom pravu, pravnoj osnovi razlučnog prava i dijelu imovine stečajnog dužnika na koji se odnosi razlučno pravo. Ako razlučni vjerovnici prijavljuju i tražbinu kao stečajni vjerovnici, u prijavi su dužni označiti dio imovine stečajnog dužnika na koji se odnosi njihovo razlučno pravo i iznos do kojeg njihova tražbina predvidivo neće biti pokrivena tim razlučnom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razlučni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>– Pozivaju se izlučni vjerovnici da u nav</w:t>
      </w:r>
      <w:r w:rsidR="001C0746">
        <w:rPr>
          <w:sz w:val="24"/>
        </w:rPr>
        <w:t>edenom roku obavijeste stečajnu</w:t>
      </w:r>
      <w:r>
        <w:rPr>
          <w:sz w:val="24"/>
        </w:rPr>
        <w:t xml:space="preserve"> upravitelj</w:t>
      </w:r>
      <w:r w:rsidR="001C0746">
        <w:rPr>
          <w:sz w:val="24"/>
        </w:rPr>
        <w:t>icu</w:t>
      </w:r>
      <w:r>
        <w:rPr>
          <w:sz w:val="24"/>
        </w:rPr>
        <w:t xml:space="preserve">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>- Pozivaju se dužnikovi dužnici da svoje obveze b</w:t>
      </w:r>
      <w:r w:rsidR="001C0746">
        <w:rPr>
          <w:sz w:val="24"/>
        </w:rPr>
        <w:t>ez odgode ispunjavaju stečajnoj upraviteljici</w:t>
      </w:r>
      <w:r>
        <w:rPr>
          <w:sz w:val="24"/>
        </w:rPr>
        <w:t xml:space="preserve">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C10158">
        <w:rPr>
          <w:b/>
          <w:sz w:val="24"/>
        </w:rPr>
        <w:t>07</w:t>
      </w:r>
      <w:r w:rsidR="00F60235">
        <w:rPr>
          <w:b/>
          <w:sz w:val="24"/>
        </w:rPr>
        <w:t>.svibnja</w:t>
      </w:r>
      <w:r w:rsidR="00652BE6">
        <w:rPr>
          <w:b/>
          <w:sz w:val="24"/>
        </w:rPr>
        <w:t xml:space="preserve"> 2018</w:t>
      </w:r>
      <w:r w:rsidR="001878AD">
        <w:rPr>
          <w:b/>
          <w:sz w:val="24"/>
        </w:rPr>
        <w:t xml:space="preserve">. g. u </w:t>
      </w:r>
      <w:r w:rsidR="00C10158">
        <w:rPr>
          <w:b/>
          <w:sz w:val="24"/>
        </w:rPr>
        <w:t>9,00</w:t>
      </w:r>
      <w:r>
        <w:rPr>
          <w:b/>
          <w:sz w:val="24"/>
        </w:rPr>
        <w:t xml:space="preserve"> sati, u prostorijama Trgovačkog suda u Osijeku</w:t>
      </w:r>
      <w:r w:rsidR="00652BE6">
        <w:rPr>
          <w:b/>
          <w:sz w:val="24"/>
        </w:rPr>
        <w:t>,</w:t>
      </w:r>
      <w:r>
        <w:rPr>
          <w:b/>
          <w:sz w:val="24"/>
        </w:rPr>
        <w:t xml:space="preserve"> Stalna služba u Slav.Brodu, Trg pobjede 13/III – sudnica </w:t>
      </w:r>
      <w:r w:rsidR="00652BE6">
        <w:rPr>
          <w:b/>
          <w:sz w:val="24"/>
        </w:rPr>
        <w:t>br.</w:t>
      </w:r>
      <w:r>
        <w:rPr>
          <w:b/>
          <w:sz w:val="24"/>
        </w:rPr>
        <w:t>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 w:rsidRPr="00652BE6">
        <w:rPr>
          <w:b/>
          <w:sz w:val="24"/>
        </w:rPr>
        <w:t>IX</w:t>
      </w:r>
      <w:r>
        <w:rPr>
          <w:b/>
          <w:sz w:val="24"/>
        </w:rPr>
        <w:t xml:space="preserve"> -</w:t>
      </w:r>
      <w:r>
        <w:rPr>
          <w:sz w:val="24"/>
        </w:rPr>
        <w:t xml:space="preserve"> Izvještajno ročište na kojem ć</w:t>
      </w:r>
      <w:r w:rsidR="001C0746">
        <w:rPr>
          <w:sz w:val="24"/>
        </w:rPr>
        <w:t>e se temeljem izvješća stečajne</w:t>
      </w:r>
      <w:r>
        <w:rPr>
          <w:sz w:val="24"/>
        </w:rPr>
        <w:t xml:space="preserve"> upravitelj</w:t>
      </w:r>
      <w:r w:rsidR="001C0746">
        <w:rPr>
          <w:sz w:val="24"/>
        </w:rPr>
        <w:t>ice</w:t>
      </w:r>
      <w:r>
        <w:rPr>
          <w:sz w:val="24"/>
        </w:rPr>
        <w:t xml:space="preserve"> odlučivati o daljnjem tijeku stečajnog postupka održat će se </w:t>
      </w:r>
      <w:r w:rsidR="001878AD">
        <w:rPr>
          <w:b/>
          <w:sz w:val="24"/>
        </w:rPr>
        <w:t xml:space="preserve">istoga dana u </w:t>
      </w:r>
      <w:r w:rsidR="00C10158">
        <w:rPr>
          <w:b/>
          <w:sz w:val="24"/>
        </w:rPr>
        <w:t>9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2C7F1C" w:rsidR="006D2530">
      <w:pPr>
        <w:jc w:val="both"/>
        <w:rPr>
          <w:sz w:val="24"/>
        </w:rPr>
      </w:pPr>
      <w:r>
        <w:rPr>
          <w:sz w:val="24"/>
        </w:rPr>
        <w:tab/>
      </w:r>
      <w:r w:rsidRPr="00A65043">
        <w:rPr>
          <w:b/>
          <w:sz w:val="24"/>
        </w:rPr>
        <w:t>X</w:t>
      </w:r>
      <w:r>
        <w:rPr>
          <w:b/>
          <w:sz w:val="24"/>
        </w:rPr>
        <w:t xml:space="preserve"> </w:t>
      </w:r>
      <w:r w:rsidR="00A65043">
        <w:rPr>
          <w:b/>
          <w:sz w:val="24"/>
        </w:rPr>
        <w:t xml:space="preserve"> </w:t>
      </w:r>
      <w:r>
        <w:rPr>
          <w:b/>
          <w:sz w:val="24"/>
        </w:rPr>
        <w:t>-</w:t>
      </w:r>
      <w:r w:rsidR="00A65043">
        <w:rPr>
          <w:b/>
          <w:sz w:val="24"/>
        </w:rPr>
        <w:t xml:space="preserve"> </w:t>
      </w:r>
      <w:r>
        <w:rPr>
          <w:sz w:val="24"/>
        </w:rPr>
        <w:t xml:space="preserve"> Otvaranje stečajnog postupka ima se </w:t>
      </w:r>
      <w:r w:rsidR="00555BE7">
        <w:rPr>
          <w:sz w:val="24"/>
        </w:rPr>
        <w:t>upisati u sudski registar ovog s</w:t>
      </w:r>
      <w:r>
        <w:rPr>
          <w:sz w:val="24"/>
        </w:rPr>
        <w:t>uda</w:t>
      </w:r>
      <w:r w:rsidR="006D2530">
        <w:rPr>
          <w:sz w:val="24"/>
        </w:rPr>
        <w:t>.</w:t>
      </w:r>
    </w:p>
    <w:p w:rsidRDefault="00A65043" w:rsidP="002C7F1C" w:rsidR="00A65043">
      <w:pPr>
        <w:jc w:val="both"/>
        <w:rPr>
          <w:sz w:val="24"/>
        </w:rPr>
      </w:pPr>
    </w:p>
    <w:p w:rsidRDefault="006D2530" w:rsidP="00A65043" w:rsidR="006D2530">
      <w:pPr>
        <w:ind w:firstLine="720"/>
        <w:jc w:val="both"/>
        <w:rPr>
          <w:sz w:val="24"/>
        </w:rPr>
      </w:pPr>
      <w:r w:rsidRPr="00A65043">
        <w:rPr>
          <w:b/>
          <w:sz w:val="24"/>
        </w:rPr>
        <w:t>XI</w:t>
      </w:r>
      <w:r w:rsidR="00A65043">
        <w:rPr>
          <w:b/>
          <w:sz w:val="24"/>
        </w:rPr>
        <w:t xml:space="preserve"> </w:t>
      </w:r>
      <w:r>
        <w:rPr>
          <w:sz w:val="24"/>
        </w:rPr>
        <w:t>-</w:t>
      </w:r>
      <w:r w:rsidRPr="006D2530">
        <w:rPr>
          <w:sz w:val="24"/>
        </w:rPr>
        <w:t xml:space="preserve"> </w:t>
      </w:r>
      <w:r>
        <w:rPr>
          <w:sz w:val="24"/>
        </w:rPr>
        <w:t>Rješenje o otvaranju stečajnog postupka dostavlja se zk.odjelu Općinskog građanskog suda u Zagrebu radi upisa zabilježbe na nekretninama vlasništva stečajnog dužnika (ranijeg naziva Ivica Zmiša transporti d.o.o. Sesvete) i to:</w:t>
      </w:r>
    </w:p>
    <w:p w:rsidRDefault="00A65043" w:rsidP="002C7F1C" w:rsidR="006D2530" w:rsidRPr="00530D95">
      <w:pPr>
        <w:pStyle w:val="Odlomakpopisa"/>
        <w:numPr>
          <w:ilvl w:val="0"/>
          <w:numId w:val="7"/>
        </w:numPr>
        <w:jc w:val="both"/>
        <w:rPr>
          <w:sz w:val="24"/>
        </w:rPr>
      </w:pPr>
      <w:r w:rsidRPr="00530D95">
        <w:rPr>
          <w:sz w:val="24"/>
        </w:rPr>
        <w:t>suvlasnički dio: 294/10000 etažno vlasništvo (E-10) koju u naravi čini stan oznake S 110 ukupne površine 72,12 m2 kojem pripada balkon, garažno parkirno mjesto i spremište</w:t>
      </w:r>
      <w:r w:rsidR="00495773" w:rsidRPr="00530D95">
        <w:rPr>
          <w:sz w:val="24"/>
        </w:rPr>
        <w:t>, a koji se nalazi u stambenoj zgradi br. 1 (447 m2) Ulica Jasena, sagrađena na kč.br. 3268/11, upisana u zk.ul. 107941 k.o. Resnik</w:t>
      </w:r>
      <w:r w:rsidR="009B31C9">
        <w:rPr>
          <w:sz w:val="24"/>
        </w:rPr>
        <w:t xml:space="preserve"> </w:t>
      </w:r>
    </w:p>
    <w:p w:rsidRDefault="003E7B81" w:rsidP="0053115A" w:rsidR="003E7B81">
      <w:pPr>
        <w:jc w:val="both"/>
        <w:rPr>
          <w:sz w:val="24"/>
        </w:rPr>
      </w:pPr>
    </w:p>
    <w:p w:rsidRDefault="003E7B81" w:rsidP="00FB335F" w:rsidR="00E0581A">
      <w:pPr>
        <w:ind w:firstLine="720"/>
        <w:jc w:val="both"/>
        <w:rPr>
          <w:sz w:val="24"/>
        </w:rPr>
      </w:pPr>
      <w:r w:rsidRPr="003E7B81">
        <w:rPr>
          <w:b/>
          <w:sz w:val="24"/>
        </w:rPr>
        <w:t>XI</w:t>
      </w:r>
      <w:r w:rsidR="00A65043">
        <w:rPr>
          <w:b/>
          <w:sz w:val="24"/>
        </w:rPr>
        <w:t>I</w:t>
      </w:r>
      <w:r>
        <w:rPr>
          <w:sz w:val="24"/>
        </w:rPr>
        <w:t xml:space="preserve">- </w:t>
      </w:r>
      <w:r w:rsidR="0053115A">
        <w:rPr>
          <w:sz w:val="24"/>
        </w:rPr>
        <w:t xml:space="preserve">Oglas o otvaranju stečajnog postupka </w:t>
      </w:r>
      <w:r w:rsidR="009763F8">
        <w:rPr>
          <w:sz w:val="24"/>
        </w:rPr>
        <w:t xml:space="preserve">objavljuje se </w:t>
      </w:r>
      <w:r w:rsidR="0053115A">
        <w:rPr>
          <w:sz w:val="24"/>
        </w:rPr>
        <w:t>na mrežn</w:t>
      </w:r>
      <w:r w:rsidR="00DF3317">
        <w:rPr>
          <w:sz w:val="24"/>
        </w:rPr>
        <w:t>oj st</w:t>
      </w:r>
      <w:r w:rsidR="00652BE6">
        <w:rPr>
          <w:sz w:val="24"/>
        </w:rPr>
        <w:t>r</w:t>
      </w:r>
      <w:r w:rsidR="00DF3317">
        <w:rPr>
          <w:sz w:val="24"/>
        </w:rPr>
        <w:t>anici e-Oglasna ploča sud</w:t>
      </w:r>
      <w:r w:rsidR="0053115A">
        <w:rPr>
          <w:sz w:val="24"/>
        </w:rPr>
        <w:t xml:space="preserve">a s danom </w:t>
      </w:r>
      <w:r w:rsidR="007B42FF">
        <w:rPr>
          <w:sz w:val="24"/>
        </w:rPr>
        <w:t>20</w:t>
      </w:r>
      <w:r w:rsidR="00DD3E34">
        <w:rPr>
          <w:sz w:val="24"/>
        </w:rPr>
        <w:t>.veljače</w:t>
      </w:r>
      <w:r w:rsidR="00652BE6">
        <w:rPr>
          <w:sz w:val="24"/>
        </w:rPr>
        <w:t xml:space="preserve"> 2018.g.</w:t>
      </w:r>
      <w:r w:rsidR="0053115A">
        <w:rPr>
          <w:sz w:val="24"/>
        </w:rPr>
        <w:t xml:space="preserve"> u </w:t>
      </w:r>
      <w:r w:rsidR="00DF3317">
        <w:rPr>
          <w:sz w:val="24"/>
        </w:rPr>
        <w:t>14,00</w:t>
      </w:r>
      <w:r w:rsidR="00FB335F">
        <w:rPr>
          <w:sz w:val="24"/>
        </w:rPr>
        <w:t xml:space="preserve"> sati.</w:t>
      </w:r>
    </w:p>
    <w:p w:rsidRDefault="00FB335F" w:rsidP="00FB335F" w:rsidR="00FB335F">
      <w:pPr>
        <w:ind w:firstLine="720"/>
        <w:jc w:val="both"/>
        <w:rPr>
          <w:sz w:val="24"/>
        </w:rPr>
      </w:pPr>
    </w:p>
    <w:p w:rsidRDefault="006333F8" w:rsidP="00FB335F" w:rsidR="006333F8">
      <w:pPr>
        <w:ind w:firstLine="720"/>
        <w:jc w:val="both"/>
        <w:rPr>
          <w:sz w:val="24"/>
        </w:rPr>
      </w:pPr>
    </w:p>
    <w:p w:rsidRDefault="002C7F1C" w:rsidP="0053115A" w:rsidR="002C7F1C">
      <w:pPr>
        <w:rPr>
          <w:sz w:val="24"/>
        </w:rPr>
      </w:pPr>
    </w:p>
    <w:p w:rsidRDefault="0053115A" w:rsidP="00FB335F" w:rsidR="00FB335F">
      <w:pPr>
        <w:jc w:val="center"/>
        <w:rPr>
          <w:sz w:val="24"/>
        </w:rPr>
      </w:pPr>
      <w:r w:rsidRPr="00370080">
        <w:rPr>
          <w:sz w:val="24"/>
        </w:rPr>
        <w:t>Obrazloženje</w:t>
      </w:r>
    </w:p>
    <w:p w:rsidRDefault="00FB335F" w:rsidP="00FB335F" w:rsidR="00FB335F">
      <w:pPr>
        <w:jc w:val="center"/>
        <w:rPr>
          <w:sz w:val="24"/>
        </w:rPr>
      </w:pPr>
    </w:p>
    <w:p w:rsidRDefault="002C7F1C" w:rsidP="0053115A" w:rsidR="002C7F1C">
      <w:pPr>
        <w:rPr>
          <w:sz w:val="24"/>
        </w:rPr>
      </w:pPr>
    </w:p>
    <w:p w:rsidRDefault="00F242E6" w:rsidP="00F242E6" w:rsidR="00F242E6">
      <w:pPr>
        <w:ind w:firstLine="720"/>
        <w:jc w:val="both"/>
        <w:rPr>
          <w:sz w:val="24"/>
        </w:rPr>
      </w:pPr>
      <w:r>
        <w:rPr>
          <w:sz w:val="24"/>
        </w:rPr>
        <w:t>Financijska agencija RC Osijek podnijela je sudu zahtjev za provedbu skraćenoga stečajnog postupka nad dužnikom KALČIĆ TRANSPORTI d.o.o. za trgovinu i usluge Pakrac.</w:t>
      </w:r>
    </w:p>
    <w:p w:rsidRDefault="006333F8" w:rsidP="00F242E6" w:rsidR="006333F8">
      <w:pPr>
        <w:ind w:firstLine="720"/>
        <w:jc w:val="both"/>
        <w:rPr>
          <w:sz w:val="24"/>
        </w:rPr>
      </w:pPr>
    </w:p>
    <w:p w:rsidRDefault="006333F8" w:rsidP="00F242E6" w:rsidR="006333F8">
      <w:pPr>
        <w:ind w:firstLine="720"/>
        <w:jc w:val="both"/>
        <w:rPr>
          <w:sz w:val="24"/>
        </w:rPr>
      </w:pPr>
    </w:p>
    <w:p w:rsidRDefault="006333F8" w:rsidP="00F242E6" w:rsidR="006333F8">
      <w:pPr>
        <w:ind w:firstLine="720"/>
        <w:jc w:val="both"/>
        <w:rPr>
          <w:sz w:val="24"/>
        </w:rPr>
      </w:pPr>
    </w:p>
    <w:p w:rsidRDefault="006333F8" w:rsidP="006333F8" w:rsidR="006333F8">
      <w:pPr>
        <w:ind w:firstLine="720"/>
        <w:jc w:val="right"/>
        <w:rPr>
          <w:b/>
          <w:sz w:val="24"/>
        </w:rPr>
      </w:pPr>
      <w:r w:rsidRPr="00D02218">
        <w:rPr>
          <w:b/>
          <w:sz w:val="24"/>
        </w:rPr>
        <w:t>Broj: 1/St-</w:t>
      </w:r>
      <w:r>
        <w:rPr>
          <w:b/>
          <w:sz w:val="24"/>
        </w:rPr>
        <w:t>369/2017-21</w:t>
      </w:r>
    </w:p>
    <w:p w:rsidRDefault="006333F8" w:rsidP="00F242E6" w:rsidR="006333F8">
      <w:pPr>
        <w:ind w:firstLine="720"/>
        <w:jc w:val="both"/>
        <w:rPr>
          <w:sz w:val="24"/>
        </w:rPr>
      </w:pPr>
    </w:p>
    <w:p w:rsidRDefault="006333F8" w:rsidP="00F242E6" w:rsidR="006333F8">
      <w:pPr>
        <w:ind w:firstLine="720"/>
        <w:jc w:val="both"/>
        <w:rPr>
          <w:sz w:val="24"/>
        </w:rPr>
      </w:pPr>
    </w:p>
    <w:p w:rsidRDefault="00F242E6" w:rsidP="00F242E6" w:rsidR="00F242E6">
      <w:pPr>
        <w:ind w:firstLine="720"/>
        <w:jc w:val="both"/>
        <w:rPr>
          <w:sz w:val="24"/>
        </w:rPr>
      </w:pPr>
      <w:r>
        <w:rPr>
          <w:sz w:val="24"/>
        </w:rPr>
        <w:t xml:space="preserve">Povodom zahtjeva sud je temeljem odredbe čl. 430 Stečajnog zakona (NN br. 71/15, 104/17 dalje SZ) objavio oglas kojim je pozvao vjerovnike najkasnije u roku 45 dana od objave oglasa na mrežnoj stanici e-Oglasna ploča sudova predložiti otvaranje stečajnog postupka, uz obavijest o ukupnom iznosu evidentiranog duga dužnika, a zakonski zastupnik je pozvan u roku od 15 dana podnijeti sudu javno bilježnički ovjerovljeni prokazni popis imovine i obveza na propisanom obrascu, uz upozorenje </w:t>
      </w:r>
      <w:r w:rsidR="00FB335F">
        <w:rPr>
          <w:sz w:val="24"/>
        </w:rPr>
        <w:t xml:space="preserve">da će sud po službenoj dužnosti </w:t>
      </w:r>
      <w:r>
        <w:rPr>
          <w:sz w:val="24"/>
        </w:rPr>
        <w:t xml:space="preserve">donijeti rješenje o otvaranju i zaključenju skraćenoga stečajnog postupka ukoliko zakonski zastupnik i zainteresirani vjerovnici ne postupe po navedenom u ostavljenom roku. </w:t>
      </w:r>
    </w:p>
    <w:p w:rsidRDefault="00F242E6" w:rsidP="00F242E6" w:rsidR="00F242E6">
      <w:pPr>
        <w:jc w:val="both"/>
        <w:rPr>
          <w:sz w:val="24"/>
        </w:rPr>
      </w:pPr>
      <w:r>
        <w:rPr>
          <w:sz w:val="24"/>
        </w:rPr>
        <w:tab/>
        <w:t>Oglas navedenog sadržaja objavljen je na mrežnoj stanici e-Oglasna ploča sudova dana 21.listopada  2016.g.</w:t>
      </w:r>
    </w:p>
    <w:p w:rsidRDefault="00F242E6" w:rsidP="00F242E6" w:rsidR="00F242E6">
      <w:pPr>
        <w:jc w:val="both"/>
        <w:rPr>
          <w:sz w:val="24"/>
        </w:rPr>
      </w:pPr>
    </w:p>
    <w:p w:rsidRDefault="00F242E6" w:rsidP="00F242E6" w:rsidR="00F242E6">
      <w:pPr>
        <w:jc w:val="both"/>
        <w:rPr>
          <w:sz w:val="24"/>
        </w:rPr>
      </w:pPr>
      <w:r>
        <w:rPr>
          <w:sz w:val="24"/>
        </w:rPr>
        <w:tab/>
        <w:t xml:space="preserve">U ostavljenom roku vjerovnik RH Ministarstvo financija putem zakonskog zastupnika dana 25.studenog 2016.g. podnio je prijedlog za otvaranje redovnog stečajnog postupka te uz prijedlog dostavio dokaz o postojanju imovine dužnika, stečajnog razloga i svoje dospjele tražbine. </w:t>
      </w:r>
    </w:p>
    <w:p w:rsidRDefault="00D502C8" w:rsidP="00F242E6" w:rsidR="00D502C8">
      <w:pPr>
        <w:jc w:val="both"/>
        <w:rPr>
          <w:sz w:val="24"/>
        </w:rPr>
      </w:pPr>
    </w:p>
    <w:p w:rsidRDefault="00E83A48" w:rsidP="00F242E6" w:rsidR="00E83A48">
      <w:pPr>
        <w:ind w:firstLine="720"/>
        <w:jc w:val="both"/>
        <w:rPr>
          <w:sz w:val="24"/>
        </w:rPr>
      </w:pPr>
      <w:r>
        <w:rPr>
          <w:sz w:val="24"/>
        </w:rPr>
        <w:t>Ka</w:t>
      </w:r>
      <w:r w:rsidR="008C63C6">
        <w:rPr>
          <w:sz w:val="24"/>
        </w:rPr>
        <w:t xml:space="preserve">ko je </w:t>
      </w:r>
      <w:r w:rsidR="00D502C8">
        <w:rPr>
          <w:sz w:val="24"/>
        </w:rPr>
        <w:t xml:space="preserve">sud </w:t>
      </w:r>
      <w:r w:rsidR="008C63C6">
        <w:rPr>
          <w:sz w:val="24"/>
        </w:rPr>
        <w:t>temeljem uvida u</w:t>
      </w:r>
      <w:r w:rsidR="00D502C8">
        <w:rPr>
          <w:sz w:val="24"/>
        </w:rPr>
        <w:t xml:space="preserve"> isprave koje je priložio predlagatelj utvrdio</w:t>
      </w:r>
      <w:r>
        <w:rPr>
          <w:sz w:val="24"/>
        </w:rPr>
        <w:t xml:space="preserve"> da dužnik</w:t>
      </w:r>
      <w:r w:rsidR="008C63C6">
        <w:rPr>
          <w:sz w:val="24"/>
        </w:rPr>
        <w:t xml:space="preserve"> u poslovnim knjigama </w:t>
      </w:r>
      <w:r w:rsidR="00D502C8">
        <w:rPr>
          <w:sz w:val="24"/>
        </w:rPr>
        <w:t xml:space="preserve">za 2014.g. </w:t>
      </w:r>
      <w:r w:rsidR="008C63C6">
        <w:rPr>
          <w:sz w:val="24"/>
        </w:rPr>
        <w:t xml:space="preserve">evidentira dugotrajnu imovinu u vrijednosti 590.198,00 i kratkotrajnu u iznosu 3.821.648,00 kn, </w:t>
      </w:r>
      <w:r w:rsidR="00D502C8">
        <w:rPr>
          <w:sz w:val="24"/>
        </w:rPr>
        <w:t>to je</w:t>
      </w:r>
      <w:r>
        <w:rPr>
          <w:sz w:val="24"/>
        </w:rPr>
        <w:t xml:space="preserve"> ocijenio da nisu </w:t>
      </w:r>
      <w:r w:rsidR="004F031E">
        <w:rPr>
          <w:sz w:val="24"/>
        </w:rPr>
        <w:t xml:space="preserve">bile </w:t>
      </w:r>
      <w:r>
        <w:rPr>
          <w:sz w:val="24"/>
        </w:rPr>
        <w:t>ispunjene pretpostavke propisane odredbom čl. 431 st 2 SZ-a, zbog čega je skraćeni postupak obustavio rješenjem br. St-</w:t>
      </w:r>
      <w:r w:rsidR="00F242E6">
        <w:rPr>
          <w:sz w:val="24"/>
        </w:rPr>
        <w:t>2688/2016-5</w:t>
      </w:r>
      <w:r>
        <w:rPr>
          <w:sz w:val="24"/>
        </w:rPr>
        <w:t xml:space="preserve"> od </w:t>
      </w:r>
      <w:r w:rsidR="00F242E6">
        <w:rPr>
          <w:sz w:val="24"/>
        </w:rPr>
        <w:t>11.01.</w:t>
      </w:r>
      <w:r>
        <w:rPr>
          <w:sz w:val="24"/>
        </w:rPr>
        <w:t xml:space="preserve">2017.g., a postupak nastavio </w:t>
      </w:r>
      <w:r w:rsidR="00382A44">
        <w:rPr>
          <w:sz w:val="24"/>
        </w:rPr>
        <w:t>temeljem prijedloga za otvaranje redovnog stečajnog postupka.</w:t>
      </w:r>
    </w:p>
    <w:p w:rsidRDefault="00FB335F" w:rsidP="00F242E6" w:rsidR="00FB335F" w:rsidRPr="00F242E6">
      <w:pPr>
        <w:ind w:firstLine="720"/>
        <w:jc w:val="both"/>
        <w:rPr>
          <w:sz w:val="24"/>
        </w:rPr>
      </w:pPr>
    </w:p>
    <w:p w:rsidRDefault="000A6DCB" w:rsidP="007B6779" w:rsidR="007B6779">
      <w:pPr>
        <w:ind w:firstLine="720"/>
        <w:jc w:val="both"/>
        <w:rPr>
          <w:sz w:val="24"/>
        </w:rPr>
      </w:pPr>
      <w:r>
        <w:rPr>
          <w:sz w:val="24"/>
        </w:rPr>
        <w:t>Tijekom prethodnog postupka zastupnik po zakonu  Atilio Kalčić</w:t>
      </w:r>
      <w:r w:rsidR="0095612D">
        <w:rPr>
          <w:sz w:val="24"/>
        </w:rPr>
        <w:t xml:space="preserve"> nije se odazivao</w:t>
      </w:r>
      <w:r>
        <w:rPr>
          <w:sz w:val="24"/>
        </w:rPr>
        <w:t xml:space="preserve"> </w:t>
      </w:r>
      <w:r w:rsidR="0095612D">
        <w:rPr>
          <w:sz w:val="24"/>
        </w:rPr>
        <w:t xml:space="preserve">na ročišta radi očitovanja o prijedlogu jer </w:t>
      </w:r>
      <w:r>
        <w:rPr>
          <w:sz w:val="24"/>
        </w:rPr>
        <w:t>nije bio dostupan, a prema podacima MUP-a PU Požeško-slavonske utvrđeno je da više nema prijav</w:t>
      </w:r>
      <w:r w:rsidR="00442ADE">
        <w:rPr>
          <w:sz w:val="24"/>
        </w:rPr>
        <w:t>ljeno prebivalište u RH i da se</w:t>
      </w:r>
      <w:r>
        <w:rPr>
          <w:sz w:val="24"/>
        </w:rPr>
        <w:t xml:space="preserve"> nalazi na izdržavanju kazne zatvora u </w:t>
      </w:r>
      <w:r w:rsidR="00F26492">
        <w:rPr>
          <w:sz w:val="24"/>
        </w:rPr>
        <w:t>Republici Srbiji</w:t>
      </w:r>
      <w:r w:rsidR="00952236">
        <w:rPr>
          <w:sz w:val="24"/>
        </w:rPr>
        <w:t>.</w:t>
      </w:r>
    </w:p>
    <w:p w:rsidRDefault="006015CC" w:rsidP="007B6779" w:rsidR="006015CC">
      <w:pPr>
        <w:ind w:firstLine="720"/>
        <w:jc w:val="both"/>
        <w:rPr>
          <w:sz w:val="24"/>
        </w:rPr>
      </w:pPr>
      <w:r>
        <w:rPr>
          <w:sz w:val="24"/>
        </w:rPr>
        <w:t xml:space="preserve">Budući sud nije imao uvida u poslovnu dokumentaciju dužnika temeljem koje bi mogao ocijeniti s kojom imovinom dužnik raspolaže, rješenjem od 25.srpnja 2017.g. imenovao je privremenu stečajnu upraviteljicu u osobi Nade Reljić, dipl. oec iz Slav.Broda sa zadatkom </w:t>
      </w:r>
      <w:r w:rsidR="00022196">
        <w:rPr>
          <w:sz w:val="24"/>
        </w:rPr>
        <w:t xml:space="preserve">te činjenice </w:t>
      </w:r>
      <w:r>
        <w:rPr>
          <w:sz w:val="24"/>
        </w:rPr>
        <w:t>utvrditi</w:t>
      </w:r>
      <w:r w:rsidR="00022196">
        <w:rPr>
          <w:sz w:val="24"/>
        </w:rPr>
        <w:t>.</w:t>
      </w:r>
    </w:p>
    <w:p w:rsidRDefault="00FB335F" w:rsidP="007B6779" w:rsidR="00FB335F">
      <w:pPr>
        <w:ind w:firstLine="720"/>
        <w:jc w:val="both"/>
        <w:rPr>
          <w:sz w:val="24"/>
        </w:rPr>
      </w:pPr>
    </w:p>
    <w:p w:rsidRDefault="00022196" w:rsidP="007B6779" w:rsidR="000B7FD0">
      <w:pPr>
        <w:ind w:firstLine="720"/>
        <w:jc w:val="both"/>
        <w:rPr>
          <w:sz w:val="24"/>
        </w:rPr>
      </w:pPr>
      <w:r>
        <w:rPr>
          <w:sz w:val="24"/>
        </w:rPr>
        <w:t xml:space="preserve">Privremena stečajna upraviteljica svoje izvješće podnijela je u pisanim podnescima od 24.08.2017.g. i </w:t>
      </w:r>
      <w:r w:rsidR="0038556A">
        <w:rPr>
          <w:sz w:val="24"/>
        </w:rPr>
        <w:t>27.11.2017.g. u kojima navodi da je uvidom u podatke sudskog registra utvrdila da je dužnik ranije bio upisan pod nazivom tvrtke Ivica Zmiša transporti d.o.o. sa sjedištem u Moravče, Prigorska 26, a potom i pod nazivom Miloš-Močan transporti d.o.o. sa sjedištem u Sesvetama, Prigorska 26, da bi rješenjem nadležnog registarskog suda od 27.04.2016.g. dužnik ponovno promijenio naziv tvrtke</w:t>
      </w:r>
      <w:r w:rsidR="006333F8">
        <w:rPr>
          <w:sz w:val="24"/>
        </w:rPr>
        <w:t xml:space="preserve"> u</w:t>
      </w:r>
      <w:r w:rsidR="0038556A">
        <w:rPr>
          <w:sz w:val="24"/>
        </w:rPr>
        <w:t xml:space="preserve"> Kalčić transporti d.o.o. za trgovinu i usluge sa sjed</w:t>
      </w:r>
      <w:r w:rsidR="00C939BB">
        <w:rPr>
          <w:sz w:val="24"/>
        </w:rPr>
        <w:t>ištem u Pakracu, N. Orš</w:t>
      </w:r>
      <w:r w:rsidR="00FF303C">
        <w:rPr>
          <w:sz w:val="24"/>
        </w:rPr>
        <w:t xml:space="preserve">anića 21, da je prvi osnivač i direktor društva dužnika bio Ivica Zmiša koji je prenio svoj poslovni udio na Danijela Miloša Močana, </w:t>
      </w:r>
      <w:r w:rsidR="00794CA5">
        <w:rPr>
          <w:sz w:val="24"/>
        </w:rPr>
        <w:t>a potom je poslovni udio prodan</w:t>
      </w:r>
      <w:r w:rsidR="00FF303C">
        <w:rPr>
          <w:sz w:val="24"/>
        </w:rPr>
        <w:t xml:space="preserve"> Atiliu Kalčiću s kojim je stupila u kontakt i dobila podatak da on kao niti njegov prethodnik od prvog osnivača nisu zaprimili nikakvu poslovnu dokumentaciju</w:t>
      </w:r>
      <w:r w:rsidR="00794CA5">
        <w:rPr>
          <w:sz w:val="24"/>
        </w:rPr>
        <w:t xml:space="preserve"> niti imovinu, dok sa prvim osnivačem nije stupila u </w:t>
      </w:r>
      <w:r w:rsidR="00547B2B">
        <w:rPr>
          <w:sz w:val="24"/>
        </w:rPr>
        <w:t>kontakt</w:t>
      </w:r>
      <w:r w:rsidR="00794CA5">
        <w:rPr>
          <w:sz w:val="24"/>
        </w:rPr>
        <w:t xml:space="preserve"> tako da joj nije bila dostupna cjelokupna poslovna dokumentacija dužnika, osim financijskog izvješća za 2014.g. </w:t>
      </w:r>
      <w:r w:rsidR="00803B0A">
        <w:rPr>
          <w:sz w:val="24"/>
        </w:rPr>
        <w:t>koje je predano Poreznoj upravi, a iz kojeg proizlazi da dužnik evidentira vrijednost dugotrajne imovine od 590.198,00 kn</w:t>
      </w:r>
      <w:r w:rsidR="000B7FD0">
        <w:rPr>
          <w:sz w:val="24"/>
        </w:rPr>
        <w:t xml:space="preserve">. </w:t>
      </w:r>
    </w:p>
    <w:p w:rsidRDefault="00FB335F" w:rsidP="007B6779" w:rsidR="00FB335F">
      <w:pPr>
        <w:ind w:firstLine="720"/>
        <w:jc w:val="both"/>
        <w:rPr>
          <w:sz w:val="24"/>
        </w:rPr>
      </w:pPr>
    </w:p>
    <w:p w:rsidRDefault="00FB335F" w:rsidP="007B6779" w:rsidR="00FB335F">
      <w:pPr>
        <w:ind w:firstLine="720"/>
        <w:jc w:val="both"/>
        <w:rPr>
          <w:sz w:val="24"/>
        </w:rPr>
      </w:pPr>
    </w:p>
    <w:p w:rsidRDefault="00FB335F" w:rsidP="00FB335F" w:rsidR="00FB335F">
      <w:pPr>
        <w:ind w:firstLine="720"/>
        <w:jc w:val="right"/>
        <w:rPr>
          <w:b/>
          <w:sz w:val="24"/>
        </w:rPr>
      </w:pPr>
    </w:p>
    <w:p w:rsidRDefault="00FB335F" w:rsidP="00FB335F" w:rsidR="00FB335F">
      <w:pPr>
        <w:ind w:firstLine="720"/>
        <w:jc w:val="right"/>
        <w:rPr>
          <w:b/>
          <w:sz w:val="24"/>
        </w:rPr>
      </w:pPr>
      <w:r w:rsidRPr="00D02218">
        <w:rPr>
          <w:b/>
          <w:sz w:val="24"/>
        </w:rPr>
        <w:t>Broj: 1/St-</w:t>
      </w:r>
      <w:r>
        <w:rPr>
          <w:b/>
          <w:sz w:val="24"/>
        </w:rPr>
        <w:t>369/2017-21</w:t>
      </w:r>
    </w:p>
    <w:p w:rsidRDefault="00FB335F" w:rsidP="007B6779" w:rsidR="00FB335F">
      <w:pPr>
        <w:ind w:firstLine="720"/>
        <w:jc w:val="both"/>
        <w:rPr>
          <w:sz w:val="24"/>
        </w:rPr>
      </w:pPr>
    </w:p>
    <w:p w:rsidRDefault="00FB335F" w:rsidP="007B6779" w:rsidR="00FB335F">
      <w:pPr>
        <w:ind w:firstLine="720"/>
        <w:jc w:val="both"/>
        <w:rPr>
          <w:sz w:val="24"/>
        </w:rPr>
      </w:pPr>
    </w:p>
    <w:p w:rsidRDefault="000B7FD0" w:rsidP="007B6779" w:rsidR="00FF303C">
      <w:pPr>
        <w:ind w:firstLine="720"/>
        <w:jc w:val="both"/>
        <w:rPr>
          <w:sz w:val="24"/>
        </w:rPr>
      </w:pPr>
      <w:r>
        <w:rPr>
          <w:sz w:val="24"/>
        </w:rPr>
        <w:t xml:space="preserve">Obzirom da poslovne knjige nisu vođene nakon 2014.g., podatke o stvarnoj imovini koja bi mogla ući u stečajnu masu prikupljala je službenim putem od Državne geodetske uprave, MUP-a i Porezne uprave te je utvrdila da se dužnik ne vodi kao vlasnik nekretnina niti motornih vozila, a s obzirom da joj zakonski zastupnik nije dostavio dokumentaciju temeljem koje bi se moglo utvrditi postojanje nenaplaćenih potraživanja, </w:t>
      </w:r>
      <w:r w:rsidR="00547B2B">
        <w:rPr>
          <w:sz w:val="24"/>
        </w:rPr>
        <w:t>zaključila je</w:t>
      </w:r>
      <w:r w:rsidR="000B1C7B">
        <w:rPr>
          <w:sz w:val="24"/>
        </w:rPr>
        <w:t xml:space="preserve"> da imovina dužnika </w:t>
      </w:r>
      <w:r w:rsidR="0096457B">
        <w:rPr>
          <w:sz w:val="24"/>
        </w:rPr>
        <w:t>nije</w:t>
      </w:r>
      <w:r w:rsidR="000B1C7B">
        <w:rPr>
          <w:sz w:val="24"/>
        </w:rPr>
        <w:t xml:space="preserve"> dostatna za pokriće troškova stečajnog postupka </w:t>
      </w:r>
      <w:r w:rsidR="0096457B">
        <w:rPr>
          <w:sz w:val="24"/>
        </w:rPr>
        <w:t>te je predložila sudu postupiti po čl. 132 SZ-a.</w:t>
      </w:r>
    </w:p>
    <w:p w:rsidRDefault="00FB335F" w:rsidP="007B6779" w:rsidR="00FB335F">
      <w:pPr>
        <w:ind w:firstLine="720"/>
        <w:jc w:val="both"/>
        <w:rPr>
          <w:sz w:val="24"/>
        </w:rPr>
      </w:pPr>
    </w:p>
    <w:p w:rsidRDefault="0096457B" w:rsidP="007B6779" w:rsidR="00FF303C">
      <w:pPr>
        <w:ind w:firstLine="720"/>
        <w:jc w:val="both"/>
        <w:rPr>
          <w:sz w:val="24"/>
        </w:rPr>
      </w:pPr>
      <w:r>
        <w:rPr>
          <w:sz w:val="24"/>
        </w:rPr>
        <w:t>Na dostavljeno izvješće privr.steč.upraviteljice</w:t>
      </w:r>
      <w:r w:rsidR="00BD721B">
        <w:rPr>
          <w:sz w:val="24"/>
        </w:rPr>
        <w:t>,</w:t>
      </w:r>
      <w:r>
        <w:rPr>
          <w:sz w:val="24"/>
        </w:rPr>
        <w:t xml:space="preserve"> predlagatelj </w:t>
      </w:r>
      <w:r w:rsidR="00BD721B">
        <w:rPr>
          <w:sz w:val="24"/>
        </w:rPr>
        <w:t xml:space="preserve">RH Ministarstvo financija, </w:t>
      </w:r>
      <w:r>
        <w:rPr>
          <w:sz w:val="24"/>
        </w:rPr>
        <w:t>zastupan po ŽDO Slavonski Brod, dostavio je pisano očitovanje uz prijedlog da se stečajni postupak otvori jer je</w:t>
      </w:r>
      <w:r w:rsidR="00400F7E">
        <w:rPr>
          <w:sz w:val="24"/>
        </w:rPr>
        <w:t xml:space="preserve"> naknadno došao u posjed bruto bilance za poslovnu 2015.g. iz koje proizlazi da dužnik evidentira nenaplaćena potraživanja za razdoblje od 01.01.2015.g. do 31.10.2015.g., a nakon toga je pribavljen i zapisnik Ministarstva financija Porezne uprave od 08.12.2017.g. o obavljenom poreznom nadzoru iz kojeg </w:t>
      </w:r>
      <w:r w:rsidR="00C61E36">
        <w:rPr>
          <w:sz w:val="24"/>
        </w:rPr>
        <w:t xml:space="preserve">također </w:t>
      </w:r>
      <w:r w:rsidR="00400F7E">
        <w:rPr>
          <w:sz w:val="24"/>
        </w:rPr>
        <w:t xml:space="preserve">proizlazi da </w:t>
      </w:r>
      <w:r w:rsidR="000A2772">
        <w:rPr>
          <w:sz w:val="24"/>
        </w:rPr>
        <w:t xml:space="preserve">je u postupku nadzora utvrđeno da </w:t>
      </w:r>
      <w:r w:rsidR="00400F7E">
        <w:rPr>
          <w:sz w:val="24"/>
        </w:rPr>
        <w:t>dužnik</w:t>
      </w:r>
      <w:r w:rsidR="00934121">
        <w:rPr>
          <w:sz w:val="24"/>
        </w:rPr>
        <w:t xml:space="preserve"> za razdoblje 2015.g.</w:t>
      </w:r>
      <w:r w:rsidR="00400F7E">
        <w:rPr>
          <w:sz w:val="24"/>
        </w:rPr>
        <w:t xml:space="preserve"> ima nenaplaćena potraživanja</w:t>
      </w:r>
      <w:r w:rsidR="000A2772">
        <w:rPr>
          <w:sz w:val="24"/>
        </w:rPr>
        <w:t xml:space="preserve"> od kupaca</w:t>
      </w:r>
      <w:r w:rsidR="00400F7E">
        <w:rPr>
          <w:sz w:val="24"/>
        </w:rPr>
        <w:t xml:space="preserve"> u ukupnom iznosu od </w:t>
      </w:r>
      <w:r w:rsidR="00934121">
        <w:rPr>
          <w:sz w:val="24"/>
        </w:rPr>
        <w:t>9.535.669,86 kn</w:t>
      </w:r>
      <w:r w:rsidR="003C317A">
        <w:rPr>
          <w:sz w:val="24"/>
        </w:rPr>
        <w:t xml:space="preserve"> i da je upisan kao vlasnik nekretnine koje u naravi čini 4-soban stan na 1.katu stambene zgrade označene sa kč.br. 3268/11, upisane u zk.ul. 107941 k.o. Resnik.</w:t>
      </w:r>
    </w:p>
    <w:p w:rsidRDefault="000A6DCB" w:rsidP="007B6779" w:rsidR="000A6DCB">
      <w:pPr>
        <w:ind w:firstLine="720"/>
        <w:jc w:val="both"/>
        <w:rPr>
          <w:sz w:val="24"/>
        </w:rPr>
      </w:pPr>
    </w:p>
    <w:p w:rsidRDefault="006F73E1" w:rsidP="00FC0BEC" w:rsidR="00467673">
      <w:pPr>
        <w:jc w:val="both"/>
        <w:rPr>
          <w:sz w:val="24"/>
        </w:rPr>
      </w:pPr>
      <w:r>
        <w:rPr>
          <w:sz w:val="24"/>
        </w:rPr>
        <w:tab/>
        <w:t>Odredbom čl. 5 st. 1 i 2 SZ-a  propisano je da se stečaj može otvoriti ako sud  utvrdi postojanje stečajnoga razloga, a stečajni razlozi su: nesposobnost za plaćanje i prezaduženost.</w:t>
      </w:r>
    </w:p>
    <w:p w:rsidRDefault="00467673" w:rsidP="00163F70" w:rsidR="00467673">
      <w:pPr>
        <w:jc w:val="both"/>
        <w:rPr>
          <w:sz w:val="24"/>
        </w:rPr>
      </w:pPr>
    </w:p>
    <w:p w:rsidRDefault="00254104" w:rsidP="00467673" w:rsidR="00570BA4">
      <w:pPr>
        <w:ind w:firstLine="720"/>
        <w:jc w:val="both"/>
        <w:rPr>
          <w:sz w:val="24"/>
        </w:rPr>
      </w:pPr>
      <w:r>
        <w:rPr>
          <w:sz w:val="24"/>
        </w:rPr>
        <w:t>Prema čl. 6 st. 2 istog Z</w:t>
      </w:r>
      <w:r w:rsidR="006F73E1">
        <w:rPr>
          <w:sz w:val="24"/>
        </w:rPr>
        <w:t>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  <w:r w:rsidR="00084382">
        <w:rPr>
          <w:sz w:val="24"/>
        </w:rPr>
        <w:tab/>
      </w:r>
    </w:p>
    <w:p w:rsidRDefault="00FB335F" w:rsidP="00467673" w:rsidR="00FB335F">
      <w:pPr>
        <w:ind w:firstLine="720"/>
        <w:jc w:val="both"/>
        <w:rPr>
          <w:sz w:val="24"/>
        </w:rPr>
      </w:pPr>
    </w:p>
    <w:p w:rsidRDefault="006F73E1" w:rsidP="006F73E1" w:rsidR="00EA4FF6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</w:t>
      </w:r>
      <w:r w:rsidR="00245F58">
        <w:rPr>
          <w:sz w:val="24"/>
        </w:rPr>
        <w:t xml:space="preserve">izveo dokaz </w:t>
      </w:r>
      <w:r>
        <w:rPr>
          <w:sz w:val="24"/>
        </w:rPr>
        <w:t>uvid</w:t>
      </w:r>
      <w:r w:rsidR="00245F58">
        <w:rPr>
          <w:sz w:val="24"/>
        </w:rPr>
        <w:t>om</w:t>
      </w:r>
      <w:r>
        <w:rPr>
          <w:sz w:val="24"/>
        </w:rPr>
        <w:t xml:space="preserve"> u</w:t>
      </w:r>
      <w:r w:rsidR="003C317A">
        <w:rPr>
          <w:sz w:val="24"/>
        </w:rPr>
        <w:t xml:space="preserve"> spis i sljedeće priložene isprave: </w:t>
      </w:r>
      <w:r w:rsidR="00EB0758">
        <w:rPr>
          <w:sz w:val="24"/>
        </w:rPr>
        <w:t>podatke FINE od 22.11.2016.g., godišnji financijs</w:t>
      </w:r>
      <w:r w:rsidR="00515B77">
        <w:rPr>
          <w:sz w:val="24"/>
        </w:rPr>
        <w:t>ki izvještaj za 2014.g.</w:t>
      </w:r>
      <w:r w:rsidR="008F40E5">
        <w:rPr>
          <w:sz w:val="24"/>
        </w:rPr>
        <w:t xml:space="preserve"> i bilješke uz financijsko izvješće</w:t>
      </w:r>
      <w:r w:rsidR="00515B77">
        <w:rPr>
          <w:sz w:val="24"/>
        </w:rPr>
        <w:t>, kartice partnera</w:t>
      </w:r>
      <w:r w:rsidR="003354A9">
        <w:rPr>
          <w:sz w:val="24"/>
        </w:rPr>
        <w:t xml:space="preserve">, </w:t>
      </w:r>
      <w:r w:rsidR="00BB5656">
        <w:rPr>
          <w:sz w:val="24"/>
        </w:rPr>
        <w:t xml:space="preserve">podatke o solventnosti na dan 17.08.2017.g., </w:t>
      </w:r>
      <w:r w:rsidR="000C5BF5">
        <w:rPr>
          <w:sz w:val="24"/>
        </w:rPr>
        <w:t xml:space="preserve">odluku o raspodjeli dobiti za 2014.g., bruto bilancu sa stanjem na dan 31.10.2015.g., knjigu ulaznih računa za poslovnu 2015.g., </w:t>
      </w:r>
      <w:r w:rsidR="002B3415">
        <w:rPr>
          <w:sz w:val="24"/>
        </w:rPr>
        <w:t xml:space="preserve">zk izvadak za nekretninu upisanu u zk.ul. 107941 k.o. Resnik, zapisnik o obavljenom poreznom nadzoru MF Porezne uprave PU Požega, KLASA: 471-02/16-01/876, URBROJ: 513-07-11/17-03 od 08.12.2017.g. te </w:t>
      </w:r>
      <w:r w:rsidR="00EA4FF6">
        <w:rPr>
          <w:sz w:val="24"/>
        </w:rPr>
        <w:t>Očevidnik FINE o red</w:t>
      </w:r>
      <w:r w:rsidR="002B3415">
        <w:rPr>
          <w:sz w:val="24"/>
        </w:rPr>
        <w:t>oslijedu osnova za plaćanje od 20</w:t>
      </w:r>
      <w:r w:rsidR="00EA4FF6">
        <w:rPr>
          <w:sz w:val="24"/>
        </w:rPr>
        <w:t>.02.2018.g.</w:t>
      </w:r>
      <w:r w:rsidR="00D47B95">
        <w:rPr>
          <w:sz w:val="24"/>
        </w:rPr>
        <w:t xml:space="preserve"> </w:t>
      </w:r>
    </w:p>
    <w:p w:rsidRDefault="006F73E1" w:rsidP="00022196" w:rsidR="00022196">
      <w:pPr>
        <w:jc w:val="right"/>
        <w:rPr>
          <w:sz w:val="24"/>
        </w:rPr>
      </w:pPr>
      <w:r>
        <w:rPr>
          <w:sz w:val="24"/>
        </w:rPr>
        <w:tab/>
      </w:r>
    </w:p>
    <w:p w:rsidRDefault="006F73E1" w:rsidP="00D41D33" w:rsidR="00AA176A">
      <w:pPr>
        <w:ind w:firstLine="720"/>
        <w:rPr>
          <w:sz w:val="24"/>
        </w:rPr>
      </w:pPr>
      <w:r>
        <w:rPr>
          <w:sz w:val="24"/>
        </w:rPr>
        <w:t xml:space="preserve">Kako iz </w:t>
      </w:r>
      <w:r w:rsidR="00541E7E">
        <w:rPr>
          <w:sz w:val="24"/>
        </w:rPr>
        <w:t>Očevidnika FINE o redoslijedu</w:t>
      </w:r>
      <w:r>
        <w:rPr>
          <w:sz w:val="24"/>
        </w:rPr>
        <w:t xml:space="preserve"> osnova za plaćanje </w:t>
      </w:r>
      <w:r w:rsidR="00A74CB5">
        <w:rPr>
          <w:sz w:val="24"/>
        </w:rPr>
        <w:t xml:space="preserve">na dan </w:t>
      </w:r>
      <w:r w:rsidR="003A515E">
        <w:rPr>
          <w:sz w:val="24"/>
        </w:rPr>
        <w:t>20.</w:t>
      </w:r>
      <w:r w:rsidR="00EA4FF6">
        <w:rPr>
          <w:sz w:val="24"/>
        </w:rPr>
        <w:t>veljače</w:t>
      </w:r>
      <w:r w:rsidR="00E9300B">
        <w:rPr>
          <w:sz w:val="24"/>
        </w:rPr>
        <w:t xml:space="preserve"> 2018</w:t>
      </w:r>
      <w:r w:rsidR="00A74CB5">
        <w:rPr>
          <w:sz w:val="24"/>
        </w:rPr>
        <w:t xml:space="preserve">.g. </w:t>
      </w:r>
      <w:r w:rsidR="007346AA">
        <w:rPr>
          <w:sz w:val="24"/>
        </w:rPr>
        <w:t xml:space="preserve">proizlazi da dužnik </w:t>
      </w:r>
      <w:r w:rsidR="00886339">
        <w:rPr>
          <w:sz w:val="24"/>
        </w:rPr>
        <w:t xml:space="preserve">i dalje, kao i u trenutku podnošenja prijedloga za otvaranje stečajnoga postupka, </w:t>
      </w:r>
      <w:r>
        <w:rPr>
          <w:sz w:val="24"/>
        </w:rPr>
        <w:t>ima evidentirane neizvršene osnove za plaćanj</w:t>
      </w:r>
      <w:r w:rsidR="00A74CB5">
        <w:rPr>
          <w:sz w:val="24"/>
        </w:rPr>
        <w:t>e u nepreki</w:t>
      </w:r>
      <w:r w:rsidR="003A5F2A">
        <w:rPr>
          <w:sz w:val="24"/>
        </w:rPr>
        <w:t>n</w:t>
      </w:r>
      <w:r w:rsidR="00A74CB5">
        <w:rPr>
          <w:sz w:val="24"/>
        </w:rPr>
        <w:t>ut</w:t>
      </w:r>
      <w:r w:rsidR="003A5F2A">
        <w:rPr>
          <w:sz w:val="24"/>
        </w:rPr>
        <w:t xml:space="preserve">om razdoblju </w:t>
      </w:r>
      <w:r w:rsidR="00B7435E">
        <w:rPr>
          <w:sz w:val="24"/>
        </w:rPr>
        <w:t xml:space="preserve">dužem </w:t>
      </w:r>
      <w:r w:rsidR="003A5F2A">
        <w:rPr>
          <w:sz w:val="24"/>
        </w:rPr>
        <w:t xml:space="preserve">od </w:t>
      </w:r>
      <w:r w:rsidR="00D47B95">
        <w:rPr>
          <w:sz w:val="24"/>
        </w:rPr>
        <w:t>60</w:t>
      </w:r>
      <w:r>
        <w:rPr>
          <w:sz w:val="24"/>
        </w:rPr>
        <w:t xml:space="preserve"> dana</w:t>
      </w:r>
      <w:r w:rsidR="00757E52">
        <w:rPr>
          <w:sz w:val="24"/>
        </w:rPr>
        <w:t xml:space="preserve"> u ukupnom iznosu od </w:t>
      </w:r>
      <w:r w:rsidR="00BD721B">
        <w:rPr>
          <w:sz w:val="24"/>
        </w:rPr>
        <w:t>465.905,73</w:t>
      </w:r>
      <w:r w:rsidR="00757E52">
        <w:rPr>
          <w:sz w:val="24"/>
        </w:rPr>
        <w:t xml:space="preserve"> kn</w:t>
      </w:r>
      <w:r w:rsidR="00A74CB5">
        <w:rPr>
          <w:sz w:val="24"/>
        </w:rPr>
        <w:t>, to je sud neprijeporno</w:t>
      </w:r>
      <w:r>
        <w:rPr>
          <w:sz w:val="24"/>
        </w:rPr>
        <w:t xml:space="preserve"> utvrdio da je dužnik nesposoban za plaćanje čime je u cijelosti ostvaren stečajni razlog </w:t>
      </w:r>
      <w:r w:rsidR="00245F58">
        <w:rPr>
          <w:sz w:val="24"/>
        </w:rPr>
        <w:t>propisan</w:t>
      </w:r>
      <w:r>
        <w:rPr>
          <w:sz w:val="24"/>
        </w:rPr>
        <w:t xml:space="preserve"> odredbom čl. 6 st. 2 SZ-a.</w:t>
      </w:r>
    </w:p>
    <w:p w:rsidRDefault="00AA176A" w:rsidP="00D41D33" w:rsidR="00AA176A">
      <w:pPr>
        <w:rPr>
          <w:sz w:val="24"/>
        </w:rPr>
      </w:pPr>
    </w:p>
    <w:p w:rsidRDefault="00FB335F" w:rsidP="00FB335F" w:rsidR="00FB335F">
      <w:pPr>
        <w:ind w:firstLine="720"/>
        <w:jc w:val="right"/>
        <w:rPr>
          <w:b/>
          <w:sz w:val="24"/>
        </w:rPr>
      </w:pPr>
    </w:p>
    <w:p w:rsidRDefault="00FB335F" w:rsidP="00FB335F" w:rsidR="00FB335F">
      <w:pPr>
        <w:ind w:firstLine="720"/>
        <w:jc w:val="right"/>
        <w:rPr>
          <w:b/>
          <w:sz w:val="24"/>
        </w:rPr>
      </w:pPr>
      <w:r w:rsidRPr="00D02218">
        <w:rPr>
          <w:b/>
          <w:sz w:val="24"/>
        </w:rPr>
        <w:t>Broj: 1/St-</w:t>
      </w:r>
      <w:r>
        <w:rPr>
          <w:b/>
          <w:sz w:val="24"/>
        </w:rPr>
        <w:t>369/2017-21</w:t>
      </w:r>
    </w:p>
    <w:p w:rsidRDefault="00FB335F" w:rsidP="00FB335F" w:rsidR="00FB335F">
      <w:pPr>
        <w:ind w:firstLine="720"/>
        <w:jc w:val="right"/>
        <w:rPr>
          <w:b/>
          <w:sz w:val="24"/>
        </w:rPr>
      </w:pPr>
    </w:p>
    <w:p w:rsidRDefault="00FB335F" w:rsidP="00D41D33" w:rsidR="00FB335F">
      <w:pPr>
        <w:rPr>
          <w:sz w:val="24"/>
        </w:rPr>
      </w:pPr>
    </w:p>
    <w:p w:rsidRDefault="006F73E1" w:rsidP="00AA176A" w:rsidR="00757E52">
      <w:pPr>
        <w:ind w:firstLine="720"/>
        <w:jc w:val="both"/>
        <w:rPr>
          <w:sz w:val="24"/>
        </w:rPr>
      </w:pPr>
      <w:r>
        <w:rPr>
          <w:sz w:val="24"/>
        </w:rPr>
        <w:t xml:space="preserve">Obzirom da iz </w:t>
      </w:r>
      <w:r w:rsidR="003A515E">
        <w:rPr>
          <w:sz w:val="24"/>
        </w:rPr>
        <w:t>priloženog zapisnika o obavljenom poreznom nadzoru</w:t>
      </w:r>
      <w:r w:rsidR="006B638F" w:rsidRPr="006B638F">
        <w:rPr>
          <w:sz w:val="24"/>
        </w:rPr>
        <w:t xml:space="preserve"> </w:t>
      </w:r>
      <w:r w:rsidR="006B638F">
        <w:rPr>
          <w:sz w:val="24"/>
        </w:rPr>
        <w:t>URBROJ: 513-07-11/17-03 od 08.12.2017.g.</w:t>
      </w:r>
      <w:r w:rsidR="003A515E">
        <w:rPr>
          <w:sz w:val="24"/>
        </w:rPr>
        <w:t xml:space="preserve"> proizlazi da dužnik u 2015.g. ima nenaplaćenih potraživanja od kupaca u iznosu 9.535.669,86 kn, a iz priloženog zk izvatka da je </w:t>
      </w:r>
      <w:r w:rsidR="006B638F">
        <w:rPr>
          <w:sz w:val="24"/>
        </w:rPr>
        <w:t>upisan kao</w:t>
      </w:r>
      <w:r w:rsidR="003A515E">
        <w:rPr>
          <w:sz w:val="24"/>
        </w:rPr>
        <w:t xml:space="preserve"> vlasnik vrijedne nekretnine koju čini 4-soban stan površine 72,12 m2, koji podaci privr.steč.upraviteljici u vrijeme izrade pisanog izvješća nisu bili dostupni, </w:t>
      </w:r>
      <w:r w:rsidR="00216321">
        <w:rPr>
          <w:sz w:val="24"/>
        </w:rPr>
        <w:t xml:space="preserve">to sud zaključuje da </w:t>
      </w:r>
      <w:r w:rsidR="00757E52">
        <w:rPr>
          <w:sz w:val="24"/>
        </w:rPr>
        <w:t xml:space="preserve">dužnik </w:t>
      </w:r>
      <w:r w:rsidR="00A74CB5">
        <w:rPr>
          <w:sz w:val="24"/>
        </w:rPr>
        <w:t>ima dovoljno</w:t>
      </w:r>
      <w:r>
        <w:rPr>
          <w:sz w:val="24"/>
        </w:rPr>
        <w:t xml:space="preserve"> imovine za pokriće troškova stečajnog postupka pa su time ostvarene sve zakonske pretpostavke da se stečajni postupak otvori</w:t>
      </w:r>
      <w:r w:rsidR="00807A6C">
        <w:rPr>
          <w:sz w:val="24"/>
        </w:rPr>
        <w:t>,</w:t>
      </w:r>
      <w:r>
        <w:rPr>
          <w:sz w:val="24"/>
        </w:rPr>
        <w:t xml:space="preserve"> zbog čega je valjalo odlučiti kao u izreci rješenja na temelju čl. 129, čl. 130 i čl. 131 SZ-a.</w:t>
      </w:r>
      <w:r w:rsidR="003A5F2A">
        <w:rPr>
          <w:sz w:val="24"/>
        </w:rPr>
        <w:tab/>
      </w:r>
    </w:p>
    <w:p w:rsidRDefault="003A515E" w:rsidP="00F2485A" w:rsidR="003A515E">
      <w:pPr>
        <w:jc w:val="both"/>
        <w:rPr>
          <w:sz w:val="24"/>
        </w:rPr>
      </w:pPr>
    </w:p>
    <w:p w:rsidRDefault="00D32F19" w:rsidP="00F2485A" w:rsidR="00F2485A">
      <w:pPr>
        <w:jc w:val="both"/>
        <w:rPr>
          <w:sz w:val="24"/>
        </w:rPr>
      </w:pPr>
      <w:r>
        <w:rPr>
          <w:sz w:val="24"/>
        </w:rPr>
        <w:tab/>
      </w:r>
      <w:r w:rsidR="006333F8">
        <w:rPr>
          <w:sz w:val="24"/>
        </w:rPr>
        <w:t>Stečajna</w:t>
      </w:r>
      <w:r w:rsidR="002D1A6D">
        <w:rPr>
          <w:sz w:val="24"/>
        </w:rPr>
        <w:t xml:space="preserve"> </w:t>
      </w:r>
      <w:r w:rsidR="00F2485A">
        <w:rPr>
          <w:sz w:val="24"/>
        </w:rPr>
        <w:t>upravitelj</w:t>
      </w:r>
      <w:r w:rsidR="006333F8">
        <w:rPr>
          <w:sz w:val="24"/>
        </w:rPr>
        <w:t xml:space="preserve">ica Sanja Mišević </w:t>
      </w:r>
      <w:r w:rsidR="00F2485A">
        <w:rPr>
          <w:sz w:val="24"/>
        </w:rPr>
        <w:t>imenovan</w:t>
      </w:r>
      <w:r w:rsidR="006333F8">
        <w:rPr>
          <w:sz w:val="24"/>
        </w:rPr>
        <w:t>a</w:t>
      </w:r>
      <w:r w:rsidR="00F2485A">
        <w:rPr>
          <w:sz w:val="24"/>
        </w:rPr>
        <w:t xml:space="preserve"> je na temelju izbora koji je obavljen  metodom slučajnog odabira u skladu</w:t>
      </w:r>
      <w:r w:rsidR="001105F3">
        <w:rPr>
          <w:sz w:val="24"/>
        </w:rPr>
        <w:t xml:space="preserve"> s odredbom čl. 84 st. 1 SZ-a,</w:t>
      </w:r>
      <w:r w:rsidR="00F2485A">
        <w:rPr>
          <w:sz w:val="24"/>
        </w:rPr>
        <w:t xml:space="preserve"> pa je odlučeno kao pod toč. III na te</w:t>
      </w:r>
      <w:r w:rsidR="0067114F">
        <w:rPr>
          <w:sz w:val="24"/>
        </w:rPr>
        <w:t>melju odredbe čl. 85 st. 1 SZ-a.</w:t>
      </w:r>
      <w:r w:rsidR="00F2485A">
        <w:rPr>
          <w:sz w:val="24"/>
        </w:rPr>
        <w:tab/>
        <w:t xml:space="preserve"> </w:t>
      </w:r>
    </w:p>
    <w:p w:rsidRDefault="00757E52" w:rsidP="00F071C2" w:rsidR="00757E52">
      <w:pPr>
        <w:jc w:val="both"/>
        <w:rPr>
          <w:sz w:val="24"/>
        </w:rPr>
      </w:pPr>
    </w:p>
    <w:p w:rsidRDefault="0053115A" w:rsidP="00524BAF" w:rsidR="0053115A">
      <w:pPr>
        <w:jc w:val="center"/>
        <w:rPr>
          <w:sz w:val="24"/>
        </w:rPr>
      </w:pPr>
      <w:r>
        <w:rPr>
          <w:sz w:val="24"/>
        </w:rPr>
        <w:t>U Slav</w:t>
      </w:r>
      <w:r w:rsidR="0069761F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D41D33">
        <w:rPr>
          <w:sz w:val="24"/>
        </w:rPr>
        <w:t>20</w:t>
      </w:r>
      <w:r w:rsidR="005222FB">
        <w:rPr>
          <w:sz w:val="24"/>
        </w:rPr>
        <w:t>.veljače</w:t>
      </w:r>
      <w:r w:rsidR="00807A6C">
        <w:rPr>
          <w:sz w:val="24"/>
        </w:rPr>
        <w:t xml:space="preserve"> 2018</w:t>
      </w:r>
      <w:r>
        <w:rPr>
          <w:sz w:val="24"/>
        </w:rPr>
        <w:t>.</w:t>
      </w:r>
      <w:r w:rsidR="00DA442D">
        <w:rPr>
          <w:sz w:val="24"/>
        </w:rPr>
        <w:t>g.</w:t>
      </w:r>
    </w:p>
    <w:p w:rsidRDefault="005222FB" w:rsidP="00524BAF" w:rsidR="005222FB">
      <w:pPr>
        <w:jc w:val="center"/>
        <w:rPr>
          <w:sz w:val="24"/>
        </w:rPr>
      </w:pP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 w:rsidR="00BF4678">
        <w:rPr>
          <w:sz w:val="24"/>
        </w:rPr>
        <w:t>STEČAJNA</w:t>
      </w:r>
      <w:r>
        <w:rPr>
          <w:sz w:val="24"/>
        </w:rPr>
        <w:t xml:space="preserve"> SU</w:t>
      </w:r>
      <w:r w:rsidR="00BF4678">
        <w:rPr>
          <w:sz w:val="24"/>
        </w:rPr>
        <w:t>TKINJA</w:t>
      </w:r>
      <w:r>
        <w:rPr>
          <w:sz w:val="24"/>
        </w:rPr>
        <w:t>:</w:t>
      </w:r>
    </w:p>
    <w:p w:rsidRDefault="0053115A" w:rsidP="006039A3" w:rsidR="00A72FB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BF6264">
        <w:rPr>
          <w:sz w:val="24"/>
        </w:rPr>
        <w:t xml:space="preserve">    </w:t>
      </w:r>
      <w:r w:rsidR="004869FA">
        <w:rPr>
          <w:sz w:val="24"/>
        </w:rPr>
        <w:t>Vesna Vukelić</w:t>
      </w:r>
      <w:r w:rsidR="00A72FB2">
        <w:rPr>
          <w:sz w:val="24"/>
        </w:rPr>
        <w:t>, v.r.</w:t>
      </w:r>
    </w:p>
    <w:p w:rsidRDefault="00BF6264" w:rsidP="0007591D" w:rsidR="0007591D">
      <w:pPr>
        <w:ind w:firstLine="720" w:left="4320"/>
        <w:rPr>
          <w:b/>
        </w:rPr>
      </w:pPr>
      <w:r>
        <w:rPr>
          <w:sz w:val="24"/>
        </w:rPr>
        <w:t xml:space="preserve">  </w:t>
      </w:r>
    </w:p>
    <w:p w:rsidRDefault="0053115A" w:rsidP="00BA20C3" w:rsidR="0053115A">
      <w:pPr>
        <w:ind w:firstLine="720" w:left="5760"/>
        <w:rPr>
          <w:b/>
        </w:rPr>
      </w:pPr>
    </w:p>
    <w:p w:rsidRDefault="00006B6D" w:rsidP="0053115A" w:rsidR="0053115A" w:rsidRPr="00590327">
      <w:r>
        <w:t xml:space="preserve"> NAPUTAK O PRAVNOM</w:t>
      </w:r>
      <w:r w:rsidR="0053115A" w:rsidRPr="00590327">
        <w:t xml:space="preserve">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</w:t>
      </w:r>
      <w:r w:rsidR="00652BE6">
        <w:t>r</w:t>
      </w:r>
      <w:r>
        <w:t>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>u Slav.Brodu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</w:t>
      </w:r>
      <w:r w:rsidR="00397C2D">
        <w:rPr>
          <w:sz w:val="24"/>
        </w:rPr>
        <w:t>n</w:t>
      </w:r>
      <w:r>
        <w:rPr>
          <w:sz w:val="24"/>
        </w:rPr>
        <w:t>e st</w:t>
      </w:r>
      <w:r w:rsidR="002D1A6D">
        <w:rPr>
          <w:sz w:val="24"/>
        </w:rPr>
        <w:t>r</w:t>
      </w:r>
      <w:r>
        <w:rPr>
          <w:sz w:val="24"/>
        </w:rPr>
        <w:t>anice e-Oglasna ploča</w:t>
      </w:r>
      <w:r w:rsidR="00F40B9A">
        <w:rPr>
          <w:sz w:val="24"/>
        </w:rPr>
        <w:t xml:space="preserve"> suda:</w:t>
      </w:r>
    </w:p>
    <w:p w:rsidRDefault="0053115A" w:rsidP="0053115A" w:rsidR="00F40B3F">
      <w:pPr>
        <w:rPr>
          <w:sz w:val="24"/>
        </w:rPr>
      </w:pPr>
      <w:r>
        <w:rPr>
          <w:sz w:val="24"/>
        </w:rPr>
        <w:t>1.</w:t>
      </w:r>
      <w:r w:rsidR="00E21918">
        <w:rPr>
          <w:sz w:val="24"/>
        </w:rPr>
        <w:t xml:space="preserve"> zastupnik</w:t>
      </w:r>
      <w:r w:rsidR="0070360B">
        <w:rPr>
          <w:sz w:val="24"/>
        </w:rPr>
        <w:t xml:space="preserve"> </w:t>
      </w:r>
      <w:r w:rsidR="00E96534">
        <w:rPr>
          <w:sz w:val="24"/>
        </w:rPr>
        <w:t>po zakonu do trenutka nastupanja pravnih posljedica otvaranja st.post.</w:t>
      </w:r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steč.upravitelj</w:t>
      </w:r>
      <w:r w:rsidR="006333F8">
        <w:rPr>
          <w:sz w:val="24"/>
        </w:rPr>
        <w:t>ici</w:t>
      </w:r>
      <w:r w:rsidR="00E30BC4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E30BC4">
        <w:rPr>
          <w:sz w:val="24"/>
        </w:rPr>
        <w:t>putem pošte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CC642D">
      <w:pPr>
        <w:rPr>
          <w:sz w:val="24"/>
        </w:rPr>
      </w:pPr>
      <w:r>
        <w:rPr>
          <w:sz w:val="24"/>
        </w:rPr>
        <w:t>4. ŽDO Građ.upravni odjel</w:t>
      </w:r>
      <w:r w:rsidR="00FA22A9">
        <w:rPr>
          <w:sz w:val="24"/>
        </w:rPr>
        <w:t xml:space="preserve"> Slav.Brod</w:t>
      </w:r>
    </w:p>
    <w:p w:rsidRDefault="00D32F19" w:rsidP="0053115A" w:rsidR="0053115A">
      <w:pPr>
        <w:rPr>
          <w:sz w:val="24"/>
        </w:rPr>
      </w:pPr>
      <w:r>
        <w:rPr>
          <w:sz w:val="24"/>
        </w:rPr>
        <w:t>5</w:t>
      </w:r>
      <w:r w:rsidR="0053115A">
        <w:rPr>
          <w:sz w:val="24"/>
        </w:rPr>
        <w:t xml:space="preserve">. Porezna uprava PU </w:t>
      </w:r>
      <w:r w:rsidR="00845794">
        <w:rPr>
          <w:sz w:val="24"/>
        </w:rPr>
        <w:t>Slav.Brod</w:t>
      </w:r>
    </w:p>
    <w:p w:rsidRDefault="00914CAA" w:rsidP="0053115A" w:rsidR="00914CAA">
      <w:pPr>
        <w:rPr>
          <w:sz w:val="24"/>
        </w:rPr>
      </w:pPr>
      <w:r>
        <w:rPr>
          <w:sz w:val="24"/>
        </w:rPr>
        <w:t>6.</w:t>
      </w:r>
      <w:r w:rsidR="004B2150">
        <w:rPr>
          <w:sz w:val="24"/>
        </w:rPr>
        <w:t xml:space="preserve"> </w:t>
      </w:r>
      <w:r w:rsidR="00E30BC4">
        <w:rPr>
          <w:sz w:val="24"/>
        </w:rPr>
        <w:t>FINA RC Osijek</w:t>
      </w:r>
      <w:r w:rsidR="00FA22A9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>
        <w:rPr>
          <w:sz w:val="24"/>
        </w:rPr>
        <w:t>putem pošte</w:t>
      </w:r>
    </w:p>
    <w:p w:rsidRDefault="00FA22A9" w:rsidP="006631C3" w:rsidR="00E70741">
      <w:pPr>
        <w:rPr>
          <w:sz w:val="24"/>
        </w:rPr>
      </w:pPr>
      <w:r>
        <w:rPr>
          <w:sz w:val="24"/>
        </w:rPr>
        <w:t xml:space="preserve">7. </w:t>
      </w:r>
      <w:r w:rsidR="009E083F">
        <w:rPr>
          <w:sz w:val="24"/>
        </w:rPr>
        <w:t>Zagrebačka banka</w:t>
      </w:r>
      <w:r w:rsidR="001105F3">
        <w:rPr>
          <w:sz w:val="24"/>
        </w:rPr>
        <w:t xml:space="preserve"> </w:t>
      </w:r>
      <w:r w:rsidR="00C50B6B">
        <w:rPr>
          <w:sz w:val="24"/>
        </w:rPr>
        <w:t>d.d.</w:t>
      </w:r>
      <w:r w:rsidR="00F40B9A">
        <w:rPr>
          <w:sz w:val="24"/>
        </w:rPr>
        <w:t>, i</w:t>
      </w:r>
      <w:r w:rsidR="00B82E9B">
        <w:rPr>
          <w:sz w:val="24"/>
        </w:rPr>
        <w:t xml:space="preserve"> putem pošte</w:t>
      </w:r>
    </w:p>
    <w:p w:rsidRDefault="002E3B44" w:rsidP="002E3B44" w:rsidR="001105F3">
      <w:pPr>
        <w:rPr>
          <w:sz w:val="24"/>
        </w:rPr>
      </w:pPr>
      <w:r>
        <w:rPr>
          <w:sz w:val="24"/>
        </w:rPr>
        <w:t xml:space="preserve">8. </w:t>
      </w:r>
      <w:r w:rsidR="009E083F">
        <w:rPr>
          <w:sz w:val="24"/>
        </w:rPr>
        <w:t xml:space="preserve">Raiffeisen </w:t>
      </w:r>
      <w:r w:rsidR="004A39FF">
        <w:rPr>
          <w:sz w:val="24"/>
        </w:rPr>
        <w:t>bank d.d.</w:t>
      </w:r>
      <w:r w:rsidR="001105F3">
        <w:rPr>
          <w:sz w:val="24"/>
        </w:rPr>
        <w:t>, i putem pošte</w:t>
      </w:r>
    </w:p>
    <w:p w:rsidRDefault="001105F3" w:rsidP="002E3B44" w:rsidR="002E3B44">
      <w:pPr>
        <w:rPr>
          <w:sz w:val="24"/>
        </w:rPr>
      </w:pPr>
      <w:r>
        <w:rPr>
          <w:sz w:val="24"/>
        </w:rPr>
        <w:t>-</w:t>
      </w:r>
      <w:r w:rsidR="004A39FF">
        <w:rPr>
          <w:sz w:val="24"/>
        </w:rPr>
        <w:t xml:space="preserve">Zk </w:t>
      </w:r>
      <w:r w:rsidR="002E3B44">
        <w:rPr>
          <w:sz w:val="24"/>
        </w:rPr>
        <w:t xml:space="preserve">odjel Općinskog </w:t>
      </w:r>
      <w:r w:rsidR="009E083F">
        <w:rPr>
          <w:sz w:val="24"/>
        </w:rPr>
        <w:t xml:space="preserve">građanskog </w:t>
      </w:r>
      <w:r w:rsidR="002E3B44">
        <w:rPr>
          <w:sz w:val="24"/>
        </w:rPr>
        <w:t xml:space="preserve">suda u </w:t>
      </w:r>
      <w:r w:rsidR="009E083F">
        <w:rPr>
          <w:sz w:val="24"/>
        </w:rPr>
        <w:t>Zagrebu, uz dopis</w:t>
      </w:r>
    </w:p>
    <w:p w:rsidRDefault="002E3B44" w:rsidP="006631C3" w:rsidR="002E3B44">
      <w:pPr>
        <w:rPr>
          <w:sz w:val="24"/>
        </w:rPr>
      </w:pPr>
    </w:p>
    <w:sectPr w:rsidR="002E3B44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6">
    <w:nsid w:val="6ED2501E"/>
    <w:multiLevelType w:val="hybridMultilevel"/>
    <w:tmpl w:val="6C520064"/>
    <w:lvl w:tplc="74D226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6D"/>
    <w:rsid w:val="00016404"/>
    <w:rsid w:val="00017407"/>
    <w:rsid w:val="00022067"/>
    <w:rsid w:val="00022196"/>
    <w:rsid w:val="00023C0A"/>
    <w:rsid w:val="0002467C"/>
    <w:rsid w:val="00031219"/>
    <w:rsid w:val="000349ED"/>
    <w:rsid w:val="00042A4F"/>
    <w:rsid w:val="00044579"/>
    <w:rsid w:val="00055D17"/>
    <w:rsid w:val="00057B0E"/>
    <w:rsid w:val="00072127"/>
    <w:rsid w:val="0007591D"/>
    <w:rsid w:val="00084382"/>
    <w:rsid w:val="00090836"/>
    <w:rsid w:val="000A2772"/>
    <w:rsid w:val="000A289C"/>
    <w:rsid w:val="000A2FE9"/>
    <w:rsid w:val="000A514B"/>
    <w:rsid w:val="000A5BA7"/>
    <w:rsid w:val="000A6DCB"/>
    <w:rsid w:val="000A6F7B"/>
    <w:rsid w:val="000B1C7B"/>
    <w:rsid w:val="000B407B"/>
    <w:rsid w:val="000B4C24"/>
    <w:rsid w:val="000B6C40"/>
    <w:rsid w:val="000B7FD0"/>
    <w:rsid w:val="000C5BF5"/>
    <w:rsid w:val="000C6FAA"/>
    <w:rsid w:val="000D0F27"/>
    <w:rsid w:val="000D19BE"/>
    <w:rsid w:val="000E56A7"/>
    <w:rsid w:val="000F29A3"/>
    <w:rsid w:val="000F54B8"/>
    <w:rsid w:val="00100608"/>
    <w:rsid w:val="00100B0F"/>
    <w:rsid w:val="001011CA"/>
    <w:rsid w:val="00102B40"/>
    <w:rsid w:val="00105B02"/>
    <w:rsid w:val="001105F3"/>
    <w:rsid w:val="001129EE"/>
    <w:rsid w:val="00114A00"/>
    <w:rsid w:val="001268F3"/>
    <w:rsid w:val="00130019"/>
    <w:rsid w:val="00134F14"/>
    <w:rsid w:val="00144857"/>
    <w:rsid w:val="0015162F"/>
    <w:rsid w:val="0015490E"/>
    <w:rsid w:val="00163F70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0746"/>
    <w:rsid w:val="001C402B"/>
    <w:rsid w:val="001C7D90"/>
    <w:rsid w:val="001D28F0"/>
    <w:rsid w:val="001D7CF8"/>
    <w:rsid w:val="001E0D2B"/>
    <w:rsid w:val="001E698E"/>
    <w:rsid w:val="0020121B"/>
    <w:rsid w:val="00216321"/>
    <w:rsid w:val="00216613"/>
    <w:rsid w:val="00223913"/>
    <w:rsid w:val="0022455A"/>
    <w:rsid w:val="002427DC"/>
    <w:rsid w:val="00242854"/>
    <w:rsid w:val="00245DA9"/>
    <w:rsid w:val="00245F58"/>
    <w:rsid w:val="002518B6"/>
    <w:rsid w:val="00254104"/>
    <w:rsid w:val="002549F7"/>
    <w:rsid w:val="0025549F"/>
    <w:rsid w:val="00257B24"/>
    <w:rsid w:val="0028285E"/>
    <w:rsid w:val="00290158"/>
    <w:rsid w:val="00294ACC"/>
    <w:rsid w:val="00294BD3"/>
    <w:rsid w:val="0029583B"/>
    <w:rsid w:val="002976CF"/>
    <w:rsid w:val="002A029C"/>
    <w:rsid w:val="002A129D"/>
    <w:rsid w:val="002A1E98"/>
    <w:rsid w:val="002A3B75"/>
    <w:rsid w:val="002B3415"/>
    <w:rsid w:val="002B5BDA"/>
    <w:rsid w:val="002C417E"/>
    <w:rsid w:val="002C5C00"/>
    <w:rsid w:val="002C7F1C"/>
    <w:rsid w:val="002D1A6D"/>
    <w:rsid w:val="002E0205"/>
    <w:rsid w:val="002E1909"/>
    <w:rsid w:val="002E3623"/>
    <w:rsid w:val="002E3B44"/>
    <w:rsid w:val="002F1BF0"/>
    <w:rsid w:val="002F2CE0"/>
    <w:rsid w:val="002F5E6D"/>
    <w:rsid w:val="0030653D"/>
    <w:rsid w:val="003202C5"/>
    <w:rsid w:val="00326135"/>
    <w:rsid w:val="00334AA2"/>
    <w:rsid w:val="003354A9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8293C"/>
    <w:rsid w:val="00382A44"/>
    <w:rsid w:val="003830C3"/>
    <w:rsid w:val="0038556A"/>
    <w:rsid w:val="00390486"/>
    <w:rsid w:val="00395E2A"/>
    <w:rsid w:val="00396360"/>
    <w:rsid w:val="00397C2D"/>
    <w:rsid w:val="003A0B5B"/>
    <w:rsid w:val="003A1C26"/>
    <w:rsid w:val="003A512D"/>
    <w:rsid w:val="003A515E"/>
    <w:rsid w:val="003A53B2"/>
    <w:rsid w:val="003A5859"/>
    <w:rsid w:val="003A5F2A"/>
    <w:rsid w:val="003B32C8"/>
    <w:rsid w:val="003B5B41"/>
    <w:rsid w:val="003C08AD"/>
    <w:rsid w:val="003C317A"/>
    <w:rsid w:val="003C7BD6"/>
    <w:rsid w:val="003D5038"/>
    <w:rsid w:val="003D66EF"/>
    <w:rsid w:val="003E1BDF"/>
    <w:rsid w:val="003E594C"/>
    <w:rsid w:val="003E7B81"/>
    <w:rsid w:val="003F27A7"/>
    <w:rsid w:val="003F3837"/>
    <w:rsid w:val="003F3A5D"/>
    <w:rsid w:val="00400F7E"/>
    <w:rsid w:val="00416122"/>
    <w:rsid w:val="004172F7"/>
    <w:rsid w:val="0042403C"/>
    <w:rsid w:val="004400DE"/>
    <w:rsid w:val="00441B46"/>
    <w:rsid w:val="00442ADE"/>
    <w:rsid w:val="0044721A"/>
    <w:rsid w:val="00450F67"/>
    <w:rsid w:val="00450F81"/>
    <w:rsid w:val="004575AF"/>
    <w:rsid w:val="00467673"/>
    <w:rsid w:val="0047472F"/>
    <w:rsid w:val="00475A01"/>
    <w:rsid w:val="004869FA"/>
    <w:rsid w:val="00491EB1"/>
    <w:rsid w:val="00495773"/>
    <w:rsid w:val="004A14F8"/>
    <w:rsid w:val="004A39FF"/>
    <w:rsid w:val="004B2150"/>
    <w:rsid w:val="004C3768"/>
    <w:rsid w:val="004C724C"/>
    <w:rsid w:val="004C7774"/>
    <w:rsid w:val="004D30A4"/>
    <w:rsid w:val="004D472F"/>
    <w:rsid w:val="004D487F"/>
    <w:rsid w:val="004E524A"/>
    <w:rsid w:val="004E5A2B"/>
    <w:rsid w:val="004E5C4B"/>
    <w:rsid w:val="004F031E"/>
    <w:rsid w:val="004F0ACE"/>
    <w:rsid w:val="00502ADB"/>
    <w:rsid w:val="00505703"/>
    <w:rsid w:val="00515B77"/>
    <w:rsid w:val="00516017"/>
    <w:rsid w:val="005222FB"/>
    <w:rsid w:val="005236D7"/>
    <w:rsid w:val="00524BAF"/>
    <w:rsid w:val="00530D95"/>
    <w:rsid w:val="0053115A"/>
    <w:rsid w:val="00541E7E"/>
    <w:rsid w:val="00543875"/>
    <w:rsid w:val="00545834"/>
    <w:rsid w:val="00547B2B"/>
    <w:rsid w:val="00555BE7"/>
    <w:rsid w:val="00555D7C"/>
    <w:rsid w:val="00560C67"/>
    <w:rsid w:val="00563180"/>
    <w:rsid w:val="0056679C"/>
    <w:rsid w:val="00570BA4"/>
    <w:rsid w:val="00580BE3"/>
    <w:rsid w:val="005841A3"/>
    <w:rsid w:val="00585352"/>
    <w:rsid w:val="00586FB0"/>
    <w:rsid w:val="00590B55"/>
    <w:rsid w:val="005B00A5"/>
    <w:rsid w:val="005B1BE6"/>
    <w:rsid w:val="005B67E2"/>
    <w:rsid w:val="005C1811"/>
    <w:rsid w:val="005C3B79"/>
    <w:rsid w:val="005D05BE"/>
    <w:rsid w:val="005D3F5E"/>
    <w:rsid w:val="005D6136"/>
    <w:rsid w:val="005D7FD6"/>
    <w:rsid w:val="005E50A5"/>
    <w:rsid w:val="005E69AD"/>
    <w:rsid w:val="005E7A11"/>
    <w:rsid w:val="005F7BDD"/>
    <w:rsid w:val="00601491"/>
    <w:rsid w:val="006015CC"/>
    <w:rsid w:val="006033C9"/>
    <w:rsid w:val="006039A3"/>
    <w:rsid w:val="0061720F"/>
    <w:rsid w:val="006257E8"/>
    <w:rsid w:val="006333F8"/>
    <w:rsid w:val="006358E8"/>
    <w:rsid w:val="00643476"/>
    <w:rsid w:val="006472A1"/>
    <w:rsid w:val="00652BE6"/>
    <w:rsid w:val="0065320B"/>
    <w:rsid w:val="00660BC1"/>
    <w:rsid w:val="006631C3"/>
    <w:rsid w:val="0066766C"/>
    <w:rsid w:val="0067114F"/>
    <w:rsid w:val="0067251C"/>
    <w:rsid w:val="006941C1"/>
    <w:rsid w:val="0069761F"/>
    <w:rsid w:val="006A0826"/>
    <w:rsid w:val="006B11EA"/>
    <w:rsid w:val="006B2E22"/>
    <w:rsid w:val="006B4FBC"/>
    <w:rsid w:val="006B53A5"/>
    <w:rsid w:val="006B638F"/>
    <w:rsid w:val="006C6B7C"/>
    <w:rsid w:val="006C7E37"/>
    <w:rsid w:val="006D2530"/>
    <w:rsid w:val="006D30F2"/>
    <w:rsid w:val="006E334B"/>
    <w:rsid w:val="006E4BAF"/>
    <w:rsid w:val="006F16D4"/>
    <w:rsid w:val="006F2E34"/>
    <w:rsid w:val="006F4EE4"/>
    <w:rsid w:val="006F73E1"/>
    <w:rsid w:val="007027DB"/>
    <w:rsid w:val="0070360B"/>
    <w:rsid w:val="0070591C"/>
    <w:rsid w:val="0070686B"/>
    <w:rsid w:val="00713874"/>
    <w:rsid w:val="00730ACF"/>
    <w:rsid w:val="00731DD6"/>
    <w:rsid w:val="007346AA"/>
    <w:rsid w:val="00744985"/>
    <w:rsid w:val="00744CB9"/>
    <w:rsid w:val="00746265"/>
    <w:rsid w:val="007479AB"/>
    <w:rsid w:val="00752796"/>
    <w:rsid w:val="00757E52"/>
    <w:rsid w:val="007618DA"/>
    <w:rsid w:val="00777005"/>
    <w:rsid w:val="00786666"/>
    <w:rsid w:val="00790E07"/>
    <w:rsid w:val="00793501"/>
    <w:rsid w:val="00794CA5"/>
    <w:rsid w:val="007B1A28"/>
    <w:rsid w:val="007B42FF"/>
    <w:rsid w:val="007B623F"/>
    <w:rsid w:val="007B6779"/>
    <w:rsid w:val="007C5576"/>
    <w:rsid w:val="007E034B"/>
    <w:rsid w:val="007E2B96"/>
    <w:rsid w:val="007E726D"/>
    <w:rsid w:val="007F56F1"/>
    <w:rsid w:val="007F6F4E"/>
    <w:rsid w:val="00801E0E"/>
    <w:rsid w:val="00803B0A"/>
    <w:rsid w:val="0080454C"/>
    <w:rsid w:val="008050C2"/>
    <w:rsid w:val="00807A6C"/>
    <w:rsid w:val="00807FB8"/>
    <w:rsid w:val="00810BED"/>
    <w:rsid w:val="008123B2"/>
    <w:rsid w:val="00812D7C"/>
    <w:rsid w:val="00816C31"/>
    <w:rsid w:val="0082267E"/>
    <w:rsid w:val="0082366F"/>
    <w:rsid w:val="00826905"/>
    <w:rsid w:val="00836D84"/>
    <w:rsid w:val="00845794"/>
    <w:rsid w:val="00846BD7"/>
    <w:rsid w:val="00855997"/>
    <w:rsid w:val="0085775A"/>
    <w:rsid w:val="00864730"/>
    <w:rsid w:val="0087409A"/>
    <w:rsid w:val="00886339"/>
    <w:rsid w:val="00890DC6"/>
    <w:rsid w:val="0089398F"/>
    <w:rsid w:val="008C541D"/>
    <w:rsid w:val="008C63C6"/>
    <w:rsid w:val="008D61F3"/>
    <w:rsid w:val="008D6350"/>
    <w:rsid w:val="008D63E1"/>
    <w:rsid w:val="008D6BC4"/>
    <w:rsid w:val="008D6FD6"/>
    <w:rsid w:val="008E133B"/>
    <w:rsid w:val="008E5E15"/>
    <w:rsid w:val="008F0496"/>
    <w:rsid w:val="008F2185"/>
    <w:rsid w:val="008F40E5"/>
    <w:rsid w:val="00900553"/>
    <w:rsid w:val="00900874"/>
    <w:rsid w:val="00902889"/>
    <w:rsid w:val="00905774"/>
    <w:rsid w:val="00906CDA"/>
    <w:rsid w:val="00910768"/>
    <w:rsid w:val="00914CAA"/>
    <w:rsid w:val="0091753E"/>
    <w:rsid w:val="009231A0"/>
    <w:rsid w:val="00925AAA"/>
    <w:rsid w:val="00926F26"/>
    <w:rsid w:val="00932563"/>
    <w:rsid w:val="00934121"/>
    <w:rsid w:val="009435D5"/>
    <w:rsid w:val="00943BBC"/>
    <w:rsid w:val="00947604"/>
    <w:rsid w:val="00952236"/>
    <w:rsid w:val="009549FE"/>
    <w:rsid w:val="00954C94"/>
    <w:rsid w:val="0095612D"/>
    <w:rsid w:val="00956B37"/>
    <w:rsid w:val="00964533"/>
    <w:rsid w:val="0096457B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B2A69"/>
    <w:rsid w:val="009B31C9"/>
    <w:rsid w:val="009B5113"/>
    <w:rsid w:val="009C2E1D"/>
    <w:rsid w:val="009D5CE1"/>
    <w:rsid w:val="009D6A8F"/>
    <w:rsid w:val="009D73EA"/>
    <w:rsid w:val="009E0729"/>
    <w:rsid w:val="009E083F"/>
    <w:rsid w:val="009E15B5"/>
    <w:rsid w:val="009F4CD7"/>
    <w:rsid w:val="009F6B8B"/>
    <w:rsid w:val="00A0682E"/>
    <w:rsid w:val="00A137F1"/>
    <w:rsid w:val="00A4021B"/>
    <w:rsid w:val="00A40390"/>
    <w:rsid w:val="00A41D72"/>
    <w:rsid w:val="00A60490"/>
    <w:rsid w:val="00A60CA2"/>
    <w:rsid w:val="00A60DA6"/>
    <w:rsid w:val="00A61A26"/>
    <w:rsid w:val="00A65043"/>
    <w:rsid w:val="00A66934"/>
    <w:rsid w:val="00A71D7B"/>
    <w:rsid w:val="00A726C0"/>
    <w:rsid w:val="00A72FB2"/>
    <w:rsid w:val="00A73F7C"/>
    <w:rsid w:val="00A74CB5"/>
    <w:rsid w:val="00A75DE0"/>
    <w:rsid w:val="00A75FF8"/>
    <w:rsid w:val="00A873E4"/>
    <w:rsid w:val="00A87CBE"/>
    <w:rsid w:val="00A92F3C"/>
    <w:rsid w:val="00A938BB"/>
    <w:rsid w:val="00A94430"/>
    <w:rsid w:val="00AA176A"/>
    <w:rsid w:val="00AA199A"/>
    <w:rsid w:val="00AB1217"/>
    <w:rsid w:val="00AB50A2"/>
    <w:rsid w:val="00AC176D"/>
    <w:rsid w:val="00AC2DC4"/>
    <w:rsid w:val="00AC383D"/>
    <w:rsid w:val="00AD0077"/>
    <w:rsid w:val="00AD4383"/>
    <w:rsid w:val="00AD68AC"/>
    <w:rsid w:val="00AE3FF7"/>
    <w:rsid w:val="00AF73AD"/>
    <w:rsid w:val="00B007C4"/>
    <w:rsid w:val="00B01D0B"/>
    <w:rsid w:val="00B1073A"/>
    <w:rsid w:val="00B11FD4"/>
    <w:rsid w:val="00B13CC0"/>
    <w:rsid w:val="00B22642"/>
    <w:rsid w:val="00B3033E"/>
    <w:rsid w:val="00B36505"/>
    <w:rsid w:val="00B65080"/>
    <w:rsid w:val="00B660F6"/>
    <w:rsid w:val="00B73F6D"/>
    <w:rsid w:val="00B7435E"/>
    <w:rsid w:val="00B81D90"/>
    <w:rsid w:val="00B82E9B"/>
    <w:rsid w:val="00B84A85"/>
    <w:rsid w:val="00B8634E"/>
    <w:rsid w:val="00B87528"/>
    <w:rsid w:val="00BA0180"/>
    <w:rsid w:val="00BA1D31"/>
    <w:rsid w:val="00BA20C3"/>
    <w:rsid w:val="00BA5F89"/>
    <w:rsid w:val="00BA7480"/>
    <w:rsid w:val="00BB5656"/>
    <w:rsid w:val="00BB5AEB"/>
    <w:rsid w:val="00BC7991"/>
    <w:rsid w:val="00BD0D63"/>
    <w:rsid w:val="00BD721B"/>
    <w:rsid w:val="00BE2588"/>
    <w:rsid w:val="00BE5A0A"/>
    <w:rsid w:val="00BF4678"/>
    <w:rsid w:val="00BF6264"/>
    <w:rsid w:val="00BF756A"/>
    <w:rsid w:val="00C00F36"/>
    <w:rsid w:val="00C029DF"/>
    <w:rsid w:val="00C02C76"/>
    <w:rsid w:val="00C03D0A"/>
    <w:rsid w:val="00C074B3"/>
    <w:rsid w:val="00C10158"/>
    <w:rsid w:val="00C13E2F"/>
    <w:rsid w:val="00C23FE4"/>
    <w:rsid w:val="00C27625"/>
    <w:rsid w:val="00C3461D"/>
    <w:rsid w:val="00C35C29"/>
    <w:rsid w:val="00C40606"/>
    <w:rsid w:val="00C50B6B"/>
    <w:rsid w:val="00C56C3C"/>
    <w:rsid w:val="00C61E36"/>
    <w:rsid w:val="00C7319C"/>
    <w:rsid w:val="00C73911"/>
    <w:rsid w:val="00C750DB"/>
    <w:rsid w:val="00C81074"/>
    <w:rsid w:val="00C86E76"/>
    <w:rsid w:val="00C87DB4"/>
    <w:rsid w:val="00C91D78"/>
    <w:rsid w:val="00C91DED"/>
    <w:rsid w:val="00C9224D"/>
    <w:rsid w:val="00C939BB"/>
    <w:rsid w:val="00CA12E0"/>
    <w:rsid w:val="00CB32D2"/>
    <w:rsid w:val="00CB6FAC"/>
    <w:rsid w:val="00CC0A7F"/>
    <w:rsid w:val="00CC3411"/>
    <w:rsid w:val="00CC642D"/>
    <w:rsid w:val="00CC6B01"/>
    <w:rsid w:val="00CD1736"/>
    <w:rsid w:val="00CE1FB9"/>
    <w:rsid w:val="00CE5183"/>
    <w:rsid w:val="00CE53E8"/>
    <w:rsid w:val="00CF6658"/>
    <w:rsid w:val="00CF7626"/>
    <w:rsid w:val="00CF7702"/>
    <w:rsid w:val="00D0112B"/>
    <w:rsid w:val="00D02218"/>
    <w:rsid w:val="00D02789"/>
    <w:rsid w:val="00D07789"/>
    <w:rsid w:val="00D111E5"/>
    <w:rsid w:val="00D12C64"/>
    <w:rsid w:val="00D12FEC"/>
    <w:rsid w:val="00D20304"/>
    <w:rsid w:val="00D24DB5"/>
    <w:rsid w:val="00D26040"/>
    <w:rsid w:val="00D27161"/>
    <w:rsid w:val="00D2749D"/>
    <w:rsid w:val="00D3166A"/>
    <w:rsid w:val="00D32F19"/>
    <w:rsid w:val="00D35E65"/>
    <w:rsid w:val="00D4158A"/>
    <w:rsid w:val="00D41D33"/>
    <w:rsid w:val="00D42D09"/>
    <w:rsid w:val="00D47B95"/>
    <w:rsid w:val="00D47BC2"/>
    <w:rsid w:val="00D502C8"/>
    <w:rsid w:val="00D51E45"/>
    <w:rsid w:val="00D5295A"/>
    <w:rsid w:val="00D62913"/>
    <w:rsid w:val="00D639BE"/>
    <w:rsid w:val="00D73A04"/>
    <w:rsid w:val="00D80B4D"/>
    <w:rsid w:val="00D91FA5"/>
    <w:rsid w:val="00D97A49"/>
    <w:rsid w:val="00DA442D"/>
    <w:rsid w:val="00DB07EB"/>
    <w:rsid w:val="00DB106C"/>
    <w:rsid w:val="00DB5C2C"/>
    <w:rsid w:val="00DB6F4E"/>
    <w:rsid w:val="00DC1125"/>
    <w:rsid w:val="00DC4805"/>
    <w:rsid w:val="00DD3E34"/>
    <w:rsid w:val="00DD4FEB"/>
    <w:rsid w:val="00DD78BB"/>
    <w:rsid w:val="00DE1DFE"/>
    <w:rsid w:val="00DF3317"/>
    <w:rsid w:val="00DF5882"/>
    <w:rsid w:val="00E003C6"/>
    <w:rsid w:val="00E0581A"/>
    <w:rsid w:val="00E05A0E"/>
    <w:rsid w:val="00E07764"/>
    <w:rsid w:val="00E13CD5"/>
    <w:rsid w:val="00E21918"/>
    <w:rsid w:val="00E266C0"/>
    <w:rsid w:val="00E26B10"/>
    <w:rsid w:val="00E30BC4"/>
    <w:rsid w:val="00E433E1"/>
    <w:rsid w:val="00E43DE9"/>
    <w:rsid w:val="00E57A6C"/>
    <w:rsid w:val="00E615AF"/>
    <w:rsid w:val="00E661C1"/>
    <w:rsid w:val="00E67085"/>
    <w:rsid w:val="00E70061"/>
    <w:rsid w:val="00E70741"/>
    <w:rsid w:val="00E7443A"/>
    <w:rsid w:val="00E83A48"/>
    <w:rsid w:val="00E8509A"/>
    <w:rsid w:val="00E86C24"/>
    <w:rsid w:val="00E87F78"/>
    <w:rsid w:val="00E9300B"/>
    <w:rsid w:val="00E933C4"/>
    <w:rsid w:val="00E96534"/>
    <w:rsid w:val="00EA4C9D"/>
    <w:rsid w:val="00EA4FF6"/>
    <w:rsid w:val="00EA60EA"/>
    <w:rsid w:val="00EA6F2F"/>
    <w:rsid w:val="00EB0758"/>
    <w:rsid w:val="00EB1B5D"/>
    <w:rsid w:val="00EB65E9"/>
    <w:rsid w:val="00EC1795"/>
    <w:rsid w:val="00EC2CBB"/>
    <w:rsid w:val="00EC6A09"/>
    <w:rsid w:val="00ED1633"/>
    <w:rsid w:val="00ED6D71"/>
    <w:rsid w:val="00EE3180"/>
    <w:rsid w:val="00EE71F5"/>
    <w:rsid w:val="00EF013F"/>
    <w:rsid w:val="00EF6EEF"/>
    <w:rsid w:val="00EF7A6C"/>
    <w:rsid w:val="00F071C2"/>
    <w:rsid w:val="00F242E6"/>
    <w:rsid w:val="00F2485A"/>
    <w:rsid w:val="00F26492"/>
    <w:rsid w:val="00F3115C"/>
    <w:rsid w:val="00F40B3F"/>
    <w:rsid w:val="00F40B9A"/>
    <w:rsid w:val="00F40BF5"/>
    <w:rsid w:val="00F432DF"/>
    <w:rsid w:val="00F43BC5"/>
    <w:rsid w:val="00F43F57"/>
    <w:rsid w:val="00F46118"/>
    <w:rsid w:val="00F4611B"/>
    <w:rsid w:val="00F50309"/>
    <w:rsid w:val="00F56926"/>
    <w:rsid w:val="00F60235"/>
    <w:rsid w:val="00F75D60"/>
    <w:rsid w:val="00F761ED"/>
    <w:rsid w:val="00F765CB"/>
    <w:rsid w:val="00FA22A9"/>
    <w:rsid w:val="00FB335F"/>
    <w:rsid w:val="00FC0BEC"/>
    <w:rsid w:val="00FC2443"/>
    <w:rsid w:val="00FC4F11"/>
    <w:rsid w:val="00FC7FBA"/>
    <w:rsid w:val="00FD1297"/>
    <w:rsid w:val="00FD2F78"/>
    <w:rsid w:val="00FD59AB"/>
    <w:rsid w:val="00FD5FD3"/>
    <w:rsid w:val="00FE4E12"/>
    <w:rsid w:val="00FE6E23"/>
    <w:rsid w:val="00FF0BCA"/>
    <w:rsid w:val="00FF303C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160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61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KALČIĆ TRANSPORTI d.o.o. za trgovinu i usluge</izvorni_sadrzaj>
    <derivirana_varijabla naziv="DomainObject.Predmet.ProtustrankaFormated_1">  KALČIĆ TRANSPORTI d.o.o. za trgovinu i usluge</derivirana_varijabla>
  </DomainObject.Predmet.ProtustrankaFormated>
  <DomainObject.Predmet.ProtustrankaFormatedOIB>
    <izvorni_sadrzaj>  KALČIĆ TRANSPORTI d.o.o. za trgovinu i usluge, OIB 79840061628</izvorni_sadrzaj>
    <derivirana_varijabla naziv="DomainObject.Predmet.ProtustrankaFormatedOIB_1">  KALČIĆ TRANSPORTI d.o.o. za trgovinu i usluge, OIB 79840061628</derivirana_varijabla>
  </DomainObject.Predmet.ProtustrankaFormatedOIB>
  <DomainObject.Predmet.ProtustrankaFormatedWithAdress>
    <izvorni_sadrzaj> KALČIĆ TRANSPORTI d.o.o. za trgovinu i usluge, N. Oršanića 21, 34550 Pakrac</izvorni_sadrzaj>
    <derivirana_varijabla naziv="DomainObject.Predmet.ProtustrankaFormatedWithAdress_1"> KALČIĆ TRANSPORTI d.o.o. za trgovinu i usluge, N. Oršanića 21, 34550 Pakrac</derivirana_varijabla>
  </DomainObject.Predmet.ProtustrankaFormatedWithAdress>
  <DomainObject.Predmet.ProtustrankaFormatedWithAdressOIB>
    <izvorni_sadrzaj> KALČIĆ TRANSPORTI d.o.o. za trgovinu i usluge, OIB 79840061628, N. Oršanića 21, 34550 Pakrac</izvorni_sadrzaj>
    <derivirana_varijabla naziv="DomainObject.Predmet.ProtustrankaFormatedWithAdressOIB_1"> KALČIĆ TRANSPORTI d.o.o. za trgovinu i usluge, OIB 79840061628, N. Oršanića 21, 34550 Pakrac</derivirana_varijabla>
  </DomainObject.Predmet.ProtustrankaFormatedWithAdressOIB>
  <DomainObject.Predmet.ProtustrankaWithAdress>
    <izvorni_sadrzaj>KALČIĆ TRANSPORTI d.o.o. za trgovinu i usluge N. Oršanića 21, 34550 Pakrac</izvorni_sadrzaj>
    <derivirana_varijabla naziv="DomainObject.Predmet.ProtustrankaWithAdress_1">KALČIĆ TRANSPORTI d.o.o. za trgovinu i usluge N. Oršanića 21, 34550 Pakrac</derivirana_varijabla>
  </DomainObject.Predmet.ProtustrankaWithAdress>
  <DomainObject.Predmet.ProtustrankaWithAdressOIB>
    <izvorni_sadrzaj>KALČIĆ TRANSPORTI d.o.o. za trgovinu i usluge, OIB 79840061628, N. Oršanića 21, 34550 Pakrac</izvorni_sadrzaj>
    <derivirana_varijabla naziv="DomainObject.Predmet.ProtustrankaWithAdressOIB_1">KALČIĆ TRANSPORTI d.o.o. za trgovinu i usluge, OIB 79840061628, N. Oršanića 21, 34550 Pakrac</derivirana_varijabla>
  </DomainObject.Predmet.ProtustrankaWithAdressOIB>
  <DomainObject.Predmet.ProtustrankaNazivFormated>
    <izvorni_sadrzaj>KALČIĆ TRANSPORTI d.o.o. za trgovinu i usluge</izvorni_sadrzaj>
    <derivirana_varijabla naziv="DomainObject.Predmet.ProtustrankaNazivFormated_1">KALČIĆ TRANSPORTI d.o.o. za trgovinu i usluge</derivirana_varijabla>
  </DomainObject.Predmet.ProtustrankaNazivFormated>
  <DomainObject.Predmet.ProtustrankaNazivFormatedOIB>
    <izvorni_sadrzaj>KALČIĆ TRANSPORTI d.o.o. za trgovinu i usluge, OIB 79840061628</izvorni_sadrzaj>
    <derivirana_varijabla naziv="DomainObject.Predmet.ProtustrankaNazivFormatedOIB_1">KALČIĆ TRANSPORTI d.o.o. za trgovinu i usluge, OIB 79840061628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KALČIĆ TRANSPORTI d.o.o. za trgovinu i usluge</item>
    </izvorni_sadrzaj>
    <derivirana_varijabla naziv="DomainObject.Predmet.ProtuStrankaListFormated_1">
      <item>KALČIĆ TRANSPORTI d.o.o. za trgovinu i usluge</item>
    </derivirana_varijabla>
  </DomainObject.Predmet.ProtuStrankaListFormated>
  <DomainObject.Predmet.ProtuStrankaListFormatedOIB>
    <izvorni_sadrzaj>
      <item>KALČIĆ TRANSPORTI d.o.o. za trgovinu i usluge, OIB 79840061628</item>
    </izvorni_sadrzaj>
    <derivirana_varijabla naziv="DomainObject.Predmet.ProtuStrankaListFormatedOIB_1">
      <item>KALČIĆ TRANSPORTI d.o.o. za trgovinu i usluge, OIB 79840061628</item>
    </derivirana_varijabla>
  </DomainObject.Predmet.ProtuStrankaListFormatedOIB>
  <DomainObject.Predmet.ProtuStrankaListFormatedWithAdress>
    <izvorni_sadrzaj>
      <item>KALČIĆ TRANSPORTI d.o.o. za trgovinu i usluge, N. Oršanića 21, 34550 Pakrac</item>
    </izvorni_sadrzaj>
    <derivirana_varijabla naziv="DomainObject.Predmet.ProtuStrankaListFormatedWithAdress_1">
      <item>KALČIĆ TRANSPORTI d.o.o. za trgovinu i usluge, N. Oršanića 21, 34550 Pakrac</item>
    </derivirana_varijabla>
  </DomainObject.Predmet.ProtuStrankaListFormatedWithAdress>
  <DomainObject.Predmet.ProtuStrankaListFormatedWithAdressOIB>
    <izvorni_sadrzaj>
      <item>KALČIĆ TRANSPORTI d.o.o. za trgovinu i usluge, OIB 79840061628, N. Oršanića 21, 34550 Pakrac</item>
    </izvorni_sadrzaj>
    <derivirana_varijabla naziv="DomainObject.Predmet.ProtuStrankaListFormatedWithAdressOIB_1">
      <item>KALČIĆ TRANSPORTI d.o.o. za trgovinu i usluge, OIB 79840061628, N. Oršanića 21, 34550 Pakrac</item>
    </derivirana_varijabla>
  </DomainObject.Predmet.ProtuStrankaListFormatedWithAdressOIB>
  <DomainObject.Predmet.ProtuStrankaListNazivFormated>
    <izvorni_sadrzaj>
      <item>KALČIĆ TRANSPORTI d.o.o. za trgovinu i usluge</item>
    </izvorni_sadrzaj>
    <derivirana_varijabla naziv="DomainObject.Predmet.ProtuStrankaListNazivFormated_1">
      <item>KALČIĆ TRANSPORTI d.o.o. za trgovinu i usluge</item>
    </derivirana_varijabla>
  </DomainObject.Predmet.ProtuStrankaListNazivFormated>
  <DomainObject.Predmet.ProtuStrankaListNazivFormatedOIB>
    <izvorni_sadrzaj>
      <item>KALČIĆ TRANSPORTI d.o.o. za trgovinu i usluge, OIB 79840061628</item>
    </izvorni_sadrzaj>
    <derivirana_varijabla naziv="DomainObject.Predmet.ProtuStrankaListNazivFormatedOIB_1">
      <item>KALČIĆ TRANSPORTI d.o.o. za trgovinu i usluge, OIB 79840061628</item>
    </derivirana_varijabla>
  </DomainObject.Predmet.ProtuStrankaListNazivFormatedOIB>
  <DomainObject.Predmet.OstaliListFormated>
    <izvorni_sadrzaj>
      <item>ŽDO Slav.Brod</item>
      <item>Vesna Lazarić</item>
      <item>ATILIO KALČIĆ</item>
      <item>Nada Reljić</item>
      <item>Gabrijel Zovak</item>
    </izvorni_sadrzaj>
    <derivirana_varijabla naziv="DomainObject.Predmet.OstaliListFormated_1">
      <item>ŽDO Slav.Brod</item>
      <item>Vesna Lazarić</item>
      <item>ATILIO KALČIĆ</item>
      <item>Nada Reljić</item>
      <item>Gabrijel Zovak</item>
    </derivirana_varijabla>
  </DomainObject.Predmet.OstaliListFormated>
  <DomainObject.Predmet.OstaliListFormatedOIB>
    <izvorni_sadrzaj>
      <item>ŽDO Slav.Brod</item>
      <item>Vesna Lazarić</item>
      <item>ATILIO KALČIĆ, OIB 44789306929</item>
      <item>Nada Reljić</item>
      <item>Gabrijel Zovak, OIB 24215447839</item>
    </izvorni_sadrzaj>
    <derivirana_varijabla naziv="DomainObject.Predmet.OstaliListFormatedOIB_1">
      <item>ŽDO Slav.Brod</item>
      <item>Vesna Lazarić</item>
      <item>ATILIO KALČIĆ, OIB 44789306929</item>
      <item>Nada Reljić</item>
      <item>Gabrijel Zovak, OIB 24215447839</item>
    </derivirana_varijabla>
  </DomainObject.Predmet.OstaliListFormatedOIB>
  <DomainObject.Predmet.OstaliListFormatedWithAdress>
    <izvorni_sadrzaj>
      <item>ŽDO Slav.Brod</item>
      <item>Vesna Lazarić</item>
      <item>ATILIO KALČIĆ, Nikole Oršanića 21, 34550 Pakrac</item>
      <item>Nada Reljić</item>
      <item>Gabrijel Zovak</item>
    </izvorni_sadrzaj>
    <derivirana_varijabla naziv="DomainObject.Predmet.OstaliListFormatedWithAdress_1">
      <item>ŽDO Slav.Brod</item>
      <item>Vesna Lazarić</item>
      <item>ATILIO KALČIĆ, Nikole Oršanića 21, 34550 Pakrac</item>
      <item>Nada Reljić</item>
      <item>Gabrijel Zovak</item>
    </derivirana_varijabla>
  </DomainObject.Predmet.OstaliListFormatedWithAdress>
  <DomainObject.Predmet.OstaliListFormatedWithAdressOIB>
    <izvorni_sadrzaj>
      <item>ŽDO Slav.Brod</item>
      <item>Vesna Lazarić</item>
      <item>ATILIO KALČIĆ, OIB 44789306929, Nikole Oršanića 21, 34550 Pakrac</item>
      <item>Nada Reljić</item>
      <item>Gabrijel Zovak, OIB 24215447839</item>
    </izvorni_sadrzaj>
    <derivirana_varijabla naziv="DomainObject.Predmet.OstaliListFormatedWithAdressOIB_1">
      <item>ŽDO Slav.Brod</item>
      <item>Vesna Lazarić</item>
      <item>ATILIO KALČIĆ, OIB 44789306929, Nikole Oršanića 21, 34550 Pakrac</item>
      <item>Nada Reljić</item>
      <item>Gabrijel Zovak, OIB 24215447839</item>
    </derivirana_varijabla>
  </DomainObject.Predmet.OstaliListFormatedWithAdressOIB>
  <DomainObject.Predmet.OstaliListNazivFormated>
    <izvorni_sadrzaj>
      <item>ŽDO Slav.Brod</item>
      <item>Vesna Lazarić</item>
      <item>ATILIO KALČIĆ</item>
      <item>Nada Reljić</item>
      <item>Gabrijel Zovak</item>
    </izvorni_sadrzaj>
    <derivirana_varijabla naziv="DomainObject.Predmet.OstaliListNazivFormated_1">
      <item>ŽDO Slav.Brod</item>
      <item>Vesna Lazarić</item>
      <item>ATILIO KALČIĆ</item>
      <item>Nada Reljić</item>
      <item>Gabrijel Zovak</item>
    </derivirana_varijabla>
  </DomainObject.Predmet.OstaliListNazivFormated>
  <DomainObject.Predmet.OstaliListNazivFormatedOIB>
    <izvorni_sadrzaj>
      <item>ŽDO Slav.Brod</item>
      <item>Vesna Lazarić</item>
      <item>ATILIO KALČIĆ, OIB 44789306929</item>
      <item>Nada Reljić</item>
      <item>Gabrijel Zovak, OIB 24215447839</item>
    </izvorni_sadrzaj>
    <derivirana_varijabla naziv="DomainObject.Predmet.OstaliListNazivFormatedOIB_1">
      <item>ŽDO Slav.Brod</item>
      <item>Vesna Lazarić</item>
      <item>ATILIO KALČIĆ, OIB 44789306929</item>
      <item>Nada Reljić</item>
      <item>Gabrijel Zovak, OIB 24215447839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KALČIĆ TRANSPORTI d.o.o. za trgovinu i usluge</izvorni_sadrzaj>
    <derivirana_varijabla naziv="DomainObject.Predmet.ProtustrankaIDrugi_1">KALČIĆ TRANSPORTI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KALČIĆ TRANSPORTI d.o.o. za trgovinu i usluge, OIB 79840061628, N. Oršanića 21, 34550 Pakrac</izvorni_sadrzaj>
    <derivirana_varijabla naziv="DomainObject.Predmet.ProtustrankaIDrugiAdressOIB_1">KALČIĆ TRANSPORTI d.o.o. za trgovinu i usluge, OIB 79840061628, N. Oršanića 21,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</izvorni_sadrzaj>
    <derivirana_varijabla naziv="DomainObject.Predmet.SudioniciListNaziv_1"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</izvorni_sadrzaj>
    <derivirana_varijabla naziv="DomainObject.Predmet.SudioniciListAdressOIB_1"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79840061628</item>
      <item>, OIB null</item>
      <item>, OIB null</item>
      <item>, OIB 44789306929</item>
      <item>, OIB null</item>
      <item>, OIB 24215447839</item>
    </izvorni_sadrzaj>
    <derivirana_varijabla naziv="DomainObject.Predmet.SudioniciListNazivOIB_1">
      <item>, OIB 85821130368</item>
      <item>, OIB 79840061628</item>
      <item>, OIB null</item>
      <item>, OIB null</item>
      <item>, OIB 44789306929</item>
      <item>, OIB null</item>
      <item>, OIB 24215447839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5</properties:Pages>
  <properties:Words>1920</properties:Words>
  <properties:Characters>10704</properties:Characters>
  <properties:Lines>241</properties:Lines>
  <properties:Paragraphs>69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2018-02-20T07:25:00Z</dcterms:created>
  <dc:creator>Trgovacki sud</dc:creator>
  <cp:lastModifiedBy>wsadmin</cp:lastModifiedBy>
  <cp:lastPrinted>2018-02-20T10:47:00Z</cp:lastPrinted>
  <dcterms:modified xmlns:xsi="http://www.w3.org/2001/XMLSchema-instance" xsi:type="dcterms:W3CDTF">2018-02-20T12:01:00Z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STEČAJNOG POSTUPKA 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