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23d3" w14:paraId="89123d3" w:rsidRDefault="00490F74" w:rsidR="00490F74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4353AA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62628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353AA" w:rsidP="004353AA" w:rsidR="004353A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B0FB0">
        <w:rPr>
          <w:sz w:val="24"/>
        </w:rPr>
        <w:t>70</w:t>
      </w:r>
      <w:r w:rsidR="00437717">
        <w:rPr>
          <w:sz w:val="24"/>
        </w:rPr>
        <w:t>4</w:t>
      </w:r>
      <w:proofErr w:type="spellEnd"/>
      <w:r w:rsidR="000D29FF">
        <w:rPr>
          <w:sz w:val="24"/>
        </w:rPr>
        <w:t>/</w:t>
      </w:r>
      <w:proofErr w:type="spellStart"/>
      <w:r w:rsidR="000D29FF">
        <w:rPr>
          <w:sz w:val="24"/>
        </w:rPr>
        <w:t>15</w:t>
      </w:r>
      <w:proofErr w:type="spellEnd"/>
      <w:r>
        <w:rPr>
          <w:sz w:val="24"/>
        </w:rPr>
        <w:t xml:space="preserve">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 xml:space="preserve">Z A K </w:t>
      </w:r>
      <w:proofErr w:type="spellStart"/>
      <w:r w:rsidRPr="009302AD">
        <w:rPr>
          <w:sz w:val="24"/>
        </w:rPr>
        <w:t>LJ</w:t>
      </w:r>
      <w:proofErr w:type="spellEnd"/>
      <w:r w:rsidRPr="009302AD">
        <w:rPr>
          <w:sz w:val="24"/>
        </w:rPr>
        <w:t xml:space="preserve"> U Č A K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="00D3480F">
        <w:rPr>
          <w:sz w:val="24"/>
          <w:szCs w:val="24"/>
        </w:rPr>
        <w:t>dužnik</w:t>
      </w:r>
      <w:r w:rsidR="00F85CF0">
        <w:rPr>
          <w:sz w:val="24"/>
          <w:szCs w:val="24"/>
        </w:rPr>
        <w:t>om</w:t>
      </w:r>
      <w:r w:rsidR="00D3480F">
        <w:rPr>
          <w:sz w:val="24"/>
          <w:szCs w:val="24"/>
        </w:rPr>
        <w:t xml:space="preserve"> </w:t>
      </w:r>
      <w:r w:rsidR="00437717">
        <w:rPr>
          <w:sz w:val="24"/>
          <w:szCs w:val="24"/>
        </w:rPr>
        <w:t>RE.RO.SA.</w:t>
      </w:r>
      <w:r w:rsidR="007D39C7">
        <w:rPr>
          <w:sz w:val="24"/>
          <w:szCs w:val="24"/>
        </w:rPr>
        <w:t xml:space="preserve"> </w:t>
      </w:r>
      <w:r w:rsidR="00F70396">
        <w:rPr>
          <w:sz w:val="24"/>
          <w:szCs w:val="24"/>
        </w:rPr>
        <w:t xml:space="preserve"> d.o.o. </w:t>
      </w:r>
      <w:r w:rsidR="00A9299A">
        <w:rPr>
          <w:sz w:val="24"/>
          <w:szCs w:val="24"/>
        </w:rPr>
        <w:t xml:space="preserve">Zagreb, </w:t>
      </w:r>
      <w:proofErr w:type="spellStart"/>
      <w:r w:rsidR="00437717">
        <w:rPr>
          <w:sz w:val="24"/>
          <w:szCs w:val="24"/>
        </w:rPr>
        <w:t>Bosutska</w:t>
      </w:r>
      <w:proofErr w:type="spellEnd"/>
      <w:r w:rsidR="00437717">
        <w:rPr>
          <w:sz w:val="24"/>
          <w:szCs w:val="24"/>
        </w:rPr>
        <w:t xml:space="preserve"> </w:t>
      </w:r>
      <w:proofErr w:type="spellStart"/>
      <w:r w:rsidR="00437717">
        <w:rPr>
          <w:sz w:val="24"/>
          <w:szCs w:val="24"/>
        </w:rPr>
        <w:t>27</w:t>
      </w:r>
      <w:proofErr w:type="spellEnd"/>
      <w:r w:rsidR="00F85CF0">
        <w:rPr>
          <w:sz w:val="24"/>
          <w:szCs w:val="24"/>
        </w:rPr>
        <w:t xml:space="preserve">, dana </w:t>
      </w:r>
      <w:proofErr w:type="spellStart"/>
      <w:r w:rsidR="000A1FB1">
        <w:rPr>
          <w:sz w:val="24"/>
          <w:szCs w:val="24"/>
        </w:rPr>
        <w:t>18.travnja</w:t>
      </w:r>
      <w:proofErr w:type="spellEnd"/>
      <w:r w:rsidR="00F85CF0">
        <w:rPr>
          <w:sz w:val="24"/>
          <w:szCs w:val="24"/>
        </w:rPr>
        <w:t xml:space="preserve"> </w:t>
      </w:r>
      <w:proofErr w:type="spellStart"/>
      <w:r w:rsidR="00F85CF0">
        <w:rPr>
          <w:sz w:val="24"/>
          <w:szCs w:val="24"/>
        </w:rPr>
        <w:t>201</w:t>
      </w:r>
      <w:r w:rsidR="000A1FB1">
        <w:rPr>
          <w:sz w:val="24"/>
          <w:szCs w:val="24"/>
        </w:rPr>
        <w:t>7</w:t>
      </w:r>
      <w:proofErr w:type="spellEnd"/>
      <w:r w:rsidR="00F85CF0">
        <w:rPr>
          <w:sz w:val="24"/>
          <w:szCs w:val="24"/>
        </w:rPr>
        <w:t>.</w:t>
      </w:r>
    </w:p>
    <w:p w:rsidRDefault="004353AA" w:rsidP="004353AA" w:rsidR="004353AA" w:rsidRPr="002519C3">
      <w:pPr>
        <w:jc w:val="both"/>
        <w:rPr>
          <w:b/>
          <w:sz w:val="40"/>
          <w:szCs w:val="40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0A1FB1" w:rsidP="005F543A" w:rsidR="00D3740E" w:rsidRPr="00C37D39">
      <w:pPr>
        <w:ind w:firstLine="55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 w:rsidR="005F543A">
        <w:rPr>
          <w:b/>
          <w:sz w:val="24"/>
          <w:szCs w:val="24"/>
        </w:rPr>
        <w:t xml:space="preserve">. </w:t>
      </w:r>
      <w:r w:rsidR="008A12C7" w:rsidRPr="00C37D39">
        <w:rPr>
          <w:sz w:val="24"/>
          <w:szCs w:val="24"/>
        </w:rPr>
        <w:t>Određuje</w:t>
      </w:r>
      <w:r w:rsidR="00D3740E" w:rsidRPr="00C37D39">
        <w:rPr>
          <w:sz w:val="24"/>
          <w:szCs w:val="24"/>
        </w:rPr>
        <w:t xml:space="preserve"> se ročište radi izjašnjenja o prijedlogu za otvaranje stečajnog postupka  za dan: </w:t>
      </w:r>
    </w:p>
    <w:p w:rsidRDefault="00D3740E" w:rsidP="00D3740E" w:rsidR="00D3740E" w:rsidRPr="00C37D39">
      <w:pPr>
        <w:ind w:left="720"/>
        <w:jc w:val="both"/>
        <w:rPr>
          <w:sz w:val="24"/>
          <w:szCs w:val="24"/>
        </w:rPr>
      </w:pPr>
    </w:p>
    <w:p w:rsidRDefault="000A1FB1" w:rsidP="00D3740E" w:rsidR="00D3740E" w:rsidRPr="00C37D39">
      <w:pPr>
        <w:ind w:left="100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5.srpnja</w:t>
      </w:r>
      <w:proofErr w:type="spellEnd"/>
      <w:r w:rsidR="004E36D1" w:rsidRPr="00C37D39">
        <w:rPr>
          <w:b/>
          <w:sz w:val="24"/>
          <w:szCs w:val="24"/>
        </w:rPr>
        <w:t xml:space="preserve"> </w:t>
      </w:r>
      <w:proofErr w:type="spellStart"/>
      <w:r w:rsidR="00F85CF0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proofErr w:type="spellEnd"/>
      <w:r w:rsidR="00D3740E" w:rsidRPr="00C37D39">
        <w:rPr>
          <w:b/>
          <w:sz w:val="24"/>
          <w:szCs w:val="24"/>
        </w:rPr>
        <w:t xml:space="preserve">. u </w:t>
      </w:r>
      <w:proofErr w:type="spellStart"/>
      <w:r w:rsidR="005B0FB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7D39C7">
        <w:rPr>
          <w:b/>
          <w:sz w:val="24"/>
          <w:szCs w:val="24"/>
        </w:rPr>
        <w:t>.</w:t>
      </w:r>
      <w:r w:rsidR="00AA399E">
        <w:rPr>
          <w:b/>
          <w:sz w:val="24"/>
          <w:szCs w:val="24"/>
        </w:rPr>
        <w:t>0</w:t>
      </w:r>
      <w:r w:rsidR="007D39C7">
        <w:rPr>
          <w:b/>
          <w:sz w:val="24"/>
          <w:szCs w:val="24"/>
        </w:rPr>
        <w:t>0</w:t>
      </w:r>
      <w:proofErr w:type="spellEnd"/>
      <w:r w:rsidR="00D3740E" w:rsidRPr="00C37D39">
        <w:rPr>
          <w:b/>
          <w:sz w:val="24"/>
          <w:szCs w:val="24"/>
        </w:rPr>
        <w:t xml:space="preserve"> sati </w:t>
      </w:r>
      <w:r w:rsidR="00D3740E" w:rsidRPr="00C37D39">
        <w:rPr>
          <w:sz w:val="24"/>
          <w:szCs w:val="24"/>
        </w:rPr>
        <w:t>u zgradi Trgovačkog suda u Zag</w:t>
      </w:r>
      <w:r w:rsidR="00FF68DA" w:rsidRPr="00C37D39">
        <w:rPr>
          <w:sz w:val="24"/>
          <w:szCs w:val="24"/>
        </w:rPr>
        <w:t xml:space="preserve">rebu, Petrinjska 8, soba broj </w:t>
      </w:r>
      <w:proofErr w:type="spellStart"/>
      <w:r w:rsidR="006016EF">
        <w:rPr>
          <w:sz w:val="24"/>
          <w:szCs w:val="24"/>
        </w:rPr>
        <w:t>92</w:t>
      </w:r>
      <w:proofErr w:type="spellEnd"/>
      <w:r w:rsidR="00D3740E" w:rsidRPr="00C37D39">
        <w:rPr>
          <w:sz w:val="24"/>
          <w:szCs w:val="24"/>
        </w:rPr>
        <w:t xml:space="preserve">/II – stari dio.    </w:t>
      </w:r>
    </w:p>
    <w:p w:rsidRDefault="00D3740E" w:rsidP="00D3740E" w:rsidR="00D3740E" w:rsidRPr="00C37D39">
      <w:pPr>
        <w:jc w:val="both"/>
        <w:rPr>
          <w:sz w:val="24"/>
          <w:szCs w:val="24"/>
        </w:rPr>
      </w:pPr>
    </w:p>
    <w:p w:rsidRDefault="00D3740E" w:rsidP="00D3740E" w:rsidR="00D3740E" w:rsidRPr="00C37D39">
      <w:pPr>
        <w:ind w:firstLine="283" w:left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>na koje ročište se dostavom ovog zaključka pozivaju:</w:t>
      </w:r>
    </w:p>
    <w:p w:rsidRDefault="000A1FB1" w:rsidP="00D3740E" w:rsidR="000A1FB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-dužnik</w:t>
      </w:r>
    </w:p>
    <w:p w:rsidRDefault="00D3740E" w:rsidP="00D3740E" w:rsidR="004E36D1" w:rsidRPr="00C37D39">
      <w:pPr>
        <w:ind w:firstLine="283" w:left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>-</w:t>
      </w:r>
      <w:proofErr w:type="spellStart"/>
      <w:r w:rsidR="000A1FB1">
        <w:rPr>
          <w:sz w:val="24"/>
          <w:szCs w:val="24"/>
        </w:rPr>
        <w:t>zz</w:t>
      </w:r>
      <w:r w:rsidR="000D29FF">
        <w:rPr>
          <w:sz w:val="24"/>
          <w:szCs w:val="24"/>
        </w:rPr>
        <w:t>r</w:t>
      </w:r>
      <w:proofErr w:type="spellEnd"/>
      <w:r w:rsidR="00F85CF0">
        <w:rPr>
          <w:sz w:val="24"/>
          <w:szCs w:val="24"/>
        </w:rPr>
        <w:t xml:space="preserve"> dužnika</w:t>
      </w:r>
    </w:p>
    <w:p w:rsidRDefault="00D3740E" w:rsidP="00D3740E" w:rsidR="00D3740E" w:rsidRPr="00C37D39">
      <w:pPr>
        <w:ind w:firstLine="283" w:left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>- FINA</w:t>
      </w:r>
    </w:p>
    <w:p w:rsidRDefault="00D3740E" w:rsidP="00D3740E" w:rsidR="00D3740E" w:rsidRPr="00C37D39">
      <w:pPr>
        <w:ind w:firstLine="283" w:left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  </w:t>
      </w:r>
    </w:p>
    <w:p w:rsidRDefault="000A1FB1" w:rsidP="00D3740E" w:rsidR="00D3740E" w:rsidRPr="00C37D3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4438E0" w:rsidRPr="00C37D39">
        <w:rPr>
          <w:sz w:val="24"/>
          <w:szCs w:val="24"/>
        </w:rPr>
        <w:t>.</w:t>
      </w:r>
      <w:r w:rsidR="00D3740E" w:rsidRPr="00C37D39">
        <w:rPr>
          <w:sz w:val="24"/>
          <w:szCs w:val="24"/>
        </w:rPr>
        <w:t xml:space="preserve"> Pozvane osobe mogu se o prijedlogu</w:t>
      </w:r>
      <w:r w:rsidR="00215D92" w:rsidRPr="00C37D39">
        <w:rPr>
          <w:sz w:val="24"/>
          <w:szCs w:val="24"/>
        </w:rPr>
        <w:t xml:space="preserve"> i </w:t>
      </w:r>
      <w:r w:rsidR="00D3740E" w:rsidRPr="00C37D39">
        <w:rPr>
          <w:sz w:val="24"/>
          <w:szCs w:val="24"/>
        </w:rPr>
        <w:t xml:space="preserve"> pis</w:t>
      </w:r>
      <w:r w:rsidR="00215D92" w:rsidRPr="00C37D39">
        <w:rPr>
          <w:sz w:val="24"/>
          <w:szCs w:val="24"/>
        </w:rPr>
        <w:t>ano</w:t>
      </w:r>
      <w:r w:rsidR="00D3740E" w:rsidRPr="00C37D39">
        <w:rPr>
          <w:sz w:val="24"/>
          <w:szCs w:val="24"/>
        </w:rPr>
        <w:t xml:space="preserve"> izjasniti. </w:t>
      </w:r>
    </w:p>
    <w:p w:rsidRDefault="00FF68DA" w:rsidP="00E0714E" w:rsidR="00FF68DA" w:rsidRPr="00C37D39">
      <w:pPr>
        <w:jc w:val="both"/>
        <w:rPr>
          <w:sz w:val="24"/>
          <w:szCs w:val="24"/>
        </w:rPr>
      </w:pPr>
    </w:p>
    <w:p w:rsidRDefault="000A1FB1" w:rsidP="006C7E17" w:rsidR="000A1FB1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proofErr w:type="spellStart"/>
      <w:r w:rsidR="000A1FB1">
        <w:rPr>
          <w:sz w:val="24"/>
          <w:szCs w:val="24"/>
        </w:rPr>
        <w:t>18.travnja</w:t>
      </w:r>
      <w:proofErr w:type="spellEnd"/>
      <w:r w:rsidR="000C24D0">
        <w:rPr>
          <w:sz w:val="24"/>
          <w:szCs w:val="24"/>
        </w:rPr>
        <w:t xml:space="preserve"> </w:t>
      </w:r>
      <w:proofErr w:type="spellStart"/>
      <w:r w:rsidR="000C24D0">
        <w:rPr>
          <w:sz w:val="24"/>
          <w:szCs w:val="24"/>
        </w:rPr>
        <w:t>201</w:t>
      </w:r>
      <w:r w:rsidR="000A1FB1">
        <w:rPr>
          <w:sz w:val="24"/>
          <w:szCs w:val="24"/>
        </w:rPr>
        <w:t>7</w:t>
      </w:r>
      <w:proofErr w:type="spellEnd"/>
      <w:r w:rsidR="000C24D0">
        <w:rPr>
          <w:sz w:val="24"/>
          <w:szCs w:val="24"/>
        </w:rPr>
        <w:t>.</w:t>
      </w:r>
    </w:p>
    <w:p w:rsidRDefault="006C7E17" w:rsidP="006C7E17" w:rsidR="006C7E17" w:rsidRPr="00C37D39">
      <w:pPr>
        <w:ind w:firstLine="720"/>
        <w:jc w:val="center"/>
        <w:rPr>
          <w:sz w:val="24"/>
          <w:szCs w:val="24"/>
        </w:rPr>
      </w:pPr>
    </w:p>
    <w:p w:rsidRDefault="006C7E17" w:rsidP="00490F74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DC1A3C" w:rsidR="00727A3A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r w:rsidR="00D30C5F">
        <w:rPr>
          <w:sz w:val="24"/>
          <w:szCs w:val="24"/>
        </w:rPr>
        <w:t>v.r.</w:t>
      </w:r>
    </w:p>
    <w:p w:rsidRDefault="00556403" w:rsidP="00482933" w:rsidR="00556403" w:rsidRPr="00C37D39">
      <w:pPr>
        <w:ind w:left="5040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0D2BE7" w:rsidP="00D84311" w:rsidR="000D2BE7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Protiv zaključka nije dopuštena žalba (čl. </w:t>
      </w:r>
      <w:proofErr w:type="spellStart"/>
      <w:r w:rsidRPr="00C37D39">
        <w:rPr>
          <w:sz w:val="24"/>
          <w:szCs w:val="24"/>
        </w:rPr>
        <w:t>11</w:t>
      </w:r>
      <w:proofErr w:type="spellEnd"/>
      <w:r w:rsidRPr="00C37D39">
        <w:rPr>
          <w:sz w:val="24"/>
          <w:szCs w:val="24"/>
        </w:rPr>
        <w:t xml:space="preserve">. stavak 9. </w:t>
      </w:r>
      <w:proofErr w:type="spellStart"/>
      <w:r w:rsidRPr="00C37D39">
        <w:rPr>
          <w:sz w:val="24"/>
          <w:szCs w:val="24"/>
        </w:rPr>
        <w:t>SZ</w:t>
      </w:r>
      <w:proofErr w:type="spellEnd"/>
      <w:r w:rsidRPr="00C37D39">
        <w:rPr>
          <w:sz w:val="24"/>
          <w:szCs w:val="24"/>
        </w:rPr>
        <w:t>-a)</w:t>
      </w:r>
    </w:p>
    <w:p w:rsidRDefault="004F5674" w:rsidP="00D84311" w:rsidR="004F5674">
      <w:pPr>
        <w:jc w:val="both"/>
        <w:rPr>
          <w:sz w:val="24"/>
          <w:szCs w:val="24"/>
        </w:rPr>
      </w:pPr>
    </w:p>
    <w:p w:rsidRDefault="00D30C5F" w:rsidP="00D30C5F" w:rsidR="00D30C5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30C5F" w:rsidP="00422EE0" w:rsidR="00D30C5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B74AD" w:rsidP="00D30C5F" w:rsidR="00EB74AD" w:rsidRPr="00C37D39">
      <w:pPr>
        <w:ind w:left="1211"/>
        <w:jc w:val="both"/>
        <w:rPr>
          <w:sz w:val="24"/>
          <w:szCs w:val="24"/>
        </w:rPr>
      </w:pPr>
    </w:p>
    <w:sectPr w:rsidR="00EB74AD" w:rsidRPr="00C37D3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80A" w:rsidR="008A080A">
      <w:r>
        <w:separator/>
      </w:r>
    </w:p>
  </w:endnote>
  <w:endnote w:id="0" w:type="continuationSeparator">
    <w:p w:rsidRDefault="008A080A" w:rsidR="008A0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80A" w:rsidR="008A080A">
      <w:r>
        <w:separator/>
      </w:r>
    </w:p>
  </w:footnote>
  <w:footnote w:id="0" w:type="continuationSeparator">
    <w:p w:rsidRDefault="008A080A" w:rsidR="008A0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4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proofErr w:type="spellStart"/>
    <w:r w:rsidR="008C2A55">
      <w:rPr>
        <w:b/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proofErr w:type="spellStart"/>
    <w:r w:rsidR="007D39C7">
      <w:rPr>
        <w:sz w:val="24"/>
      </w:rPr>
      <w:t>7</w:t>
    </w:r>
    <w:r w:rsidR="005B0FB0">
      <w:rPr>
        <w:sz w:val="24"/>
      </w:rPr>
      <w:t>0</w:t>
    </w:r>
    <w:r w:rsidR="00AA399E">
      <w:rPr>
        <w:sz w:val="24"/>
      </w:rPr>
      <w:t>4</w:t>
    </w:r>
    <w:proofErr w:type="spellEnd"/>
    <w:r w:rsidR="000D29FF">
      <w:rPr>
        <w:sz w:val="24"/>
      </w:rPr>
      <w:t>/</w:t>
    </w:r>
    <w:proofErr w:type="spellStart"/>
    <w:r w:rsidR="000D29FF">
      <w:rPr>
        <w:sz w:val="24"/>
      </w:rPr>
      <w:t>15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19B3"/>
    <w:rsid w:val="0005692D"/>
    <w:rsid w:val="00071081"/>
    <w:rsid w:val="00074C71"/>
    <w:rsid w:val="0007677D"/>
    <w:rsid w:val="00087C03"/>
    <w:rsid w:val="000A1FB1"/>
    <w:rsid w:val="000A5840"/>
    <w:rsid w:val="000C09DA"/>
    <w:rsid w:val="000C1E03"/>
    <w:rsid w:val="000C24D0"/>
    <w:rsid w:val="000D29FF"/>
    <w:rsid w:val="000D2BE7"/>
    <w:rsid w:val="000F0727"/>
    <w:rsid w:val="000F2FD1"/>
    <w:rsid w:val="00105FD5"/>
    <w:rsid w:val="00113873"/>
    <w:rsid w:val="00113EC7"/>
    <w:rsid w:val="0013391D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08D7"/>
    <w:rsid w:val="002D765A"/>
    <w:rsid w:val="002E710A"/>
    <w:rsid w:val="002E7605"/>
    <w:rsid w:val="003045B7"/>
    <w:rsid w:val="00311E40"/>
    <w:rsid w:val="0031379E"/>
    <w:rsid w:val="003153AC"/>
    <w:rsid w:val="00315686"/>
    <w:rsid w:val="00315CEB"/>
    <w:rsid w:val="003247B7"/>
    <w:rsid w:val="00343D19"/>
    <w:rsid w:val="003553DC"/>
    <w:rsid w:val="00373E6A"/>
    <w:rsid w:val="00390AA7"/>
    <w:rsid w:val="003E2A8B"/>
    <w:rsid w:val="003F1080"/>
    <w:rsid w:val="003F2F6B"/>
    <w:rsid w:val="003F7139"/>
    <w:rsid w:val="0040103B"/>
    <w:rsid w:val="00415B6F"/>
    <w:rsid w:val="004257A4"/>
    <w:rsid w:val="004353AA"/>
    <w:rsid w:val="00437717"/>
    <w:rsid w:val="004438E0"/>
    <w:rsid w:val="00454BBA"/>
    <w:rsid w:val="00457D8B"/>
    <w:rsid w:val="00457FDD"/>
    <w:rsid w:val="004609F1"/>
    <w:rsid w:val="00472C9F"/>
    <w:rsid w:val="00475FAC"/>
    <w:rsid w:val="00476E8D"/>
    <w:rsid w:val="00482933"/>
    <w:rsid w:val="00487737"/>
    <w:rsid w:val="00490F74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4F5674"/>
    <w:rsid w:val="00516616"/>
    <w:rsid w:val="00520C1B"/>
    <w:rsid w:val="00532E1F"/>
    <w:rsid w:val="00540232"/>
    <w:rsid w:val="00544F72"/>
    <w:rsid w:val="00556403"/>
    <w:rsid w:val="00567F40"/>
    <w:rsid w:val="00585EF2"/>
    <w:rsid w:val="00590DAC"/>
    <w:rsid w:val="005B0FB0"/>
    <w:rsid w:val="005B114B"/>
    <w:rsid w:val="005B5C24"/>
    <w:rsid w:val="005B6F75"/>
    <w:rsid w:val="005C5E15"/>
    <w:rsid w:val="005D23B5"/>
    <w:rsid w:val="005D65B9"/>
    <w:rsid w:val="005D6653"/>
    <w:rsid w:val="005E4D68"/>
    <w:rsid w:val="005E74E2"/>
    <w:rsid w:val="005F543A"/>
    <w:rsid w:val="005F68F6"/>
    <w:rsid w:val="006016EF"/>
    <w:rsid w:val="0062157A"/>
    <w:rsid w:val="0062390A"/>
    <w:rsid w:val="00646958"/>
    <w:rsid w:val="0066340C"/>
    <w:rsid w:val="00666494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67EEA"/>
    <w:rsid w:val="007915AB"/>
    <w:rsid w:val="007948D1"/>
    <w:rsid w:val="007A0849"/>
    <w:rsid w:val="007A4023"/>
    <w:rsid w:val="007B51E2"/>
    <w:rsid w:val="007C0A58"/>
    <w:rsid w:val="007D39C7"/>
    <w:rsid w:val="007E5759"/>
    <w:rsid w:val="007F61FF"/>
    <w:rsid w:val="00813CE7"/>
    <w:rsid w:val="00820667"/>
    <w:rsid w:val="00847191"/>
    <w:rsid w:val="0085270F"/>
    <w:rsid w:val="00887140"/>
    <w:rsid w:val="008873AB"/>
    <w:rsid w:val="008A080A"/>
    <w:rsid w:val="008A12C7"/>
    <w:rsid w:val="008A1FC6"/>
    <w:rsid w:val="008A502C"/>
    <w:rsid w:val="008B29F7"/>
    <w:rsid w:val="008B3B30"/>
    <w:rsid w:val="008B5CD6"/>
    <w:rsid w:val="008C2A55"/>
    <w:rsid w:val="008C52B1"/>
    <w:rsid w:val="008C641C"/>
    <w:rsid w:val="008D1877"/>
    <w:rsid w:val="008D227A"/>
    <w:rsid w:val="008D2711"/>
    <w:rsid w:val="008D5D0F"/>
    <w:rsid w:val="008D744A"/>
    <w:rsid w:val="008E4BC6"/>
    <w:rsid w:val="008E6A96"/>
    <w:rsid w:val="00901E4E"/>
    <w:rsid w:val="0092676F"/>
    <w:rsid w:val="0094380E"/>
    <w:rsid w:val="00943970"/>
    <w:rsid w:val="0095007A"/>
    <w:rsid w:val="00955837"/>
    <w:rsid w:val="00955B4B"/>
    <w:rsid w:val="00965F05"/>
    <w:rsid w:val="009747C8"/>
    <w:rsid w:val="0097571A"/>
    <w:rsid w:val="00981958"/>
    <w:rsid w:val="0099154D"/>
    <w:rsid w:val="009944ED"/>
    <w:rsid w:val="009A099C"/>
    <w:rsid w:val="009B116D"/>
    <w:rsid w:val="009B184F"/>
    <w:rsid w:val="009B7B88"/>
    <w:rsid w:val="009C2324"/>
    <w:rsid w:val="009D3FC4"/>
    <w:rsid w:val="009E6F2C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90C82"/>
    <w:rsid w:val="00A9299A"/>
    <w:rsid w:val="00AA399E"/>
    <w:rsid w:val="00AA4FA3"/>
    <w:rsid w:val="00AA5792"/>
    <w:rsid w:val="00AB2A56"/>
    <w:rsid w:val="00AB310B"/>
    <w:rsid w:val="00AB5564"/>
    <w:rsid w:val="00AC3C4C"/>
    <w:rsid w:val="00AD43A6"/>
    <w:rsid w:val="00AF3329"/>
    <w:rsid w:val="00AF7EA2"/>
    <w:rsid w:val="00B36032"/>
    <w:rsid w:val="00B80D19"/>
    <w:rsid w:val="00B844BF"/>
    <w:rsid w:val="00B86421"/>
    <w:rsid w:val="00B917AB"/>
    <w:rsid w:val="00B93B9A"/>
    <w:rsid w:val="00B965D5"/>
    <w:rsid w:val="00B96CCB"/>
    <w:rsid w:val="00BA3836"/>
    <w:rsid w:val="00BB04A2"/>
    <w:rsid w:val="00BB618C"/>
    <w:rsid w:val="00BC49CB"/>
    <w:rsid w:val="00BE281E"/>
    <w:rsid w:val="00BE4AD1"/>
    <w:rsid w:val="00BF2ABD"/>
    <w:rsid w:val="00C102FF"/>
    <w:rsid w:val="00C17898"/>
    <w:rsid w:val="00C253D7"/>
    <w:rsid w:val="00C37D39"/>
    <w:rsid w:val="00C56200"/>
    <w:rsid w:val="00C62628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CF3ABA"/>
    <w:rsid w:val="00D031CB"/>
    <w:rsid w:val="00D15081"/>
    <w:rsid w:val="00D30C5F"/>
    <w:rsid w:val="00D3480F"/>
    <w:rsid w:val="00D3740E"/>
    <w:rsid w:val="00D55152"/>
    <w:rsid w:val="00D55A79"/>
    <w:rsid w:val="00D72B4F"/>
    <w:rsid w:val="00D84311"/>
    <w:rsid w:val="00D92D7B"/>
    <w:rsid w:val="00DC008D"/>
    <w:rsid w:val="00DC1A3C"/>
    <w:rsid w:val="00DC5208"/>
    <w:rsid w:val="00DD2BCB"/>
    <w:rsid w:val="00DE3E07"/>
    <w:rsid w:val="00DF62FF"/>
    <w:rsid w:val="00E01B84"/>
    <w:rsid w:val="00E04E9C"/>
    <w:rsid w:val="00E0714E"/>
    <w:rsid w:val="00E16798"/>
    <w:rsid w:val="00E21785"/>
    <w:rsid w:val="00E52730"/>
    <w:rsid w:val="00E61527"/>
    <w:rsid w:val="00EA3E28"/>
    <w:rsid w:val="00EA4845"/>
    <w:rsid w:val="00EB0011"/>
    <w:rsid w:val="00EB74AD"/>
    <w:rsid w:val="00EC053F"/>
    <w:rsid w:val="00EC09AF"/>
    <w:rsid w:val="00ED66F8"/>
    <w:rsid w:val="00ED69B0"/>
    <w:rsid w:val="00EF26A9"/>
    <w:rsid w:val="00EF58D7"/>
    <w:rsid w:val="00F259A5"/>
    <w:rsid w:val="00F3525C"/>
    <w:rsid w:val="00F3704A"/>
    <w:rsid w:val="00F3761C"/>
    <w:rsid w:val="00F42A90"/>
    <w:rsid w:val="00F554F1"/>
    <w:rsid w:val="00F63075"/>
    <w:rsid w:val="00F67476"/>
    <w:rsid w:val="00F70396"/>
    <w:rsid w:val="00F74C0F"/>
    <w:rsid w:val="00F74D07"/>
    <w:rsid w:val="00F83060"/>
    <w:rsid w:val="00F85CF0"/>
    <w:rsid w:val="00F92353"/>
    <w:rsid w:val="00F92BC3"/>
    <w:rsid w:val="00F94526"/>
    <w:rsid w:val="00FA5A5E"/>
    <w:rsid w:val="00FB30F0"/>
    <w:rsid w:val="00FB5D5A"/>
    <w:rsid w:val="00FB6F40"/>
    <w:rsid w:val="00FD0250"/>
    <w:rsid w:val="00FE705D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D30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D30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RE.RO.SA. d.o.o.</izvorni_sadrzaj>
    <derivirana_varijabla naziv="DomainObject.Predmet.ProtustrankaFormated_1">  RE.RO.SA. d.o.o.</derivirana_varijabla>
  </DomainObject.Predmet.ProtustrankaFormated>
  <DomainObject.Predmet.ProtustrankaFormatedOIB>
    <izvorni_sadrzaj>  RE.RO.SA. d.o.o., OIB 31173055179</izvorni_sadrzaj>
    <derivirana_varijabla naziv="DomainObject.Predmet.ProtustrankaFormatedOIB_1">  RE.RO.SA. d.o.o., OIB 31173055179</derivirana_varijabla>
  </DomainObject.Predmet.ProtustrankaFormatedOIB>
  <DomainObject.Predmet.ProtustrankaFormatedWithAdress>
    <izvorni_sadrzaj> RE.RO.SA. d.o.o., Bosutska 27, 10000 Zagreb</izvorni_sadrzaj>
    <derivirana_varijabla naziv="DomainObject.Predmet.ProtustrankaFormatedWithAdress_1"> RE.RO.SA. d.o.o., Bosutska 27, 10000 Zagreb</derivirana_varijabla>
  </DomainObject.Predmet.ProtustrankaFormatedWithAdress>
  <DomainObject.Predmet.ProtustrankaFormatedWithAdressOIB>
    <izvorni_sadrzaj> RE.RO.SA. d.o.o., OIB 31173055179, Bosutska 27, 10000 Zagreb</izvorni_sadrzaj>
    <derivirana_varijabla naziv="DomainObject.Predmet.ProtustrankaFormatedWithAdressOIB_1"> RE.RO.SA. d.o.o., OIB 31173055179, Bosutska 27, 10000 Zagreb</derivirana_varijabla>
  </DomainObject.Predmet.ProtustrankaFormatedWithAdressOIB>
  <DomainObject.Predmet.ProtustrankaWithAdress>
    <izvorni_sadrzaj>RE.RO.SA. d.o.o. Bosutska 27, 10000 Zagreb</izvorni_sadrzaj>
    <derivirana_varijabla naziv="DomainObject.Predmet.ProtustrankaWithAdress_1">RE.RO.SA. d.o.o. Bosutska 27, 10000 Zagreb</derivirana_varijabla>
  </DomainObject.Predmet.ProtustrankaWithAdress>
  <DomainObject.Predmet.ProtustrankaWithAdressOIB>
    <izvorni_sadrzaj>RE.RO.SA. d.o.o., OIB 31173055179, Bosutska 27, 10000 Zagreb</izvorni_sadrzaj>
    <derivirana_varijabla naziv="DomainObject.Predmet.ProtustrankaWithAdressOIB_1">RE.RO.SA. d.o.o., OIB 31173055179, Bosutska 27, 10000 Zagreb</derivirana_varijabla>
  </DomainObject.Predmet.ProtustrankaWithAdressOIB>
  <DomainObject.Predmet.ProtustrankaNazivFormated>
    <izvorni_sadrzaj>RE.RO.SA. d.o.o.</izvorni_sadrzaj>
    <derivirana_varijabla naziv="DomainObject.Predmet.ProtustrankaNazivFormated_1">RE.RO.SA. d.o.o.</derivirana_varijabla>
  </DomainObject.Predmet.ProtustrankaNazivFormated>
  <DomainObject.Predmet.ProtustrankaNazivFormatedOIB>
    <izvorni_sadrzaj>RE.RO.SA. d.o.o., OIB 31173055179</izvorni_sadrzaj>
    <derivirana_varijabla naziv="DomainObject.Predmet.ProtustrankaNazivFormatedOIB_1">RE.RO.SA. d.o.o., OIB 31173055179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RE.RO.SA. d.o.o.</item>
    </izvorni_sadrzaj>
    <derivirana_varijabla naziv="DomainObject.Predmet.ProtuStrankaListFormated_1">
      <item>RE.RO.SA. d.o.o.</item>
    </derivirana_varijabla>
  </DomainObject.Predmet.ProtuStrankaListFormated>
  <DomainObject.Predmet.ProtuStrankaListFormatedOIB>
    <izvorni_sadrzaj>
      <item>RE.RO.SA. d.o.o., OIB 31173055179</item>
    </izvorni_sadrzaj>
    <derivirana_varijabla naziv="DomainObject.Predmet.ProtuStrankaListFormatedOIB_1">
      <item>RE.RO.SA. d.o.o., OIB 31173055179</item>
    </derivirana_varijabla>
  </DomainObject.Predmet.ProtuStrankaListFormatedOIB>
  <DomainObject.Predmet.ProtuStrankaListFormatedWithAdress>
    <izvorni_sadrzaj>
      <item>RE.RO.SA. d.o.o., Bosutska 27, 10000 Zagreb</item>
    </izvorni_sadrzaj>
    <derivirana_varijabla naziv="DomainObject.Predmet.ProtuStrankaListFormatedWithAdress_1">
      <item>RE.RO.SA. d.o.o., Bosutska 27, 10000 Zagreb</item>
    </derivirana_varijabla>
  </DomainObject.Predmet.ProtuStrankaListFormatedWithAdress>
  <DomainObject.Predmet.ProtuStrankaListFormatedWithAdressOIB>
    <izvorni_sadrzaj>
      <item>RE.RO.SA. d.o.o., OIB 31173055179, Bosutska 27, 10000 Zagreb</item>
    </izvorni_sadrzaj>
    <derivirana_varijabla naziv="DomainObject.Predmet.ProtuStrankaListFormatedWithAdressOIB_1">
      <item>RE.RO.SA. d.o.o., OIB 31173055179, Bosutska 27, 10000 Zagreb</item>
    </derivirana_varijabla>
  </DomainObject.Predmet.ProtuStrankaListFormatedWithAdressOIB>
  <DomainObject.Predmet.ProtuStrankaListNazivFormated>
    <izvorni_sadrzaj>
      <item>RE.RO.SA. d.o.o.</item>
    </izvorni_sadrzaj>
    <derivirana_varijabla naziv="DomainObject.Predmet.ProtuStrankaListNazivFormated_1">
      <item>RE.RO.SA. d.o.o.</item>
    </derivirana_varijabla>
  </DomainObject.Predmet.ProtuStrankaListNazivFormated>
  <DomainObject.Predmet.ProtuStrankaListNazivFormatedOIB>
    <izvorni_sadrzaj>
      <item>RE.RO.SA. d.o.o., OIB 31173055179</item>
    </izvorni_sadrzaj>
    <derivirana_varijabla naziv="DomainObject.Predmet.ProtuStrankaListNazivFormatedOIB_1">
      <item>RE.RO.SA. d.o.o., OIB 31173055179</item>
    </derivirana_varijabla>
  </DomainObject.Predmet.ProtuStrankaListNazivFormatedOIB>
  <DomainObject.Predmet.OstaliListFormated>
    <izvorni_sadrzaj>
      <item>Ronald Tolić</item>
    </izvorni_sadrzaj>
    <derivirana_varijabla naziv="DomainObject.Predmet.OstaliListFormated_1">
      <item>Ronald Tolić</item>
    </derivirana_varijabla>
  </DomainObject.Predmet.OstaliListFormated>
  <DomainObject.Predmet.OstaliListFormatedOIB>
    <izvorni_sadrzaj>
      <item>Ronald Tolić, OIB 69038294468</item>
    </izvorni_sadrzaj>
    <derivirana_varijabla naziv="DomainObject.Predmet.OstaliListFormatedOIB_1">
      <item>Ronald Tolić, OIB 69038294468</item>
    </derivirana_varijabla>
  </DomainObject.Predmet.OstaliListFormatedOIB>
  <DomainObject.Predmet.OstaliListFormatedWithAdress>
    <izvorni_sadrzaj>
      <item>Ronald Tolić, Ulica Milana Ogrizovića 22, 10000 Zagreb</item>
    </izvorni_sadrzaj>
    <derivirana_varijabla naziv="DomainObject.Predmet.OstaliListFormatedWithAdress_1">
      <item>Ronald Tolić, Ulica Milana Ogrizovića 22, 10000 Zagreb</item>
    </derivirana_varijabla>
  </DomainObject.Predmet.OstaliListFormatedWithAdress>
  <DomainObject.Predmet.OstaliListFormatedWithAdressOIB>
    <izvorni_sadrzaj>
      <item>Ronald Tolić, OIB 69038294468, Ulica Milana Ogrizovića 22, 10000 Zagreb</item>
    </izvorni_sadrzaj>
    <derivirana_varijabla naziv="DomainObject.Predmet.OstaliListFormatedWithAdressOIB_1">
      <item>Ronald Tolić, OIB 69038294468, Ulica Milana Ogrizovića 22, 10000 Zagreb</item>
    </derivirana_varijabla>
  </DomainObject.Predmet.OstaliListFormatedWithAdressOIB>
  <DomainObject.Predmet.OstaliListNazivFormated>
    <izvorni_sadrzaj>
      <item>Ronald Tolić</item>
    </izvorni_sadrzaj>
    <derivirana_varijabla naziv="DomainObject.Predmet.OstaliListNazivFormated_1">
      <item>Ronald Tolić</item>
    </derivirana_varijabla>
  </DomainObject.Predmet.OstaliListNazivFormated>
  <DomainObject.Predmet.OstaliListNazivFormatedOIB>
    <izvorni_sadrzaj>
      <item>Ronald Tolić, OIB 69038294468</item>
    </izvorni_sadrzaj>
    <derivirana_varijabla naziv="DomainObject.Predmet.OstaliListNazivFormatedOIB_1">
      <item>Ronald Tolić, OIB 69038294468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RE.RO.SA. d.o.o.</izvorni_sadrzaj>
    <derivirana_varijabla naziv="DomainObject.Predmet.ProtustrankaIDrugi_1">RE.RO.SA.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RE.RO.SA. d.o.o., OIB 31173055179, Bosutska 27, 10000 Zagreb</izvorni_sadrzaj>
    <derivirana_varijabla naziv="DomainObject.Predmet.ProtustrankaIDrugiAdressOIB_1">RE.RO.SA. d.o.o., OIB 31173055179, Bosutska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RE.RO.SA. d.o.o.</item>
      <item>Ronald Tolić</item>
    </izvorni_sadrzaj>
    <derivirana_varijabla naziv="DomainObject.Predmet.SudioniciListNaziv_1">
      <item>FINA Regionalni centar Zagreb</item>
      <item>RE.RO.SA. d.o.o.</item>
      <item>Ronald Tolić</item>
    </derivirana_varijabla>
  </DomainObject.Predmet.SudioniciListNaziv>
  <DomainObject.Predmet.SudioniciListAdressOIB>
    <izvorni_sadrzaj>
      <item>FINA Regionalni centar Zagreb, OIB 85821130368, Ulica grada Vukovara 70,10000 Zagreb</item>
      <item>RE.RO.SA. d.o.o., OIB 31173055179, Bosutska 27,10000 Zagreb</item>
      <item>Ronald Tolić, OIB 69038294468, Ulica Milana Ogrizovića 22,10000 Zagreb</item>
    </izvorni_sadrzaj>
    <derivirana_varijabla naziv="DomainObject.Predmet.SudioniciListAdressOIB_1">
      <item>FINA Regionalni centar Zagreb, OIB 85821130368, Ulica grada Vukovara 70,10000 Zagreb</item>
      <item>RE.RO.SA. d.o.o., OIB 31173055179, Bosutska 27,10000 Zagreb</item>
      <item>Ronald Tolić, OIB 69038294468, Ulica Milana Ogrizovića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31173055179</item>
      <item>, OIB 69038294468</item>
    </izvorni_sadrzaj>
    <derivirana_varijabla naziv="DomainObject.Predmet.SudioniciListNazivOIB_1">
      <item>, OIB 85821130368</item>
      <item>, OIB 31173055179</item>
      <item>, OIB 69038294468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8F41A-FB95-4711-81F2-E0A8ECFA5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730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2017-04-18T11:50:00Z</dcterms:created>
  <dc:creator>Unknown</dc:creator>
  <cp:lastModifiedBy>Valentina Delač</cp:lastModifiedBy>
  <cp:lastPrinted>2017-04-18T11:50:00Z</cp:lastPrinted>
  <dcterms:modified xmlns:xsi="http://www.w3.org/2001/XMLSchema-instance" xsi:type="dcterms:W3CDTF">2017-04-18T11:52:00Z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