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d881" w14:paraId="3afd88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</w:t>
      </w:r>
    </w:p>
    <w:p w:rsidRDefault="003C4DC5" w:rsidP="005E3EB7" w:rsidR="005E3EB7" w:rsidRPr="005364F8">
      <w:r>
        <w:t xml:space="preserve">   </w:t>
      </w:r>
      <w:r w:rsidR="005E3EB7" w:rsidRPr="005364F8">
        <w:t xml:space="preserve">REPUBLIKA HRVATSKA </w:t>
      </w:r>
    </w:p>
    <w:p w:rsidRDefault="005E3EB7" w:rsidP="005E3EB7" w:rsidR="005E3EB7" w:rsidRPr="005364F8">
      <w:r w:rsidRPr="005364F8">
        <w:t>TRGOVAČKI SUD U PAZINU</w:t>
      </w:r>
    </w:p>
    <w:p w:rsidRDefault="003C4DC5" w:rsidP="005E3EB7" w:rsidR="005E3EB7">
      <w:r>
        <w:t xml:space="preserve">    </w:t>
      </w:r>
      <w:r w:rsidR="005E3EB7" w:rsidRPr="005364F8">
        <w:t xml:space="preserve">52000 PAZIN, Dršćevka 1 </w:t>
      </w:r>
    </w:p>
    <w:p w:rsidRDefault="003C4DC5" w:rsidP="005E3EB7" w:rsidR="003C4DC5"/>
    <w:p w:rsidRDefault="003C4DC5" w:rsidP="005E3EB7" w:rsidR="003C4DC5"/>
    <w:p w:rsidRDefault="003C4DC5" w:rsidP="005E3EB7" w:rsidR="003C4DC5"/>
    <w:p w:rsidRDefault="003C4DC5" w:rsidP="003C4DC5" w:rsidR="003C4DC5" w:rsidRPr="005364F8">
      <w:pPr>
        <w:jc w:val="right"/>
      </w:pPr>
      <w:r>
        <w:t>10 St-443/2018-5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CA6126">
      <w:pPr>
        <w:jc w:val="both"/>
      </w:pPr>
      <w:r w:rsidRPr="00DA15C9">
        <w:tab/>
      </w:r>
      <w:r w:rsidR="00A32D70" w:rsidRPr="00A32D70">
        <w:t>Trgovački sud u Pazinu, po stečajnom sucu Ivanu Dujiću, povodom prijedloga predlagatelja DATALAB TEHNOLOGI</w:t>
      </w:r>
      <w:r w:rsidR="003C4DC5">
        <w:t xml:space="preserve">JE d.o.o. Pula, Sv. Teodora 2, </w:t>
      </w:r>
      <w:r w:rsidR="00A32D70" w:rsidRPr="00A32D70">
        <w:t>OIB 27335921579, za otvaranje stečajnog postupka nad dužnikom DATALAB TEHNOLOGIJE d.o.o. Pula, Sv. Teodora 2,  OIB 27335921579</w:t>
      </w:r>
      <w:r w:rsidR="00A32D70">
        <w:t>, 9</w:t>
      </w:r>
      <w:r w:rsidR="00012FFC" w:rsidRPr="00012FFC">
        <w:t xml:space="preserve">. </w:t>
      </w:r>
      <w:r w:rsidR="00A32D70">
        <w:t>siječnja</w:t>
      </w:r>
      <w:r w:rsidR="00012FFC" w:rsidRPr="00012FFC">
        <w:t xml:space="preserve"> 201</w:t>
      </w:r>
      <w:r w:rsidR="00A32D70">
        <w:t>9</w:t>
      </w:r>
      <w:r w:rsidR="00012FFC" w:rsidRPr="00012FFC">
        <w:t>.</w:t>
      </w:r>
    </w:p>
    <w:p w:rsidRDefault="00012FFC" w:rsidP="005E3EB7" w:rsidR="00012FFC">
      <w:pPr>
        <w:jc w:val="both"/>
      </w:pPr>
    </w:p>
    <w:p w:rsidRDefault="005E3EB7" w:rsidP="003C4DC5" w:rsidR="005E3EB7" w:rsidRPr="00DA15C9">
      <w:pPr>
        <w:jc w:val="center"/>
      </w:pP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A21919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A21919" w:rsidRPr="00A21919">
        <w:t>DATALAB TEHNOLOGIJE d.o.o. Pula, Sv. Teodora 2,  OIB 27335921579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A21919" w:rsidR="00F47C0A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21919">
        <w:rPr>
          <w:lang w:val="pl-PL"/>
        </w:rPr>
        <w:t xml:space="preserve">Za privremenog stečajnog upravitelja imenuje se </w:t>
      </w:r>
      <w:r w:rsidR="00A21919" w:rsidRPr="00A21919">
        <w:rPr>
          <w:lang w:val="pl-PL"/>
        </w:rPr>
        <w:t>Marko Zagorac iz Rijeke, Ante Starčevića 5, OIB 82182414496.</w:t>
      </w:r>
    </w:p>
    <w:p w:rsidRDefault="00A21919" w:rsidP="00A21919" w:rsidR="00A21919" w:rsidRPr="00A21919">
      <w:pPr>
        <w:pStyle w:val="Odlomakpopisa"/>
        <w:ind w:left="1425"/>
        <w:jc w:val="both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 xml:space="preserve"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</w:t>
      </w:r>
      <w:r w:rsidR="00A21919">
        <w:rPr>
          <w:lang w:val="pl-PL"/>
        </w:rPr>
        <w:t>SZ-</w:t>
      </w:r>
      <w:r w:rsidRPr="00A43D8D">
        <w:rPr>
          <w:lang w:val="pl-PL"/>
        </w:rPr>
        <w:t>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Određuje se ročište </w:t>
      </w:r>
      <w:r w:rsidR="00CA6126" w:rsidRPr="00A43D8D">
        <w:rPr>
          <w:lang w:val="pl-PL"/>
        </w:rPr>
        <w:t>radi očitovanja o prijedlogu za otvaranje stečajnoga postupka (čl. 123. SZ-a)</w:t>
      </w:r>
      <w:r w:rsidR="00CA6126">
        <w:rPr>
          <w:lang w:val="pl-PL"/>
        </w:rPr>
        <w:t xml:space="preserve"> te </w:t>
      </w:r>
      <w:r w:rsidRPr="00A43D8D">
        <w:rPr>
          <w:lang w:val="pl-PL"/>
        </w:rPr>
        <w:t>radi rasprave o pretpostavkama za otvaranje stečajnoga postupka (čl. 128. st. 1. SZ-a)</w:t>
      </w:r>
      <w:r w:rsidRPr="00A43D8D">
        <w:t xml:space="preserve">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6B78B6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25</w:t>
      </w:r>
      <w:r w:rsidR="00814FDD" w:rsidRPr="00A43D8D">
        <w:rPr>
          <w:b/>
          <w:lang w:val="pl-PL"/>
        </w:rPr>
        <w:t>.</w:t>
      </w:r>
      <w:r w:rsidR="00194CC9">
        <w:rPr>
          <w:b/>
          <w:lang w:val="pl-PL"/>
        </w:rPr>
        <w:t xml:space="preserve"> </w:t>
      </w:r>
      <w:r>
        <w:rPr>
          <w:b/>
          <w:lang w:val="pl-PL"/>
        </w:rPr>
        <w:t xml:space="preserve">veljače </w:t>
      </w:r>
      <w:r w:rsidR="005E3EB7" w:rsidRPr="00A43D8D">
        <w:rPr>
          <w:b/>
          <w:lang w:val="pl-PL"/>
        </w:rPr>
        <w:t>201</w:t>
      </w:r>
      <w:r w:rsidR="008B368A">
        <w:rPr>
          <w:b/>
          <w:lang w:val="pl-PL"/>
        </w:rPr>
        <w:t>9</w:t>
      </w:r>
      <w:r w:rsidR="005E3EB7" w:rsidRPr="00A43D8D">
        <w:rPr>
          <w:b/>
          <w:lang w:val="pl-PL"/>
        </w:rPr>
        <w:t xml:space="preserve">. u </w:t>
      </w:r>
      <w:r w:rsidR="00012FFC">
        <w:rPr>
          <w:b/>
          <w:lang w:val="pl-PL"/>
        </w:rPr>
        <w:t>1</w:t>
      </w:r>
      <w:r>
        <w:rPr>
          <w:b/>
          <w:lang w:val="pl-PL"/>
        </w:rPr>
        <w:t>4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6B78B6" w:rsidRPr="006B78B6">
        <w:rPr>
          <w:lang w:val="pl-PL"/>
        </w:rPr>
        <w:t>Marko Zagorac iz Rijeke, Ante Starčevića 5</w:t>
      </w:r>
      <w:r w:rsidR="008833E8">
        <w:rPr>
          <w:lang w:val="pl-PL"/>
        </w:rPr>
        <w:t>,</w:t>
      </w:r>
    </w:p>
    <w:p w:rsidRDefault="009D022B" w:rsidP="00EB3592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</w:t>
      </w:r>
      <w:r w:rsidR="00BA7D01">
        <w:rPr>
          <w:lang w:val="sv-SE"/>
        </w:rPr>
        <w:t xml:space="preserve"> </w:t>
      </w:r>
      <w:r w:rsidR="006B78B6">
        <w:rPr>
          <w:lang w:val="sv-SE"/>
        </w:rPr>
        <w:t xml:space="preserve">zakonski zastupnik </w:t>
      </w:r>
      <w:r>
        <w:rPr>
          <w:lang w:val="sv-SE"/>
        </w:rPr>
        <w:t>dužnika</w:t>
      </w:r>
      <w:r w:rsidR="00012FFC" w:rsidRPr="00012FFC">
        <w:t xml:space="preserve"> </w:t>
      </w:r>
      <w:r w:rsidR="006B78B6">
        <w:t>Goran Težak iz Zagreba, Siget 18 A,</w:t>
      </w:r>
    </w:p>
    <w:p w:rsidRDefault="006B78B6" w:rsidP="00BA7D01" w:rsidR="00BA7D01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 FINA, RC Rijeka.</w:t>
      </w:r>
    </w:p>
    <w:p w:rsidRDefault="006B78B6" w:rsidP="00BA7D01" w:rsidR="006B78B6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A32D70" w:rsidRPr="00A32D70">
        <w:t>9. siječnja 2019.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710453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A052D5" w:rsidP="00A052D5" w:rsidR="00194CC9">
      <w:pPr>
        <w:jc w:val="both"/>
        <w:rPr>
          <w:lang w:val="sv-SE"/>
        </w:rPr>
      </w:pPr>
      <w:r w:rsidRPr="00A052D5">
        <w:rPr>
          <w:lang w:val="sv-SE"/>
        </w:rPr>
        <w:t xml:space="preserve">- privremeni stečajni upravitelj </w:t>
      </w:r>
      <w:r w:rsidR="006B78B6" w:rsidRPr="006B78B6">
        <w:rPr>
          <w:lang w:val="sv-SE"/>
        </w:rPr>
        <w:t>Marko Zagorac iz Rijeke, Ante Starčevića 5</w:t>
      </w:r>
      <w:r w:rsidR="00955060">
        <w:rPr>
          <w:lang w:val="sv-SE"/>
        </w:rPr>
        <w:t xml:space="preserve">, </w:t>
      </w:r>
      <w:r w:rsidR="00194CC9">
        <w:rPr>
          <w:lang w:val="sv-SE"/>
        </w:rPr>
        <w:t xml:space="preserve">uz preslike listova </w:t>
      </w:r>
      <w:r w:rsidR="00955060">
        <w:rPr>
          <w:lang w:val="sv-SE"/>
        </w:rPr>
        <w:t>1</w:t>
      </w:r>
      <w:r w:rsidR="006B78B6">
        <w:rPr>
          <w:lang w:val="sv-SE"/>
        </w:rPr>
        <w:t>-31</w:t>
      </w:r>
      <w:r w:rsidR="00194CC9">
        <w:rPr>
          <w:lang w:val="sv-SE"/>
        </w:rPr>
        <w:t xml:space="preserve"> spisa</w:t>
      </w:r>
    </w:p>
    <w:p w:rsidRDefault="00BA7D01" w:rsidP="006B78B6" w:rsidR="002E751B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6B78B6" w:rsidRPr="006B78B6">
        <w:rPr>
          <w:lang w:val="sv-SE"/>
        </w:rPr>
        <w:t>Goran Težak iz Zagreba, Siget 18 A</w:t>
      </w:r>
    </w:p>
    <w:p w:rsidRDefault="006B78B6" w:rsidP="006B78B6" w:rsidR="006B78B6">
      <w:pPr>
        <w:jc w:val="both"/>
        <w:rPr>
          <w:lang w:val="sv-SE"/>
        </w:rPr>
      </w:pPr>
      <w:r>
        <w:rPr>
          <w:lang w:val="sv-SE"/>
        </w:rPr>
        <w:t>- FINA, RC Rijeka</w:t>
      </w:r>
    </w:p>
    <w:sectPr w:rsidSect="0080629B" w:rsidR="006B78B6">
      <w:headerReference w:type="default" r:id="rId11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966" w:rsidP="005E3EB7" w:rsidR="00C33966">
      <w:r>
        <w:separator/>
      </w:r>
    </w:p>
  </w:endnote>
  <w:endnote w:id="0" w:type="continuationSeparator">
    <w:p w:rsidRDefault="00C33966" w:rsidP="005E3EB7" w:rsidR="00C33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966" w:rsidP="005E3EB7" w:rsidR="00C33966">
      <w:r>
        <w:separator/>
      </w:r>
    </w:p>
  </w:footnote>
  <w:footnote w:id="0" w:type="continuationSeparator">
    <w:p w:rsidRDefault="00C33966" w:rsidP="005E3EB7" w:rsidR="00C33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8192265"/>
      <w:docPartObj>
        <w:docPartGallery w:val="Page Numbers (Top of Page)"/>
        <w:docPartUnique/>
      </w:docPartObj>
    </w:sdtPr>
    <w:sdtEndPr/>
    <w:sdtContent>
      <w:p w:rsidRDefault="003C4DC5" w:rsidP="003C4DC5" w:rsidR="00DA15C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45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A21919">
          <w:t>10 St-443/2018-5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6647B"/>
    <w:rsid w:val="000873CD"/>
    <w:rsid w:val="000C7B4D"/>
    <w:rsid w:val="000F6D84"/>
    <w:rsid w:val="00107DA9"/>
    <w:rsid w:val="00110A7D"/>
    <w:rsid w:val="00144527"/>
    <w:rsid w:val="00146239"/>
    <w:rsid w:val="00147C9F"/>
    <w:rsid w:val="001638A8"/>
    <w:rsid w:val="001650D3"/>
    <w:rsid w:val="00167A8D"/>
    <w:rsid w:val="001771C1"/>
    <w:rsid w:val="00194CC9"/>
    <w:rsid w:val="001B5B61"/>
    <w:rsid w:val="001D102A"/>
    <w:rsid w:val="00243371"/>
    <w:rsid w:val="00262377"/>
    <w:rsid w:val="00264035"/>
    <w:rsid w:val="0029389A"/>
    <w:rsid w:val="002B429E"/>
    <w:rsid w:val="002C48C9"/>
    <w:rsid w:val="002C73DE"/>
    <w:rsid w:val="002D55AD"/>
    <w:rsid w:val="002E751B"/>
    <w:rsid w:val="00310E34"/>
    <w:rsid w:val="00365FA1"/>
    <w:rsid w:val="003778C9"/>
    <w:rsid w:val="003B74B1"/>
    <w:rsid w:val="003C4DC5"/>
    <w:rsid w:val="003E563E"/>
    <w:rsid w:val="00413B7B"/>
    <w:rsid w:val="004311CC"/>
    <w:rsid w:val="004403B7"/>
    <w:rsid w:val="004824A7"/>
    <w:rsid w:val="0051365F"/>
    <w:rsid w:val="00554328"/>
    <w:rsid w:val="005A0365"/>
    <w:rsid w:val="005A4786"/>
    <w:rsid w:val="005E3EB7"/>
    <w:rsid w:val="00607D56"/>
    <w:rsid w:val="006B78B6"/>
    <w:rsid w:val="006E1647"/>
    <w:rsid w:val="006F2BCD"/>
    <w:rsid w:val="00710453"/>
    <w:rsid w:val="00723802"/>
    <w:rsid w:val="00794BE7"/>
    <w:rsid w:val="0080629B"/>
    <w:rsid w:val="00814FDD"/>
    <w:rsid w:val="00877A7B"/>
    <w:rsid w:val="00880D71"/>
    <w:rsid w:val="008833E8"/>
    <w:rsid w:val="00884C64"/>
    <w:rsid w:val="008B368A"/>
    <w:rsid w:val="008B520D"/>
    <w:rsid w:val="008C1B2A"/>
    <w:rsid w:val="00955060"/>
    <w:rsid w:val="00975974"/>
    <w:rsid w:val="00985388"/>
    <w:rsid w:val="00997040"/>
    <w:rsid w:val="009A015A"/>
    <w:rsid w:val="009D022B"/>
    <w:rsid w:val="00A02A37"/>
    <w:rsid w:val="00A052D5"/>
    <w:rsid w:val="00A21919"/>
    <w:rsid w:val="00A32D70"/>
    <w:rsid w:val="00A43D8D"/>
    <w:rsid w:val="00A560B4"/>
    <w:rsid w:val="00A6467D"/>
    <w:rsid w:val="00AC14CC"/>
    <w:rsid w:val="00B024B9"/>
    <w:rsid w:val="00B1500A"/>
    <w:rsid w:val="00B849FE"/>
    <w:rsid w:val="00BA7D01"/>
    <w:rsid w:val="00C33966"/>
    <w:rsid w:val="00C82279"/>
    <w:rsid w:val="00CA6126"/>
    <w:rsid w:val="00CC1A42"/>
    <w:rsid w:val="00D14604"/>
    <w:rsid w:val="00D43ACF"/>
    <w:rsid w:val="00DF28E8"/>
    <w:rsid w:val="00E02C86"/>
    <w:rsid w:val="00E0333B"/>
    <w:rsid w:val="00E0710F"/>
    <w:rsid w:val="00E1576B"/>
    <w:rsid w:val="00E40527"/>
    <w:rsid w:val="00E5001A"/>
    <w:rsid w:val="00E758EE"/>
    <w:rsid w:val="00EB1623"/>
    <w:rsid w:val="00EB3592"/>
    <w:rsid w:val="00F15BD5"/>
    <w:rsid w:val="00F26397"/>
    <w:rsid w:val="00F435D9"/>
    <w:rsid w:val="00F47C0A"/>
    <w:rsid w:val="00F96428"/>
    <w:rsid w:val="00FA0B7B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DATALAB TEHNOLOGIJE d.o.o. PULA</izvorni_sadrzaj>
    <derivirana_varijabla naziv="DomainObject.Predmet.ProtustrankaFormated_1">  DATALAB TEHNOLOGIJE d.o.o. PULA</derivirana_varijabla>
  </DomainObject.Predmet.ProtustrankaFormated>
  <DomainObject.Predmet.ProtustrankaFormatedOIB>
    <izvorni_sadrzaj>  DATALAB TEHNOLOGIJE d.o.o. PULA, OIB 27335921579</izvorni_sadrzaj>
    <derivirana_varijabla naziv="DomainObject.Predmet.ProtustrankaFormatedOIB_1">  DATALAB TEHNOLOGIJE d.o.o. PULA, OIB 27335921579</derivirana_varijabla>
  </DomainObject.Predmet.ProtustrankaFormatedOIB>
  <DomainObject.Predmet.ProtustrankaFormatedWithAdress>
    <izvorni_sadrzaj> DATALAB TEHNOLOGIJE d.o.o. PULA, Sv. Teodora 2, 52100 Pula</izvorni_sadrzaj>
    <derivirana_varijabla naziv="DomainObject.Predmet.ProtustrankaFormatedWithAdress_1"> DATALAB TEHNOLOGIJE d.o.o. PULA, Sv. Teodora 2, 52100 Pula</derivirana_varijabla>
  </DomainObject.Predmet.ProtustrankaFormatedWithAdress>
  <DomainObject.Predmet.ProtustrankaFormatedWithAdressOIB>
    <izvorni_sadrzaj> DATALAB TEHNOLOGIJE d.o.o. PULA, OIB 27335921579, Sv. Teodora 2, 52100 Pula</izvorni_sadrzaj>
    <derivirana_varijabla naziv="DomainObject.Predmet.ProtustrankaFormatedWithAdressOIB_1"> DATALAB TEHNOLOGIJE d.o.o. PULA, OIB 27335921579, Sv. Teodora 2, 52100 Pula</derivirana_varijabla>
  </DomainObject.Predmet.ProtustrankaFormatedWithAdressOIB>
  <DomainObject.Predmet.ProtustrankaWithAdress>
    <izvorni_sadrzaj>DATALAB TEHNOLOGIJE d.o.o. PULA Sv. Teodora 2, 52100 Pula</izvorni_sadrzaj>
    <derivirana_varijabla naziv="DomainObject.Predmet.ProtustrankaWithAdress_1">DATALAB TEHNOLOGIJE d.o.o. PULA Sv. Teodora 2, 52100 Pula</derivirana_varijabla>
  </DomainObject.Predmet.ProtustrankaWithAdress>
  <DomainObject.Predmet.ProtustrankaWithAdressOIB>
    <izvorni_sadrzaj>DATALAB TEHNOLOGIJE d.o.o. PULA, OIB 27335921579, Sv. Teodora 2, 52100 Pula</izvorni_sadrzaj>
    <derivirana_varijabla naziv="DomainObject.Predmet.ProtustrankaWithAdressOIB_1">DATALAB TEHNOLOGIJE d.o.o. PULA, OIB 27335921579, Sv. Teodora 2, 52100 Pula</derivirana_varijabla>
  </DomainObject.Predmet.ProtustrankaWithAdressOIB>
  <DomainObject.Predmet.ProtustrankaNazivFormated>
    <izvorni_sadrzaj>DATALAB TEHNOLOGIJE d.o.o. PULA</izvorni_sadrzaj>
    <derivirana_varijabla naziv="DomainObject.Predmet.ProtustrankaNazivFormated_1">DATALAB TEHNOLOGIJE d.o.o. PULA</derivirana_varijabla>
  </DomainObject.Predmet.ProtustrankaNazivFormated>
  <DomainObject.Predmet.ProtustrankaNazivFormatedOIB>
    <izvorni_sadrzaj>DATALAB TEHNOLOGIJE d.o.o. PULA, OIB 27335921579</izvorni_sadrzaj>
    <derivirana_varijabla naziv="DomainObject.Predmet.ProtustrankaNazivFormatedOIB_1">DATALAB TEHNOLOGIJE d.o.o. PULA, OIB 27335921579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DATALAB TEHNOLOGIJE d.o.o. PULA</izvorni_sadrzaj>
    <derivirana_varijabla naziv="DomainObject.Predmet.StrankaFormated_1">  DATALAB TEHNOLOGIJE d.o.o. PULA</derivirana_varijabla>
  </DomainObject.Predmet.StrankaFormated>
  <DomainObject.Predmet.StrankaFormatedOIB>
    <izvorni_sadrzaj>  DATALAB TEHNOLOGIJE d.o.o. PULA, OIB 27335921579</izvorni_sadrzaj>
    <derivirana_varijabla naziv="DomainObject.Predmet.StrankaFormatedOIB_1">  DATALAB TEHNOLOGIJE d.o.o. PULA, OIB 27335921579</derivirana_varijabla>
  </DomainObject.Predmet.StrankaFormatedOIB>
  <DomainObject.Predmet.StrankaFormatedWithAdress>
    <izvorni_sadrzaj> DATALAB TEHNOLOGIJE d.o.o. PULA, Sv. Teodora 2, 52100 Pula</izvorni_sadrzaj>
    <derivirana_varijabla naziv="DomainObject.Predmet.StrankaFormatedWithAdress_1"> DATALAB TEHNOLOGIJE d.o.o. PULA, Sv. Teodora 2, 52100 Pula</derivirana_varijabla>
  </DomainObject.Predmet.StrankaFormatedWithAdress>
  <DomainObject.Predmet.StrankaFormatedWithAdressOIB>
    <izvorni_sadrzaj> DATALAB TEHNOLOGIJE d.o.o. PULA, OIB 27335921579, Sv. Teodora 2, 52100 Pula</izvorni_sadrzaj>
    <derivirana_varijabla naziv="DomainObject.Predmet.StrankaFormatedWithAdressOIB_1"> DATALAB TEHNOLOGIJE d.o.o. PULA, OIB 27335921579, Sv. Teodora 2, 52100 Pula</derivirana_varijabla>
  </DomainObject.Predmet.StrankaFormatedWithAdressOIB>
  <DomainObject.Predmet.StrankaWithAdress>
    <izvorni_sadrzaj>DATALAB TEHNOLOGIJE d.o.o. PULA Sv. Teodora 2,52100 Pula</izvorni_sadrzaj>
    <derivirana_varijabla naziv="DomainObject.Predmet.StrankaWithAdress_1">DATALAB TEHNOLOGIJE d.o.o. PULA Sv. Teodora 2,52100 Pula</derivirana_varijabla>
  </DomainObject.Predmet.StrankaWithAdress>
  <DomainObject.Predmet.StrankaWithAdressOIB>
    <izvorni_sadrzaj>DATALAB TEHNOLOGIJE d.o.o. PULA, OIB 27335921579, Sv. Teodora 2,52100 Pula</izvorni_sadrzaj>
    <derivirana_varijabla naziv="DomainObject.Predmet.StrankaWithAdressOIB_1">DATALAB TEHNOLOGIJE d.o.o. PULA, OIB 27335921579, Sv. Teodora 2,52100 Pula</derivirana_varijabla>
  </DomainObject.Predmet.StrankaWithAdressOIB>
  <DomainObject.Predmet.StrankaNazivFormated>
    <izvorni_sadrzaj>DATALAB TEHNOLOGIJE d.o.o. PULA</izvorni_sadrzaj>
    <derivirana_varijabla naziv="DomainObject.Predmet.StrankaNazivFormated_1">DATALAB TEHNOLOGIJE d.o.o. PULA</derivirana_varijabla>
  </DomainObject.Predmet.StrankaNazivFormated>
  <DomainObject.Predmet.StrankaNazivFormatedOIB>
    <izvorni_sadrzaj>DATALAB TEHNOLOGIJE d.o.o. PULA, OIB 27335921579</izvorni_sadrzaj>
    <derivirana_varijabla naziv="DomainObject.Predmet.StrankaNazivFormatedOIB_1">DATALAB TEHNOLOGIJE d.o.o. PULA, OIB 27335921579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DATALAB TEHNOLOGIJE d.o.o. PULA</item>
    </izvorni_sadrzaj>
    <derivirana_varijabla naziv="DomainObject.Predmet.StrankaListFormated_1">
      <item>DATALAB TEHNOLOGIJE d.o.o. PULA</item>
    </derivirana_varijabla>
  </DomainObject.Predmet.StrankaListFormated>
  <DomainObject.Predmet.StrankaListFormatedOIB>
    <izvorni_sadrzaj>
      <item>DATALAB TEHNOLOGIJE d.o.o. PULA, OIB 27335921579</item>
    </izvorni_sadrzaj>
    <derivirana_varijabla naziv="DomainObject.Predmet.StrankaListFormatedOIB_1">
      <item>DATALAB TEHNOLOGIJE d.o.o. PULA, OIB 27335921579</item>
    </derivirana_varijabla>
  </DomainObject.Predmet.StrankaListFormatedOIB>
  <DomainObject.Predmet.StrankaListFormatedWithAdress>
    <izvorni_sadrzaj>
      <item>DATALAB TEHNOLOGIJE d.o.o. PULA, Sv. Teodora 2, 52100 Pula</item>
    </izvorni_sadrzaj>
    <derivirana_varijabla naziv="DomainObject.Predmet.StrankaListFormatedWithAdress_1">
      <item>DATALAB TEHNOLOGIJE d.o.o. PULA, Sv. Teodora 2, 52100 Pula</item>
    </derivirana_varijabla>
  </DomainObject.Predmet.StrankaListFormatedWithAdress>
  <DomainObject.Predmet.StrankaListFormatedWithAdressOIB>
    <izvorni_sadrzaj>
      <item>DATALAB TEHNOLOGIJE d.o.o. PULA, OIB 27335921579, Sv. Teodora 2, 52100 Pula</item>
    </izvorni_sadrzaj>
    <derivirana_varijabla naziv="DomainObject.Predmet.StrankaListFormatedWithAdressOIB_1">
      <item>DATALAB TEHNOLOGIJE d.o.o. PULA, OIB 27335921579, Sv. Teodora 2, 52100 Pula</item>
    </derivirana_varijabla>
  </DomainObject.Predmet.StrankaListFormatedWithAdressOIB>
  <DomainObject.Predmet.StrankaListNazivFormated>
    <izvorni_sadrzaj>
      <item>DATALAB TEHNOLOGIJE d.o.o. PULA</item>
    </izvorni_sadrzaj>
    <derivirana_varijabla naziv="DomainObject.Predmet.StrankaListNazivFormated_1">
      <item>DATALAB TEHNOLOGIJE d.o.o. PULA</item>
    </derivirana_varijabla>
  </DomainObject.Predmet.StrankaListNazivFormated>
  <DomainObject.Predmet.StrankaListNazivFormatedOIB>
    <izvorni_sadrzaj>
      <item>DATALAB TEHNOLOGIJE d.o.o. PULA, OIB 27335921579</item>
    </izvorni_sadrzaj>
    <derivirana_varijabla naziv="DomainObject.Predmet.StrankaListNazivFormatedOIB_1">
      <item>DATALAB TEHNOLOGIJE d.o.o. PULA, OIB 27335921579</item>
    </derivirana_varijabla>
  </DomainObject.Predmet.StrankaListNazivFormatedOIB>
  <DomainObject.Predmet.ProtuStrankaListFormated>
    <izvorni_sadrzaj>
      <item>DATALAB TEHNOLOGIJE d.o.o. PULA</item>
    </izvorni_sadrzaj>
    <derivirana_varijabla naziv="DomainObject.Predmet.ProtuStrankaListFormated_1">
      <item>DATALAB TEHNOLOGIJE d.o.o. PULA</item>
    </derivirana_varijabla>
  </DomainObject.Predmet.ProtuStrankaListFormated>
  <DomainObject.Predmet.ProtuStrankaListFormatedOIB>
    <izvorni_sadrzaj>
      <item>DATALAB TEHNOLOGIJE d.o.o. PULA, OIB 27335921579</item>
    </izvorni_sadrzaj>
    <derivirana_varijabla naziv="DomainObject.Predmet.ProtuStrankaListFormatedOIB_1">
      <item>DATALAB TEHNOLOGIJE d.o.o. PULA, OIB 27335921579</item>
    </derivirana_varijabla>
  </DomainObject.Predmet.ProtuStrankaListFormatedOIB>
  <DomainObject.Predmet.ProtuStrankaListFormatedWithAdress>
    <izvorni_sadrzaj>
      <item>DATALAB TEHNOLOGIJE d.o.o. PULA, Sv. Teodora 2, 52100 Pula</item>
    </izvorni_sadrzaj>
    <derivirana_varijabla naziv="DomainObject.Predmet.ProtuStrankaListFormatedWithAdress_1">
      <item>DATALAB TEHNOLOGIJE d.o.o. PULA, Sv. Teodora 2, 52100 Pula</item>
    </derivirana_varijabla>
  </DomainObject.Predmet.ProtuStrankaListFormatedWithAdress>
  <DomainObject.Predmet.ProtuStrankaListFormatedWithAdressOIB>
    <izvorni_sadrzaj>
      <item>DATALAB TEHNOLOGIJE d.o.o. PULA, OIB 27335921579, Sv. Teodora 2, 52100 Pula</item>
    </izvorni_sadrzaj>
    <derivirana_varijabla naziv="DomainObject.Predmet.ProtuStrankaListFormatedWithAdressOIB_1">
      <item>DATALAB TEHNOLOGIJE d.o.o. PULA, OIB 27335921579, Sv. Teodora 2, 52100 Pula</item>
    </derivirana_varijabla>
  </DomainObject.Predmet.ProtuStrankaListFormatedWithAdressOIB>
  <DomainObject.Predmet.ProtuStrankaListNazivFormated>
    <izvorni_sadrzaj>
      <item>DATALAB TEHNOLOGIJE d.o.o. PULA</item>
    </izvorni_sadrzaj>
    <derivirana_varijabla naziv="DomainObject.Predmet.ProtuStrankaListNazivFormated_1">
      <item>DATALAB TEHNOLOGIJE d.o.o. PULA</item>
    </derivirana_varijabla>
  </DomainObject.Predmet.ProtuStrankaListNazivFormated>
  <DomainObject.Predmet.ProtuStrankaListNazivFormatedOIB>
    <izvorni_sadrzaj>
      <item>DATALAB TEHNOLOGIJE d.o.o. PULA, OIB 27335921579</item>
    </izvorni_sadrzaj>
    <derivirana_varijabla naziv="DomainObject.Predmet.ProtuStrankaListNazivFormatedOIB_1">
      <item>DATALAB TEHNOLOGIJE d.o.o. PULA, OIB 27335921579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DATALAB TEHNOLOGIJE d.o.o. PULA</izvorni_sadrzaj>
    <derivirana_varijabla naziv="DomainObject.Predmet.StrankaIDrugi_1">DATALAB TEHNOLOGIJE d.o.o. PULA</derivirana_varijabla>
  </DomainObject.Predmet.StrankaIDrugi>
  <DomainObject.Predmet.ProtustrankaIDrugi>
    <izvorni_sadrzaj>DATALAB TEHNOLOGIJE d.o.o. PULA</izvorni_sadrzaj>
    <derivirana_varijabla naziv="DomainObject.Predmet.ProtustrankaIDrugi_1">DATALAB TEHNOLOGIJE d.o.o. PULA</derivirana_varijabla>
  </DomainObject.Predmet.ProtustrankaIDrugi>
  <DomainObject.Predmet.StrankaIDrugiAdressOIB>
    <izvorni_sadrzaj>DATALAB TEHNOLOGIJE d.o.o. PULA, OIB 27335921579, Sv. Teodora 2, 52100 Pula</izvorni_sadrzaj>
    <derivirana_varijabla naziv="DomainObject.Predmet.StrankaIDrugiAdressOIB_1">DATALAB TEHNOLOGIJE d.o.o. PULA, OIB 27335921579, Sv. Teodora 2, 52100 Pula</derivirana_varijabla>
  </DomainObject.Predmet.StrankaIDrugiAdressOIB>
  <DomainObject.Predmet.ProtustrankaIDrugiAdressOIB>
    <izvorni_sadrzaj>DATALAB TEHNOLOGIJE d.o.o. PULA, OIB 27335921579, Sv. Teodora 2, 52100 Pula</izvorni_sadrzaj>
    <derivirana_varijabla naziv="DomainObject.Predmet.ProtustrankaIDrugiAdressOIB_1">DATALAB TEHNOLOGIJE d.o.o. PULA, OIB 27335921579,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DATALAB TEHNOLOGIJE d.o.o. PULA</item>
      <item>DATALAB TEHNOLOGIJE d.o.o. PULA</item>
    </izvorni_sadrzaj>
    <derivirana_varijabla naziv="DomainObject.Predmet.SudioniciListNaziv_1">
      <item>DATALAB TEHNOLOGIJE d.o.o. PULA</item>
      <item>DATALAB TEHNOLOGIJE d.o.o. PULA</item>
    </derivirana_varijabla>
  </DomainObject.Predmet.SudioniciListNaziv>
  <DomainObject.Predmet.SudioniciListAdressOIB>
    <izvorni_sadrzaj>
      <item>DATALAB TEHNOLOGIJE d.o.o. PULA, OIB 27335921579, Sv. Teodora 2,52100 Pula</item>
      <item>DATALAB TEHNOLOGIJE d.o.o. PULA, OIB 27335921579, Sv. Teodora 2,52100 Pula</item>
    </izvorni_sadrzaj>
    <derivirana_varijabla naziv="DomainObject.Predmet.SudioniciListAdressOIB_1">
      <item>DATALAB TEHNOLOGIJE d.o.o. PULA, OIB 27335921579, Sv. Teodora 2,52100 Pula</item>
      <item>DATALAB TEHNOLOGIJE d.o.o. PULA, OIB 27335921579,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27335921579</item>
      <item>, OIB 27335921579</item>
    </izvorni_sadrzaj>
    <derivirana_varijabla naziv="DomainObject.Predmet.SudioniciListNazivOIB_1">
      <item>, OIB 27335921579</item>
      <item>, OIB 27335921579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A62E9-9832-4B26-87B7-67CF322EB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1901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2019-01-09T11:40:00Z</dcterms:created>
  <dc:creator>Jasmina Matika</dc:creator>
  <cp:lastModifiedBy>Sanja Lakošeljac</cp:lastModifiedBy>
  <dcterms:modified xmlns:xsi="http://www.w3.org/2001/XMLSchema-instance" xsi:type="dcterms:W3CDTF">2019-01-09T11:45:00Z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- pokretanje prethodnog postupka radi utvrđivanja uvjeta za otvaranje stečajnog postupka (RJEŠENJE - PRETHODNI POSTUPAK - ROČIŠTE + PRIVR STEČ UPR - St-443-18.docx)</vt:lpwstr>
  </prop:property>
  <prop:property name="BrojStranica" pid="5" fmtid="{D5CDD505-2E9C-101B-9397-08002B2CF9AE}">
    <vt:i4>2</vt:i4>
  </prop:property>
</prop:Properties>
</file>