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8271" w14:paraId="6fe8271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53192A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C6FA9">
        <w:t xml:space="preserve">PEKARA PJEŠČANA UVALA d.o.o. Medulin, Pješčana uvala X. ogranak 6, OIB: 93402224858, </w:t>
      </w:r>
    </w:p>
    <w:p w:rsidRDefault="00FC6FA9" w:rsidP="00C701B8" w:rsidR="00FC6FA9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C6FA9">
        <w:t>PEKARA PJEŠČANA UVALA d.o.o. Medulin, Pješčana uvala X. ogranak 6, OIB: 93402224858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3192A">
        <w:t>Nikola Delić, Pula, Kranjčevićeva 16, OIB: 58474163165</w:t>
      </w:r>
      <w:r w:rsidR="000C3BF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FC6FA9">
        <w:t>PEKARA PJEŠČANA UVALA d.o.o. Medulin, Pješčana uvala X. ogranak 6, OIB: 93402224858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CD6BBB">
        <w:t>70</w:t>
      </w:r>
      <w:r w:rsidR="00FC6FA9">
        <w:t>4</w:t>
      </w:r>
      <w:r w:rsidR="00B65DAA">
        <w:t xml:space="preserve">/16-3 od </w:t>
      </w:r>
      <w:r w:rsidR="00CD6BBB">
        <w:t>29. travnja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D6BBB">
        <w:t xml:space="preserve">29.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CD6BBB">
        <w:t>13.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FC6FA9">
        <w:t>Pula</w:t>
      </w:r>
      <w:r w:rsidR="00A910B6" w:rsidRPr="005347E1">
        <w:t xml:space="preserve"> (list </w:t>
      </w:r>
      <w:r w:rsidR="00FC6FA9">
        <w:t>12</w:t>
      </w:r>
      <w:r w:rsidRPr="005347E1">
        <w:t xml:space="preserve"> spisa), uvjerenje Policijske uprave istarske (list </w:t>
      </w:r>
      <w:r w:rsidR="000C3BF7">
        <w:t>1</w:t>
      </w:r>
      <w:r w:rsidR="00FC6FA9">
        <w:t>4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D6BBB">
        <w:t>70</w:t>
      </w:r>
      <w:r w:rsidR="00FC6FA9">
        <w:t>4</w:t>
      </w:r>
      <w:r w:rsidR="00CD6BBB">
        <w:t>/16-10</w:t>
      </w:r>
      <w:r w:rsidR="0053192A">
        <w:t xml:space="preserve"> od </w:t>
      </w:r>
      <w:r w:rsidR="00CD6BBB">
        <w:t>27. lipnja</w:t>
      </w:r>
      <w:r w:rsidR="0053192A">
        <w:t xml:space="preserve"> 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CD6BBB">
        <w:t>27. lipnja</w:t>
      </w:r>
      <w:r w:rsidRPr="005347E1">
        <w:t xml:space="preserve"> 2016. godine, a skinuto je sa oglasne </w:t>
      </w:r>
      <w:r w:rsidR="00CD6BBB">
        <w:t>04. srpnja</w:t>
      </w:r>
      <w:r w:rsidR="0089087E" w:rsidRPr="005347E1">
        <w:t xml:space="preserve"> 2016. godine. U roku od 15 dana, koji rok je istekao </w:t>
      </w:r>
      <w:r w:rsidR="00CD6BBB">
        <w:t xml:space="preserve">19. srpnja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D71368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FC6FA9">
        <w:t>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91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CD6BBB">
      <w:rPr>
        <w:sz w:val="23"/>
        <w:szCs w:val="23"/>
      </w:rPr>
      <w:t>70</w:t>
    </w:r>
    <w:r w:rsidR="00FC6FA9">
      <w:rPr>
        <w:sz w:val="23"/>
        <w:szCs w:val="23"/>
      </w:rPr>
      <w:t>4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D6BBB">
      <w:rPr>
        <w:sz w:val="23"/>
        <w:szCs w:val="23"/>
      </w:rPr>
      <w:t>70</w:t>
    </w:r>
    <w:r w:rsidR="00FC6FA9">
      <w:rPr>
        <w:sz w:val="23"/>
        <w:szCs w:val="23"/>
      </w:rPr>
      <w:t>4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27919"/>
    <w:rsid w:val="0053192A"/>
    <w:rsid w:val="005347E1"/>
    <w:rsid w:val="00552DE0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PJEŠČANA UVALA d.o.o. MEDULIN zastupanog po punomoćniku Atifa Čamdžić</izvorni_sadrzaj>
    <derivirana_varijabla naziv="DomainObject.Predmet.ProtustrankaFormated_1">  PEKARA PJEŠČANA UVALA d.o.o. MEDULIN zastupanog po punomoćniku Atifa Čamdžić</derivirana_varijabla>
  </DomainObject.Predmet.ProtustrankaFormated>
  <DomainObject.Predmet.ProtustrankaFormatedOIB>
    <izvorni_sadrzaj>  PEKARA PJEŠČANA UVALA d.o.o. MEDULIN, OIB 93402224858 zastupanog po punomoćniku Atifa Čamdžić</izvorni_sadrzaj>
    <derivirana_varijabla naziv="DomainObject.Predmet.ProtustrankaFormatedOIB_1">  PEKARA PJEŠČANA UVALA d.o.o. MEDULIN, OIB 93402224858 zastupanog po punomoćniku Atifa Čamdžić</derivirana_varijabla>
  </DomainObject.Predmet.ProtustrankaFormatedOIB>
  <DomainObject.Predmet.ProtustrankaFormatedWithAdress>
    <izvorni_sadrzaj> PEKARA PJEŠČANA UVALA d.o.o. MEDULIN, Pješčana uvala X ogranak br. 6, 52100 Medulin zastupanog po punomoćniku Atifa Čamdžić</izvorni_sadrzaj>
    <derivirana_varijabla naziv="DomainObject.Predmet.ProtustrankaFormatedWithAdress_1"> PEKARA PJEŠČANA UVALA d.o.o. MEDULIN, Pješčana uvala X ogranak br. 6, 52100 Medulin zastupanog po punomoćniku Atifa Čamdžić</derivirana_varijabla>
  </DomainObject.Predmet.ProtustrankaFormatedWithAdress>
  <DomainObject.Predmet.ProtustrankaFormatedWithAdressOIB>
    <izvorni_sadrzaj> PEKARA PJEŠČANA UVALA d.o.o. MEDULIN, OIB 93402224858, Pješčana uvala X ogranak br. 6, 52100 Medulin zastupanog po punomoćniku Atifa Čamdžić</izvorni_sadrzaj>
    <derivirana_varijabla naziv="DomainObject.Predmet.ProtustrankaFormatedWithAdressOIB_1"> PEKARA PJEŠČANA UVALA d.o.o. MEDULIN, OIB 93402224858, Pješčana uvala X ogranak br. 6, 52100 Medulin zastupanog po punomoćniku Atifa Čamdžić</derivirana_varijabla>
  </DomainObject.Predmet.ProtustrankaFormatedWithAdressOIB>
  <DomainObject.Predmet.ProtustrankaWithAdress>
    <izvorni_sadrzaj>PEKARA PJEŠČANA UVALA d.o.o. MEDULIN Pješčana uvala X ogranak br. 6, 52100 Medulin</izvorni_sadrzaj>
    <derivirana_varijabla naziv="DomainObject.Predmet.ProtustrankaWithAdress_1">PEKARA PJEŠČANA UVALA d.o.o. MEDULIN Pješčana uvala X ogranak br. 6, 52100 Medulin</derivirana_varijabla>
  </DomainObject.Predmet.ProtustrankaWithAdress>
  <DomainObject.Predmet.ProtustrankaWithAdressOIB>
    <izvorni_sadrzaj>PEKARA PJEŠČANA UVALA d.o.o. MEDULIN, OIB 93402224858, Pješčana uvala X ogranak br. 6, 52100 Medulin</izvorni_sadrzaj>
    <derivirana_varijabla naziv="DomainObject.Predmet.ProtustrankaWithAdressOIB_1">PEKARA PJEŠČANA UVALA d.o.o. MEDULIN, OIB 93402224858, Pješčana uvala X ogranak br. 6, 52100 Medulin</derivirana_varijabla>
  </DomainObject.Predmet.ProtustrankaWithAdressOIB>
  <DomainObject.Predmet.ProtustrankaNazivFormated>
    <izvorni_sadrzaj>PEKARA PJEŠČANA UVALA d.o.o. MEDULIN</izvorni_sadrzaj>
    <derivirana_varijabla naziv="DomainObject.Predmet.ProtustrankaNazivFormated_1">PEKARA PJEŠČANA UVALA d.o.o. MEDULIN</derivirana_varijabla>
  </DomainObject.Predmet.ProtustrankaNazivFormated>
  <DomainObject.Predmet.ProtustrankaNazivFormatedOIB>
    <izvorni_sadrzaj>PEKARA PJEŠČANA UVALA d.o.o. MEDULIN, OIB 93402224858</izvorni_sadrzaj>
    <derivirana_varijabla naziv="DomainObject.Predmet.ProtustrankaNazivFormatedOIB_1">PEKARA PJEŠČANA UVALA d.o.o. MEDULIN, OIB 93402224858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626546.75</izvorni_sadrzaj>
    <derivirana_varijabla naziv="DomainObject.Predmet.TrenutnaVrijednost_1">626546.75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PJEŠČANA UVALA d.o.o. MEDULIN zastupanog po punomoćniku Atifa Čamdžić</item>
    </izvorni_sadrzaj>
    <derivirana_varijabla naziv="DomainObject.Predmet.ProtuStrankaListFormated_1">
      <item>PEKARA PJEŠČANA UVALA d.o.o. MEDULIN zastupanog po punomoćniku Atifa Čamdžić</item>
    </derivirana_varijabla>
  </DomainObject.Predmet.ProtuStrankaListFormated>
  <DomainObject.Predmet.ProtuStrankaListFormatedOIB>
    <izvorni_sadrzaj>
      <item>PEKARA PJEŠČANA UVALA d.o.o. MEDULIN, OIB 93402224858 zastupanog po punomoćniku Atifa Čamdžić</item>
    </izvorni_sadrzaj>
    <derivirana_varijabla naziv="DomainObject.Predmet.ProtuStrankaListFormatedOIB_1">
      <item>PEKARA PJEŠČANA UVALA d.o.o. MEDULIN, OIB 93402224858 zastupanog po punomoćniku Atifa Čamdžić</item>
    </derivirana_varijabla>
  </DomainObject.Predmet.ProtuStrankaListFormatedOIB>
  <DomainObject.Predmet.ProtuStrankaListFormatedWithAdress>
    <izvorni_sadrzaj>
      <item>PEKARA PJEŠČANA UVALA d.o.o. MEDULIN, Pješčana uvala X ogranak br. 6, 52100 Medulin zastupanog po punomoćniku Atifa Čamdžić</item>
    </izvorni_sadrzaj>
    <derivirana_varijabla naziv="DomainObject.Predmet.ProtuStrankaListFormatedWithAdress_1">
      <item>PEKARA PJEŠČANA UVALA d.o.o. MEDULIN, Pješčana uvala X ogranak br. 6, 52100 Medulin zastupanog po punomoćniku Atifa Čamdžić</item>
    </derivirana_varijabla>
  </DomainObject.Predmet.ProtuStrankaListFormatedWithAdress>
  <DomainObject.Predmet.ProtuStrankaListFormatedWithAdressOIB>
    <izvorni_sadrzaj>
      <item>PEKARA PJEŠČANA UVALA d.o.o. MEDULIN, OIB 93402224858, Pješčana uvala X ogranak br. 6, 52100 Medulin zastupanog po punomoćniku Atifa Čamdžić</item>
    </izvorni_sadrzaj>
    <derivirana_varijabla naziv="DomainObject.Predmet.ProtuStrankaListFormatedWithAdressOIB_1">
      <item>PEKARA PJEŠČANA UVALA d.o.o. MEDULIN, OIB 93402224858, Pješčana uvala X ogranak br. 6, 52100 Medulin zastupanog po punomoćniku Atifa Čamdžić</item>
    </derivirana_varijabla>
  </DomainObject.Predmet.ProtuStrankaListFormatedWithAdressOIB>
  <DomainObject.Predmet.ProtuStrankaListNazivFormated>
    <izvorni_sadrzaj>
      <item>PEKARA PJEŠČANA UVALA d.o.o. MEDULIN</item>
    </izvorni_sadrzaj>
    <derivirana_varijabla naziv="DomainObject.Predmet.ProtuStrankaListNazivFormated_1">
      <item>PEKARA PJEŠČANA UVALA d.o.o. MEDULIN</item>
    </derivirana_varijabla>
  </DomainObject.Predmet.ProtuStrankaListNazivFormated>
  <DomainObject.Predmet.ProtuStrankaListNazivFormatedOIB>
    <izvorni_sadrzaj>
      <item>PEKARA PJEŠČANA UVALA d.o.o. MEDULIN, OIB 93402224858</item>
    </izvorni_sadrzaj>
    <derivirana_varijabla naziv="DomainObject.Predmet.ProtuStrankaListNazivFormatedOIB_1">
      <item>PEKARA PJEŠČANA UVALA d.o.o. MEDULIN, OIB 93402224858</item>
    </derivirana_varijabla>
  </DomainObject.Predmet.ProtuStrankaListNazivFormatedOIB>
  <DomainObject.Predmet.OstaliListFormated>
    <izvorni_sadrzaj>
      <item>Atifa Čamdžić punomoćnik sudionika u postupku PEKARA PJEŠČANA UVALA d.o.o. MEDULIN</item>
      <item>Sami Alilović</item>
    </izvorni_sadrzaj>
    <derivirana_varijabla naziv="DomainObject.Predmet.OstaliListFormated_1">
      <item>Atifa Čamdžić punomoćnik sudionika u postupku PEKARA PJEŠČANA UVALA d.o.o. MEDULIN</item>
      <item>Sami Alilović</item>
    </derivirana_varijabla>
  </DomainObject.Predmet.OstaliListFormated>
  <DomainObject.Predmet.OstaliListFormatedOIB>
    <izvorni_sadrzaj>
      <item>Atifa Čamdžić, OIB 86607504850 punomoćnik sudionika u postupku PEKARA PJEŠČANA UVALA d.o.o. MEDULIN</item>
      <item>Sami Alilović, OIB 00840460146</item>
    </izvorni_sadrzaj>
    <derivirana_varijabla naziv="DomainObject.Predmet.OstaliListFormatedOIB_1">
      <item>Atifa Čamdžić, OIB 86607504850 punomoćnik sudionika u postupku PEKARA PJEŠČANA UVALA d.o.o. MEDULIN</item>
      <item>Sami Alilović, OIB 00840460146</item>
    </derivirana_varijabla>
  </DomainObject.Predmet.OstaliListFormatedOIB>
  <DomainObject.Predmet.OstaliListFormatedWithAdress>
    <izvorni_sadrzaj>
      <item>Atifa Čamdžić, Flavijevska 30, 52100 Pula punomoćnik sudionika u postupku PEKARA PJEŠČANA UVALA d.o.o. MEDULIN</item>
      <item>Sami Alilović, Motikina 6, 52100 Pula</item>
    </izvorni_sadrzaj>
    <derivirana_varijabla naziv="DomainObject.Predmet.OstaliListFormatedWithAdress_1">
      <item>Atifa Čamdžić, Flavijevska 30, 52100 Pula punomoćnik sudionika u postupku PEKARA PJEŠČANA UVALA d.o.o. MEDULIN</item>
      <item>Sami Alilović, Motikina 6, 52100 Pula</item>
    </derivirana_varijabla>
  </DomainObject.Predmet.OstaliListFormatedWithAdress>
  <DomainObject.Predmet.OstaliListFormatedWithAdressOIB>
    <izvorni_sadrzaj>
      <item>Atifa Čamdžić, OIB 86607504850, Flavijevska 30, 52100 Pula punomoćnik sudionika u postupku PEKARA PJEŠČANA UVALA d.o.o. MEDULIN</item>
      <item>Sami Alilović, OIB 00840460146, Motikina 6, 52100 Pula</item>
    </izvorni_sadrzaj>
    <derivirana_varijabla naziv="DomainObject.Predmet.OstaliListFormatedWithAdressOIB_1">
      <item>Atifa Čamdžić, OIB 86607504850, Flavijevska 30, 52100 Pula punomoćnik sudionika u postupku PEKARA PJEŠČANA UVALA d.o.o. MEDULIN</item>
      <item>Sami Alilović, OIB 00840460146, Motikina 6, 52100 Pula</item>
    </derivirana_varijabla>
  </DomainObject.Predmet.OstaliListFormatedWithAdressOIB>
  <DomainObject.Predmet.OstaliListNazivFormated>
    <izvorni_sadrzaj>
      <item>Atifa Čamdžić</item>
      <item>Sami Alilović</item>
    </izvorni_sadrzaj>
    <derivirana_varijabla naziv="DomainObject.Predmet.OstaliListNazivFormated_1">
      <item>Atifa Čamdžić</item>
      <item>Sami Alilović</item>
    </derivirana_varijabla>
  </DomainObject.Predmet.OstaliListNazivFormated>
  <DomainObject.Predmet.OstaliListNazivFormatedOIB>
    <izvorni_sadrzaj>
      <item>Atifa Čamdžić, OIB 86607504850</item>
      <item>Sami Alilović, OIB 00840460146</item>
    </izvorni_sadrzaj>
    <derivirana_varijabla naziv="DomainObject.Predmet.OstaliListNazivFormatedOIB_1">
      <item>Atifa Čamdžić, OIB 86607504850</item>
      <item>Sami Alilović, OIB 00840460146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PJEŠČANA UVALA d.o.o. MEDULIN</izvorni_sadrzaj>
    <derivirana_varijabla naziv="DomainObject.Predmet.ProtustrankaIDrugi_1">PEKARA PJEŠČANA UVALA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PJEŠČANA UVALA d.o.o. MEDULIN, OIB 93402224858, Pješčana uvala X ogranak br. 6, 52100 Medulin</izvorni_sadrzaj>
    <derivirana_varijabla naziv="DomainObject.Predmet.ProtustrankaIDrugiAdressOIB_1">PEKARA PJEŠČANA UVALA d.o.o. MEDULIN, OIB 93402224858, Pješčana uvala X ogranak br. 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PJEŠČANA UVALA d.o.o. MEDULIN</item>
      <item>Atifa Čamdžić</item>
      <item>Sami Alilović</item>
    </izvorni_sadrzaj>
    <derivirana_varijabla naziv="DomainObject.Predmet.SudioniciListNaziv_1">
      <item>FINANCIJSKA AGENCIJA, RC RIJEKA, PODRUŽNICA PULA, PULA</item>
      <item>PEKARA PJEŠČANA UVALA d.o.o. MEDULIN</item>
      <item>Atifa Čamdžić</item>
      <item>Sami Alilović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izvorni_sadrzaj>
    <derivirana_varijabla naziv="DomainObject.Predmet.SudioniciListAdressOIB_1"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93402224858</item>
      <item>, OIB 86607504850</item>
      <item>, OIB 00840460146</item>
    </izvorni_sadrzaj>
    <derivirana_varijabla naziv="DomainObject.Predmet.SudioniciListNazivOIB_1">
      <item>, OIB 85821130368</item>
      <item>, OIB 93402224858</item>
      <item>, OIB 86607504850</item>
      <item>, OIB 00840460146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3222</properties:Characters>
  <properties:Lines>93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2016-07-29T07:45:00Z</dcterms:created>
  <dc:creator>msimicic</dc:creator>
  <cp:lastModifiedBy>Jasmina Matika</cp:lastModifiedBy>
  <cp:lastPrinted>2016-08-01T06:38:00Z</cp:lastPrinted>
  <dcterms:modified xmlns:xsi="http://www.w3.org/2001/XMLSchema-instance" xsi:type="dcterms:W3CDTF">2016-08-01T11:50:00Z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