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a066" w14:paraId="2e4a066" w:rsidRDefault="00874F1F" w:rsidP="00874F1F" w:rsidR="00874F1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74F1F" w:rsidP="00874F1F" w:rsidR="00874F1F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74F1F" w:rsidP="00874F1F" w:rsidR="00874F1F">
      <w:r w:rsidRPr="0047448E">
        <w:t xml:space="preserve"> TRGOVAČKI SUD U </w:t>
      </w:r>
      <w:r>
        <w:t>PAZINU</w:t>
      </w:r>
    </w:p>
    <w:p w:rsidRDefault="00874F1F" w:rsidP="00874F1F" w:rsidR="00874F1F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Posl.br.: 2 St-193/15-55</w:t>
      </w:r>
    </w:p>
    <w:p w:rsidRDefault="00874F1F" w:rsidP="00874F1F" w:rsidR="00874F1F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874F1F" w:rsidP="00874F1F" w:rsidR="00874F1F" w:rsidRPr="00C73B3C"/>
    <w:p w:rsidRDefault="00874F1F" w:rsidP="00874F1F" w:rsidR="00874F1F" w:rsidRPr="00C73B3C">
      <w:pPr>
        <w:jc w:val="center"/>
      </w:pPr>
    </w:p>
    <w:p w:rsidRDefault="00874F1F" w:rsidP="00874F1F" w:rsidR="00874F1F" w:rsidRPr="00874F1F">
      <w:pPr>
        <w:ind w:firstLine="708"/>
        <w:jc w:val="both"/>
      </w:pPr>
      <w:r w:rsidRPr="00874F1F">
        <w:t>Trgovački sud u Pazinu, po stečajnom sucu Adrijani Labinjan Skok, u stečajnom postupku nad stečajnim dužnikom BUP d.o.o. u stečaju, Buzet, Sveti Ivan 6, OIB: 52397973635, dana 31. kolovoza 2016. donio je sljedeći</w:t>
      </w:r>
    </w:p>
    <w:p w:rsidRDefault="00874F1F" w:rsidP="00874F1F" w:rsidR="00874F1F">
      <w:pPr>
        <w:jc w:val="both"/>
      </w:pPr>
    </w:p>
    <w:p w:rsidRDefault="008D5755" w:rsidP="00874F1F" w:rsidR="008D5755" w:rsidRPr="00874F1F">
      <w:pPr>
        <w:jc w:val="both"/>
      </w:pPr>
    </w:p>
    <w:p w:rsidRDefault="00874F1F" w:rsidP="00874F1F" w:rsidR="00874F1F" w:rsidRPr="00874F1F">
      <w:pPr>
        <w:jc w:val="center"/>
      </w:pPr>
      <w:r w:rsidRPr="00874F1F">
        <w:t xml:space="preserve">Z a k </w:t>
      </w:r>
      <w:proofErr w:type="spellStart"/>
      <w:r w:rsidRPr="00874F1F">
        <w:t>lj</w:t>
      </w:r>
      <w:proofErr w:type="spellEnd"/>
      <w:r w:rsidRPr="00874F1F">
        <w:t xml:space="preserve"> u č a k </w:t>
      </w:r>
    </w:p>
    <w:p w:rsidRDefault="00874F1F" w:rsidP="00874F1F" w:rsidR="00874F1F">
      <w:pPr>
        <w:jc w:val="center"/>
      </w:pPr>
    </w:p>
    <w:p w:rsidRDefault="008D5755" w:rsidP="00874F1F" w:rsidR="008D5755" w:rsidRPr="00874F1F">
      <w:pPr>
        <w:jc w:val="center"/>
      </w:pPr>
    </w:p>
    <w:p w:rsidRDefault="00874F1F" w:rsidP="00874F1F" w:rsidR="00874F1F" w:rsidRPr="00874F1F">
      <w:pPr>
        <w:ind w:firstLine="708"/>
        <w:jc w:val="both"/>
      </w:pPr>
      <w:r w:rsidRPr="00874F1F">
        <w:t xml:space="preserve">Skupština vjerovnika u stečajnom postupku nad dužnikom BUP d.o.o. u stečaju, Buzet, Sveti Ivan 6, OIB: 52397973635, održat će se dana </w:t>
      </w:r>
    </w:p>
    <w:p w:rsidRDefault="00874F1F" w:rsidP="00874F1F" w:rsidR="00874F1F" w:rsidRPr="00874F1F">
      <w:pPr>
        <w:jc w:val="both"/>
      </w:pPr>
    </w:p>
    <w:p w:rsidRDefault="00874F1F" w:rsidP="00874F1F" w:rsidR="00874F1F" w:rsidRPr="00874F1F">
      <w:pPr>
        <w:jc w:val="center"/>
      </w:pPr>
      <w:r w:rsidRPr="00874F1F">
        <w:t xml:space="preserve">17. listopada 2016. godine u 13:30 sati, </w:t>
      </w:r>
    </w:p>
    <w:p w:rsidRDefault="00874F1F" w:rsidP="00874F1F" w:rsidR="00874F1F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874F1F" w:rsidP="00874F1F" w:rsidR="00874F1F" w:rsidRPr="00874F1F">
      <w:pPr>
        <w:jc w:val="center"/>
      </w:pPr>
    </w:p>
    <w:p w:rsidRDefault="00874F1F" w:rsidP="00874F1F" w:rsidR="00874F1F" w:rsidRPr="00874F1F">
      <w:pPr>
        <w:jc w:val="both"/>
      </w:pPr>
    </w:p>
    <w:p w:rsidRDefault="00874F1F" w:rsidP="00874F1F" w:rsidR="00874F1F" w:rsidRPr="00874F1F">
      <w:pPr>
        <w:ind w:firstLine="708"/>
        <w:jc w:val="both"/>
      </w:pPr>
      <w:r w:rsidRPr="00874F1F">
        <w:t>Dnevni red Skupštine:</w:t>
      </w:r>
    </w:p>
    <w:p w:rsidRDefault="00874F1F" w:rsidP="00874F1F" w:rsidR="00874F1F" w:rsidRPr="00874F1F">
      <w:pPr>
        <w:ind w:firstLine="708"/>
        <w:jc w:val="both"/>
      </w:pPr>
      <w:r w:rsidRPr="00874F1F">
        <w:t xml:space="preserve">Izvješće stečajnog upravitelja o tijeku stečajnog postupka </w:t>
      </w:r>
    </w:p>
    <w:p w:rsidRDefault="00874F1F" w:rsidP="00874F1F" w:rsidR="00874F1F" w:rsidRPr="00C73B3C"/>
    <w:p w:rsidRDefault="00874F1F" w:rsidP="00874F1F" w:rsidR="00874F1F" w:rsidRPr="00C73B3C">
      <w:pPr>
        <w:jc w:val="center"/>
      </w:pPr>
      <w:r w:rsidRPr="00C73B3C">
        <w:t>Obrazloženje</w:t>
      </w:r>
    </w:p>
    <w:p w:rsidRDefault="00874F1F" w:rsidP="00874F1F" w:rsidR="00874F1F" w:rsidRPr="00C73B3C">
      <w:pPr>
        <w:jc w:val="both"/>
      </w:pPr>
    </w:p>
    <w:p w:rsidRDefault="00874F1F" w:rsidP="00874F1F" w:rsidR="00874F1F" w:rsidRPr="00C73B3C">
      <w:pPr>
        <w:ind w:firstLine="708"/>
        <w:jc w:val="both"/>
      </w:pPr>
      <w:r>
        <w:t xml:space="preserve">Temeljem odredbe čl. </w:t>
      </w:r>
      <w:r w:rsidR="008D5755">
        <w:t>103</w:t>
      </w:r>
      <w:r w:rsidRPr="00C73B3C">
        <w:t>. st. 1. Stečajnog zakona</w:t>
      </w:r>
      <w:r w:rsidR="008D5755">
        <w:t xml:space="preserve"> (NN 71/15)</w:t>
      </w:r>
      <w:r w:rsidRPr="00C73B3C">
        <w:t>, donesena je odluka kao u izreci.</w:t>
      </w:r>
    </w:p>
    <w:p w:rsidRDefault="00874F1F" w:rsidP="00874F1F" w:rsidR="00874F1F">
      <w:pPr>
        <w:jc w:val="center"/>
      </w:pPr>
    </w:p>
    <w:p w:rsidRDefault="008D5755" w:rsidP="00874F1F" w:rsidR="008D5755" w:rsidRPr="00C73B3C">
      <w:pPr>
        <w:jc w:val="center"/>
      </w:pPr>
    </w:p>
    <w:p w:rsidRDefault="00874F1F" w:rsidP="00874F1F" w:rsidR="00874F1F" w:rsidRPr="00C73B3C">
      <w:pPr>
        <w:jc w:val="center"/>
      </w:pPr>
      <w:r w:rsidRPr="00C73B3C">
        <w:t xml:space="preserve">U Pazinu, dana </w:t>
      </w:r>
      <w:r w:rsidR="008D5755">
        <w:t>31. kolovoza 2016.</w:t>
      </w:r>
    </w:p>
    <w:p w:rsidRDefault="00874F1F" w:rsidP="00874F1F" w:rsidR="00874F1F">
      <w:pPr>
        <w:jc w:val="center"/>
      </w:pPr>
    </w:p>
    <w:p w:rsidRDefault="008D5755" w:rsidP="00874F1F" w:rsidR="008D5755" w:rsidRPr="00C73B3C">
      <w:pPr>
        <w:jc w:val="center"/>
      </w:pPr>
    </w:p>
    <w:p w:rsidRDefault="00874F1F" w:rsidP="00874F1F" w:rsidR="00874F1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874F1F" w:rsidP="00874F1F" w:rsidR="00874F1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874F1F" w:rsidP="00874F1F" w:rsidR="00874F1F">
      <w:pPr>
        <w:jc w:val="both"/>
      </w:pPr>
    </w:p>
    <w:p w:rsidRDefault="008D5755" w:rsidP="00874F1F" w:rsidR="008D5755" w:rsidRPr="00C73B3C">
      <w:pPr>
        <w:jc w:val="both"/>
      </w:pPr>
    </w:p>
    <w:p w:rsidRDefault="008D5755" w:rsidP="00874F1F" w:rsidR="008D5755">
      <w:pPr>
        <w:ind w:firstLine="708"/>
        <w:jc w:val="both"/>
      </w:pPr>
    </w:p>
    <w:p w:rsidRDefault="00874F1F" w:rsidP="008D5755" w:rsidR="00874F1F" w:rsidRPr="00C73B3C">
      <w:pPr>
        <w:jc w:val="both"/>
      </w:pPr>
      <w:r w:rsidRPr="00C73B3C">
        <w:t>UPUTA O PRAVNOM LIJEKU</w:t>
      </w:r>
      <w:r>
        <w:t>:</w:t>
      </w:r>
    </w:p>
    <w:p w:rsidRDefault="00874F1F" w:rsidP="00874F1F" w:rsidR="00874F1F" w:rsidRPr="00C73B3C">
      <w:pPr>
        <w:jc w:val="both"/>
      </w:pPr>
      <w:r w:rsidRPr="00C73B3C">
        <w:t xml:space="preserve">Protiv </w:t>
      </w:r>
      <w:r w:rsidR="008D5755">
        <w:t>zaključka</w:t>
      </w:r>
      <w:r w:rsidRPr="00C73B3C">
        <w:t xml:space="preserve"> nije dopušten</w:t>
      </w:r>
      <w:r w:rsidR="004546A7">
        <w:t xml:space="preserve"> pravni lijek (čl. 19. st. 7. Stečajnog zakona)</w:t>
      </w:r>
      <w:r w:rsidRPr="00C73B3C">
        <w:t>.</w:t>
      </w:r>
    </w:p>
    <w:p w:rsidRDefault="00874F1F" w:rsidP="00874F1F" w:rsidR="00874F1F" w:rsidRPr="00C73B3C">
      <w:pPr>
        <w:jc w:val="both"/>
      </w:pPr>
    </w:p>
    <w:p w:rsidRDefault="00874F1F" w:rsidP="008D5755" w:rsidR="00874F1F" w:rsidRPr="008D5755">
      <w:pPr>
        <w:jc w:val="both"/>
      </w:pPr>
      <w:r w:rsidRPr="008D5755">
        <w:t>DNA:</w:t>
      </w:r>
    </w:p>
    <w:p w:rsidRDefault="00874F1F" w:rsidR="00500701">
      <w:r w:rsidRPr="008D5755">
        <w:t>- e-oglasna ploča suda</w:t>
      </w:r>
      <w:r w:rsidR="008D5755">
        <w:t xml:space="preserve"> 8 dana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CB8" w:rsidR="00000000">
      <w:r>
        <w:separator/>
      </w:r>
    </w:p>
  </w:endnote>
  <w:endnote w:id="0" w:type="continuationSeparator">
    <w:p w:rsidRDefault="00207CB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6A7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7CB8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CB8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207CB8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CB8" w:rsidR="00000000">
      <w:r>
        <w:separator/>
      </w:r>
    </w:p>
  </w:footnote>
  <w:footnote w:id="0" w:type="continuationSeparator">
    <w:p w:rsidRDefault="00207CB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6A7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7CB8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CB8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F1F"/>
    <w:rsid w:val="00207CB8"/>
    <w:rsid w:val="004546A7"/>
    <w:rsid w:val="00554328"/>
    <w:rsid w:val="00874F1F"/>
    <w:rsid w:val="008D5755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F1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74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4F1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74F1F"/>
  </w:style>
  <w:style w:styleId="Zaglavlje" w:type="paragraph">
    <w:name w:val="header"/>
    <w:basedOn w:val="Normal"/>
    <w:link w:val="ZaglavljeChar"/>
    <w:rsid w:val="00874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4F1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4F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4F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CB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CB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CB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CB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F1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74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4F1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74F1F"/>
  </w:style>
  <w:style w:styleId="Zaglavlje" w:type="paragraph">
    <w:name w:val="header"/>
    <w:basedOn w:val="Normal"/>
    <w:link w:val="ZaglavljeChar"/>
    <w:rsid w:val="00874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4F1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4F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4F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CB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CB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C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CB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kolovoza 2016.</izvorni_sadrzaj>
    <derivirana_varijabla naziv="DomainObject.Predmet.SpisIzvanSuda.DatumIzlazaSpisa_1">26. kolovoza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800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2016-08-31T08:42:00Z</dcterms:created>
  <dc:creator>Jasmina Matika</dc:creator>
  <cp:lastModifiedBy>Jasmina Matika</cp:lastModifiedBy>
  <dcterms:modified xmlns:xsi="http://www.w3.org/2001/XMLSchema-instance" xsi:type="dcterms:W3CDTF">2016-08-31T09:49:00Z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