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0c95" w14:paraId="1a30c95" w:rsidRDefault="00C215A6" w:rsidP="00910611" w:rsidR="00C215A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5A6" w:rsidP="00910611" w:rsidR="00C215A6">
      <w:r>
        <w:rPr>
          <w:rFonts w:eastAsia="MS Mincho"/>
        </w:rPr>
        <w:t xml:space="preserve">   REPUBLIKA HRVATSKA</w:t>
      </w:r>
    </w:p>
    <w:p w:rsidRDefault="00C215A6" w:rsidP="00910611" w:rsidR="00C215A6">
      <w:r>
        <w:rPr>
          <w:rFonts w:eastAsia="MS Mincho"/>
        </w:rPr>
        <w:t>TRGOVAČKI SUD U RIJECI</w:t>
      </w:r>
    </w:p>
    <w:p w:rsidRDefault="00C215A6" w:rsidR="00C215A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97CB3" w:rsidP="001D4B71" w:rsidR="00297CB3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DD0977">
        <w:rPr>
          <w:b/>
        </w:rPr>
        <w:t xml:space="preserve">HIT </w:t>
      </w:r>
      <w:r w:rsidR="006C61DA">
        <w:rPr>
          <w:b/>
        </w:rPr>
        <w:t xml:space="preserve">- </w:t>
      </w:r>
      <w:r w:rsidR="00DD0977">
        <w:rPr>
          <w:b/>
        </w:rPr>
        <w:t>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E41098">
        <w:t>21. prosinca</w:t>
      </w:r>
      <w:r w:rsidR="00A83E5B" w:rsidRPr="00A83E5B">
        <w:t xml:space="preserve"> 201</w:t>
      </w:r>
      <w:r w:rsidR="00D402F8">
        <w:t>6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8C0623" w:rsidR="00263260">
      <w:pPr>
        <w:ind w:firstLine="360"/>
        <w:jc w:val="both"/>
      </w:pPr>
      <w:r>
        <w:tab/>
      </w:r>
      <w:r w:rsidR="007664ED">
        <w:t>Određuje se ročište za diobu kupovnine ostvarene prodajom nekretnin</w:t>
      </w:r>
      <w:r w:rsidR="00E41098">
        <w:t>a</w:t>
      </w:r>
      <w:r w:rsidR="007664ED">
        <w:t xml:space="preserve"> stečajnog dužnika upisan</w:t>
      </w:r>
      <w:r w:rsidR="00E41098">
        <w:t>ih</w:t>
      </w:r>
      <w:r w:rsidR="007664ED">
        <w:t xml:space="preserve">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032B13">
        <w:rPr>
          <w:lang w:val="en-US"/>
        </w:rPr>
        <w:t xml:space="preserve"> </w:t>
      </w:r>
      <w:r w:rsidR="00545437">
        <w:t xml:space="preserve">zemljišnoknjižni odjel </w:t>
      </w:r>
      <w:r w:rsidR="00E41098">
        <w:t>Novi Vinodolski</w:t>
      </w:r>
      <w:r w:rsidR="00263260">
        <w:t xml:space="preserve">: </w:t>
      </w:r>
    </w:p>
    <w:p w:rsidRDefault="00263260" w:rsidP="008C0623" w:rsidR="00263260" w:rsidRPr="00E41098">
      <w:pPr>
        <w:ind w:firstLine="360"/>
        <w:jc w:val="both"/>
        <w:rPr>
          <w:b/>
        </w:rPr>
      </w:pPr>
      <w:r w:rsidRPr="00E41098">
        <w:rPr>
          <w:b/>
        </w:rPr>
        <w:tab/>
      </w:r>
      <w:r w:rsidR="00E41098" w:rsidRPr="00E41098">
        <w:rPr>
          <w:b/>
        </w:rPr>
        <w:t>etaža 21</w:t>
      </w:r>
      <w:r w:rsidR="00E41098">
        <w:rPr>
          <w:b/>
        </w:rPr>
        <w:t>,</w:t>
      </w:r>
      <w:r w:rsidR="00E41098" w:rsidRPr="00E41098">
        <w:rPr>
          <w:b/>
        </w:rPr>
        <w:t xml:space="preserve"> stan broj 14, potkrovlje, površine 44,44 m2, upisana u zk.ul.5677, k.o. Novi, </w:t>
      </w:r>
      <w:r w:rsidRPr="00E41098">
        <w:rPr>
          <w:b/>
        </w:rPr>
        <w:t xml:space="preserve"> </w:t>
      </w:r>
    </w:p>
    <w:p w:rsidRDefault="00E41098" w:rsidP="008C0623" w:rsidR="00E41098">
      <w:pPr>
        <w:ind w:firstLine="360"/>
        <w:jc w:val="both"/>
        <w:rPr>
          <w:b/>
        </w:rPr>
      </w:pPr>
      <w:r w:rsidRPr="00E41098">
        <w:rPr>
          <w:b/>
        </w:rPr>
        <w:tab/>
        <w:t>etaža 2</w:t>
      </w:r>
      <w:r>
        <w:rPr>
          <w:b/>
        </w:rPr>
        <w:t>3,</w:t>
      </w:r>
      <w:r w:rsidRPr="00E41098">
        <w:rPr>
          <w:b/>
        </w:rPr>
        <w:t xml:space="preserve"> stan broj </w:t>
      </w:r>
      <w:r>
        <w:rPr>
          <w:b/>
        </w:rPr>
        <w:t>20</w:t>
      </w:r>
      <w:r w:rsidRPr="00E41098">
        <w:rPr>
          <w:b/>
        </w:rPr>
        <w:t xml:space="preserve">, potkrovlje, površine </w:t>
      </w:r>
      <w:r>
        <w:rPr>
          <w:b/>
        </w:rPr>
        <w:t>31,19</w:t>
      </w:r>
      <w:r w:rsidRPr="00E41098">
        <w:rPr>
          <w:b/>
        </w:rPr>
        <w:t xml:space="preserve"> m2, upisana u zk.ul.</w:t>
      </w:r>
      <w:r>
        <w:rPr>
          <w:b/>
        </w:rPr>
        <w:t>5658</w:t>
      </w:r>
      <w:r w:rsidRPr="00E41098">
        <w:rPr>
          <w:b/>
        </w:rPr>
        <w:t xml:space="preserve">, k.o. Novi,  </w:t>
      </w:r>
    </w:p>
    <w:p w:rsidRDefault="00E41098" w:rsidP="008C0623" w:rsidR="00E41098">
      <w:pPr>
        <w:ind w:firstLine="360"/>
        <w:jc w:val="both"/>
        <w:rPr>
          <w:b/>
        </w:rPr>
      </w:pPr>
      <w:r w:rsidRPr="00E41098">
        <w:rPr>
          <w:b/>
        </w:rPr>
        <w:tab/>
        <w:t xml:space="preserve">etaža </w:t>
      </w:r>
      <w:r>
        <w:rPr>
          <w:b/>
        </w:rPr>
        <w:t>24,</w:t>
      </w:r>
      <w:r w:rsidRPr="00E41098">
        <w:rPr>
          <w:b/>
        </w:rPr>
        <w:t xml:space="preserve"> stan broj </w:t>
      </w:r>
      <w:r>
        <w:rPr>
          <w:b/>
        </w:rPr>
        <w:t>21</w:t>
      </w:r>
      <w:r w:rsidRPr="00E41098">
        <w:rPr>
          <w:b/>
        </w:rPr>
        <w:t xml:space="preserve">, potkrovlje, površine </w:t>
      </w:r>
      <w:r>
        <w:rPr>
          <w:b/>
        </w:rPr>
        <w:t>45,11</w:t>
      </w:r>
      <w:r w:rsidRPr="00E41098">
        <w:rPr>
          <w:b/>
        </w:rPr>
        <w:t xml:space="preserve"> m2, upisana u zk.ul.</w:t>
      </w:r>
      <w:r>
        <w:rPr>
          <w:b/>
        </w:rPr>
        <w:t>5658</w:t>
      </w:r>
      <w:r w:rsidRPr="00E41098">
        <w:rPr>
          <w:b/>
        </w:rPr>
        <w:t xml:space="preserve">, k.o. Novi,  </w:t>
      </w:r>
    </w:p>
    <w:p w:rsidRDefault="00E41098" w:rsidP="008C0623" w:rsidR="00E41098">
      <w:pPr>
        <w:ind w:firstLine="360"/>
        <w:jc w:val="both"/>
        <w:rPr>
          <w:b/>
        </w:rPr>
      </w:pPr>
      <w:r w:rsidRPr="00E41098">
        <w:rPr>
          <w:b/>
        </w:rPr>
        <w:tab/>
        <w:t xml:space="preserve">etaža </w:t>
      </w:r>
      <w:r>
        <w:rPr>
          <w:b/>
        </w:rPr>
        <w:t>25,</w:t>
      </w:r>
      <w:r w:rsidRPr="00E41098">
        <w:rPr>
          <w:b/>
        </w:rPr>
        <w:t xml:space="preserve"> stan broj </w:t>
      </w:r>
      <w:r>
        <w:rPr>
          <w:b/>
        </w:rPr>
        <w:t>18</w:t>
      </w:r>
      <w:r w:rsidRPr="00E41098">
        <w:rPr>
          <w:b/>
        </w:rPr>
        <w:t xml:space="preserve">, potkrovlje, površine </w:t>
      </w:r>
      <w:r>
        <w:rPr>
          <w:b/>
        </w:rPr>
        <w:t>21,81</w:t>
      </w:r>
      <w:r w:rsidRPr="00E41098">
        <w:rPr>
          <w:b/>
        </w:rPr>
        <w:t xml:space="preserve"> m2, upisana u zk.ul.</w:t>
      </w:r>
      <w:r>
        <w:rPr>
          <w:b/>
        </w:rPr>
        <w:t>5677</w:t>
      </w:r>
      <w:r w:rsidRPr="00E41098">
        <w:rPr>
          <w:b/>
        </w:rPr>
        <w:t xml:space="preserve">, k.o. Novi,  </w:t>
      </w:r>
    </w:p>
    <w:p w:rsidRDefault="00E41098" w:rsidP="008C0623" w:rsidR="007664ED">
      <w:pPr>
        <w:ind w:firstLine="360"/>
        <w:jc w:val="both"/>
      </w:pPr>
      <w:r>
        <w:rPr>
          <w:b/>
        </w:rPr>
        <w:t xml:space="preserve"> </w:t>
      </w:r>
      <w:r w:rsidR="00263260">
        <w:rPr>
          <w:b/>
        </w:rPr>
        <w:tab/>
      </w:r>
      <w:r w:rsidR="008C0623">
        <w:rPr>
          <w:b/>
        </w:rPr>
        <w:t>z</w:t>
      </w:r>
      <w:r w:rsidR="007664ED">
        <w:t>a dan</w:t>
      </w:r>
    </w:p>
    <w:p w:rsidRDefault="00E41098" w:rsidP="007664ED" w:rsidR="007664ED">
      <w:pPr>
        <w:jc w:val="center"/>
        <w:rPr>
          <w:b/>
        </w:rPr>
      </w:pPr>
      <w:r>
        <w:rPr>
          <w:b/>
        </w:rPr>
        <w:t>03. veljače</w:t>
      </w:r>
      <w:r w:rsidR="00032B13">
        <w:rPr>
          <w:b/>
        </w:rPr>
        <w:t xml:space="preserve"> 2017. </w:t>
      </w:r>
      <w:r w:rsidR="007664ED">
        <w:rPr>
          <w:b/>
        </w:rPr>
        <w:t xml:space="preserve">godine u </w:t>
      </w:r>
      <w:r>
        <w:rPr>
          <w:b/>
        </w:rPr>
        <w:t>11</w:t>
      </w:r>
      <w:r w:rsidR="004365E1">
        <w:rPr>
          <w:b/>
        </w:rPr>
        <w:t>:</w:t>
      </w:r>
      <w:r w:rsidR="00263260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004A3E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E41098">
        <w:t xml:space="preserve">ci: </w:t>
      </w:r>
      <w:r w:rsidR="00A745B8">
        <w:t>Zagrebačka banka</w:t>
      </w:r>
      <w:r w:rsidR="00DD0977">
        <w:t xml:space="preserve"> d.d. Zagreb</w:t>
      </w:r>
      <w:r w:rsidR="00E41098">
        <w:t>, Republika Hrvatska i trgovačko društvo Ljiljan's d.o.o. Kutina</w:t>
      </w:r>
      <w:r w:rsidR="006C61DA">
        <w:t>.</w:t>
      </w: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E41098">
        <w:t>21. prosinca</w:t>
      </w:r>
      <w:r w:rsidR="00E95A99">
        <w:t xml:space="preserve"> </w:t>
      </w:r>
      <w:r w:rsidR="0012500B" w:rsidRPr="00FF34F0">
        <w:t>201</w:t>
      </w:r>
      <w:r w:rsidR="00297CB3">
        <w:t>6</w:t>
      </w:r>
      <w:r w:rsidR="007102B3" w:rsidRPr="00FF34F0">
        <w:t>. godine</w:t>
      </w:r>
    </w:p>
    <w:p w:rsidRDefault="004E09A4" w:rsidP="00CF02E4" w:rsidR="004E09A4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4E09A4" w:rsidR="004E09A4">
      <w:pPr>
        <w:ind w:firstLine="708" w:left="1416"/>
        <w:jc w:val="right"/>
      </w:pPr>
      <w:r w:rsidRPr="00FF34F0">
        <w:t>Daniela Korlević</w:t>
      </w:r>
      <w:r w:rsidR="002754B3">
        <w:t xml:space="preserve"> </w:t>
      </w:r>
      <w:r w:rsidR="004E09A4"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 w:rsidRPr="00A66867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.9. SZ-a).</w:t>
      </w: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</w:p>
    <w:p w:rsidRDefault="0078598F" w:rsidP="0078598F" w:rsidR="00DD0977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DD0977">
        <w:rPr>
          <w:sz w:val="20"/>
          <w:szCs w:val="20"/>
        </w:rPr>
        <w:t xml:space="preserve">ZABA d.d. po </w:t>
      </w:r>
      <w:r w:rsidR="00CB78EF">
        <w:rPr>
          <w:sz w:val="20"/>
          <w:szCs w:val="20"/>
        </w:rPr>
        <w:t xml:space="preserve">opun. </w:t>
      </w:r>
      <w:r w:rsidR="00DD0977">
        <w:rPr>
          <w:sz w:val="20"/>
          <w:szCs w:val="20"/>
        </w:rPr>
        <w:t>OD Hanžeković i partneri</w:t>
      </w:r>
      <w:r w:rsidR="004365E1">
        <w:rPr>
          <w:sz w:val="20"/>
          <w:szCs w:val="20"/>
        </w:rPr>
        <w:t xml:space="preserve"> </w:t>
      </w:r>
    </w:p>
    <w:p w:rsidRDefault="00E41098" w:rsidP="0078598F" w:rsidR="00E41098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  <w:t>RH po zz ŽDO Rijeka</w:t>
      </w:r>
    </w:p>
    <w:p w:rsidRDefault="00E41098" w:rsidP="0078598F" w:rsidR="00E41098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  <w:t>Ljiljan's d.o.o. Kutina po opun. Đurđa Dragović Grahek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E41098">
        <w:rPr>
          <w:sz w:val="20"/>
          <w:szCs w:val="20"/>
        </w:rPr>
        <w:t>21.12.</w:t>
      </w:r>
      <w:r w:rsidR="00297CB3">
        <w:rPr>
          <w:sz w:val="20"/>
          <w:szCs w:val="20"/>
        </w:rPr>
        <w:t>2016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5A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E41098">
      <w:t>1210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3260"/>
    <w:rsid w:val="002654ED"/>
    <w:rsid w:val="002754B3"/>
    <w:rsid w:val="00297CB3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09A4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67DF"/>
    <w:rsid w:val="00C07185"/>
    <w:rsid w:val="00C110D3"/>
    <w:rsid w:val="00C11A80"/>
    <w:rsid w:val="00C12D88"/>
    <w:rsid w:val="00C131E9"/>
    <w:rsid w:val="00C215A6"/>
    <w:rsid w:val="00C73166"/>
    <w:rsid w:val="00C85F35"/>
    <w:rsid w:val="00C870A1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9AC00-E50A-46D1-BA33-7E479FAB6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1592</properties:Characters>
  <properties:Lines>59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2016-12-21T13:06:00Z</dcterms:created>
  <dc:creator>dcmelik</dc:creator>
  <cp:lastModifiedBy>Jasna Radulović</cp:lastModifiedBy>
  <cp:lastPrinted>2016-12-21T13:09:00Z</cp:lastPrinted>
  <dcterms:modified xmlns:xsi="http://www.w3.org/2001/XMLSchema-instance" xsi:type="dcterms:W3CDTF">2016-12-21T13:16:00Z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