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293e" w14:paraId="ba1293e" w:rsidRDefault="0020289A" w:rsidP="00872653" w:rsidR="0020289A" w:rsidRPr="005C61DC">
      <w:pPr>
        <w:contextualSpacing/>
        <w:jc w:val="both"/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20289A" w:rsidP="00872653" w:rsidR="0020289A" w:rsidRPr="005C61DC">
      <w:pPr>
        <w:contextualSpacing/>
        <w:jc w:val="both"/>
        <w:rPr>
          <w:color w:val="FF0000"/>
          <w:sz w:val="24"/>
          <w:szCs w:val="24"/>
        </w:rPr>
      </w:pPr>
    </w:p>
    <w:p w:rsidRDefault="006C1718" w:rsidP="00872653" w:rsidR="004A0995" w:rsidRPr="005C61DC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4A0995" w:rsidRPr="005C61DC">
        <w:rPr>
          <w:b/>
          <w:sz w:val="24"/>
          <w:szCs w:val="24"/>
        </w:rPr>
        <w:t xml:space="preserve">    </w:t>
      </w:r>
      <w:r w:rsidR="00DC52B0">
        <w:rPr>
          <w:b/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995" w:rsidRPr="005C61DC">
        <w:rPr>
          <w:b/>
          <w:sz w:val="24"/>
          <w:szCs w:val="24"/>
        </w:rPr>
        <w:t xml:space="preserve">                                                             </w:t>
      </w:r>
    </w:p>
    <w:p w:rsidRDefault="004A0995" w:rsidP="00872653" w:rsidR="004A0995" w:rsidRPr="005C61DC">
      <w:pPr>
        <w:contextualSpacing/>
        <w:rPr>
          <w:sz w:val="24"/>
          <w:szCs w:val="24"/>
        </w:rPr>
      </w:pPr>
      <w:r w:rsidRPr="005C61DC">
        <w:rPr>
          <w:sz w:val="24"/>
          <w:szCs w:val="24"/>
        </w:rPr>
        <w:t xml:space="preserve">    REPUBLIKA HRVATSKA </w:t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</w:p>
    <w:p w:rsidRDefault="004A0995" w:rsidP="00872653" w:rsidR="004A0995" w:rsidRPr="005C61DC">
      <w:pPr>
        <w:contextualSpacing/>
        <w:rPr>
          <w:sz w:val="24"/>
          <w:szCs w:val="24"/>
        </w:rPr>
      </w:pPr>
      <w:r w:rsidRPr="005C61DC">
        <w:rPr>
          <w:sz w:val="24"/>
          <w:szCs w:val="24"/>
        </w:rPr>
        <w:t xml:space="preserve"> TRGOVAČKI SUD U PAZINU</w:t>
      </w:r>
    </w:p>
    <w:p w:rsidRDefault="004A0995" w:rsidP="00872653" w:rsidR="004A0995" w:rsidRPr="005C61DC">
      <w:pPr>
        <w:contextualSpacing/>
        <w:rPr>
          <w:sz w:val="24"/>
          <w:szCs w:val="24"/>
        </w:rPr>
      </w:pPr>
      <w:r w:rsidRPr="005C61DC">
        <w:rPr>
          <w:sz w:val="24"/>
          <w:szCs w:val="24"/>
        </w:rPr>
        <w:t xml:space="preserve">     52000 PAZIN, Dršćevka 1</w:t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center"/>
        <w:rPr>
          <w:sz w:val="24"/>
          <w:szCs w:val="24"/>
        </w:rPr>
      </w:pPr>
      <w:r w:rsidRPr="005C61DC">
        <w:rPr>
          <w:sz w:val="24"/>
          <w:szCs w:val="24"/>
        </w:rPr>
        <w:t>R E P U B L I K A  H R V A T S K A</w:t>
      </w:r>
    </w:p>
    <w:p w:rsidRDefault="004A0995" w:rsidP="00872653" w:rsidR="004A0995" w:rsidRPr="005C61DC">
      <w:pPr>
        <w:contextualSpacing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center"/>
        <w:rPr>
          <w:sz w:val="24"/>
          <w:szCs w:val="24"/>
        </w:rPr>
      </w:pPr>
      <w:r w:rsidRPr="005C61DC">
        <w:rPr>
          <w:sz w:val="24"/>
          <w:szCs w:val="24"/>
        </w:rPr>
        <w:t>R J E Š E NJ E</w:t>
      </w:r>
    </w:p>
    <w:p w:rsidRDefault="004A0995" w:rsidP="00872653" w:rsidR="004A0995" w:rsidRPr="005C61DC">
      <w:pPr>
        <w:contextualSpacing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  <w:t xml:space="preserve">Trgovački sud u Pazinu, po stečajnom sucu Damiru Rabaru, po prijedlogu predlagatelja FINE, OIB: 85821130368, RC Rijeka, Podružnica Pula, Giardini 5, radi otvaranja stečajnog postupka nad dužnikom </w:t>
      </w:r>
      <w:r w:rsidR="00BD23C0" w:rsidRPr="005C61DC">
        <w:rPr>
          <w:sz w:val="24"/>
          <w:szCs w:val="24"/>
        </w:rPr>
        <w:t>SPORT TEMPUS d.o.o. NOVIGRAD, Novigrad, Ulica Murvi 78/a, OIB: 97402147496</w:t>
      </w:r>
      <w:r w:rsidRPr="005C61DC">
        <w:rPr>
          <w:sz w:val="24"/>
          <w:szCs w:val="24"/>
        </w:rPr>
        <w:t xml:space="preserve">, dana </w:t>
      </w:r>
      <w:r w:rsidR="00BD23C0" w:rsidRPr="005C61DC">
        <w:rPr>
          <w:sz w:val="24"/>
          <w:szCs w:val="24"/>
        </w:rPr>
        <w:t>4</w:t>
      </w:r>
      <w:r w:rsidRPr="005C61DC">
        <w:rPr>
          <w:sz w:val="24"/>
          <w:szCs w:val="24"/>
        </w:rPr>
        <w:t xml:space="preserve">. </w:t>
      </w:r>
      <w:r w:rsidR="00BD23C0" w:rsidRPr="005C61DC">
        <w:rPr>
          <w:sz w:val="24"/>
          <w:szCs w:val="24"/>
        </w:rPr>
        <w:t xml:space="preserve">rujna </w:t>
      </w:r>
      <w:r w:rsidRPr="005C61DC">
        <w:rPr>
          <w:sz w:val="24"/>
          <w:szCs w:val="24"/>
        </w:rPr>
        <w:t xml:space="preserve">2017. 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</w:p>
    <w:p w:rsidRDefault="004A0995" w:rsidP="005C61DC" w:rsidR="004A0995" w:rsidRPr="005C61DC">
      <w:pPr>
        <w:jc w:val="center"/>
        <w:rPr>
          <w:sz w:val="24"/>
          <w:szCs w:val="24"/>
        </w:rPr>
      </w:pPr>
      <w:r w:rsidRPr="005C61DC">
        <w:rPr>
          <w:sz w:val="24"/>
          <w:szCs w:val="24"/>
        </w:rPr>
        <w:t>r i j e š i o   j e</w:t>
      </w:r>
    </w:p>
    <w:p w:rsidRDefault="004A0995" w:rsidP="00872653" w:rsidR="004A0995" w:rsidRPr="005C61DC">
      <w:pPr>
        <w:ind w:firstLine="708"/>
        <w:contextualSpacing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  <w:t xml:space="preserve">I. </w:t>
      </w:r>
      <w:r w:rsidRPr="005C61DC">
        <w:rPr>
          <w:sz w:val="24"/>
          <w:szCs w:val="24"/>
        </w:rPr>
        <w:tab/>
        <w:t xml:space="preserve">Obustavlja se postupak po prijedlogu FINE, OIB: 85821130368, RC Rijeka, Podružnica Pula, Giardini 5, radi otvaranja stečajnog postupka nad dužnikom </w:t>
      </w:r>
      <w:r w:rsidR="00BD23C0" w:rsidRPr="005C61DC">
        <w:rPr>
          <w:sz w:val="24"/>
          <w:szCs w:val="24"/>
        </w:rPr>
        <w:t>SPORT TEMPUS d.o.o. NOVIGRAD, Novigrad, Ulica Murvi 78/a, OIB: 97402147496</w:t>
      </w:r>
      <w:r w:rsidRPr="005C61DC">
        <w:rPr>
          <w:sz w:val="24"/>
          <w:szCs w:val="24"/>
        </w:rPr>
        <w:t xml:space="preserve">, koji je zaprimljen </w:t>
      </w:r>
      <w:r w:rsidR="006C1718">
        <w:rPr>
          <w:sz w:val="24"/>
          <w:szCs w:val="24"/>
        </w:rPr>
        <w:t>10. kolovoza</w:t>
      </w:r>
      <w:r w:rsidRPr="005C61DC">
        <w:rPr>
          <w:sz w:val="24"/>
          <w:szCs w:val="24"/>
        </w:rPr>
        <w:t xml:space="preserve"> 201</w:t>
      </w:r>
      <w:r w:rsidR="006C1718">
        <w:rPr>
          <w:sz w:val="24"/>
          <w:szCs w:val="24"/>
        </w:rPr>
        <w:t>6</w:t>
      </w:r>
      <w:r w:rsidRPr="005C61DC">
        <w:rPr>
          <w:sz w:val="24"/>
          <w:szCs w:val="24"/>
        </w:rPr>
        <w:t xml:space="preserve">. </w:t>
      </w:r>
    </w:p>
    <w:p w:rsidRDefault="00585065" w:rsidP="00872653" w:rsidR="00585065" w:rsidRPr="005C61DC">
      <w:pPr>
        <w:contextualSpacing/>
        <w:jc w:val="both"/>
        <w:rPr>
          <w:color w:val="FF0000"/>
          <w:sz w:val="24"/>
          <w:szCs w:val="24"/>
        </w:rPr>
      </w:pPr>
    </w:p>
    <w:p w:rsidRDefault="00EB5B8E" w:rsidP="00872653" w:rsidR="005C1A9B" w:rsidRPr="005C61DC">
      <w:pPr>
        <w:contextualSpacing/>
        <w:jc w:val="center"/>
        <w:rPr>
          <w:sz w:val="24"/>
          <w:szCs w:val="24"/>
        </w:rPr>
      </w:pPr>
      <w:r w:rsidRPr="005C61DC">
        <w:rPr>
          <w:sz w:val="24"/>
          <w:szCs w:val="24"/>
        </w:rPr>
        <w:t>Obrazloženje</w:t>
      </w:r>
    </w:p>
    <w:p w:rsidRDefault="006333C7" w:rsidP="00872653" w:rsidR="006333C7" w:rsidRPr="005C61DC">
      <w:pPr>
        <w:contextualSpacing/>
        <w:jc w:val="center"/>
        <w:rPr>
          <w:color w:val="FF0000"/>
          <w:sz w:val="24"/>
          <w:szCs w:val="24"/>
        </w:rPr>
      </w:pPr>
    </w:p>
    <w:p w:rsidRDefault="006333C7" w:rsidP="00872653" w:rsidR="006333C7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  <w:t xml:space="preserve">Financijska agencija, Regionalni centar Rijeka podnijela je ovome sudu </w:t>
      </w:r>
      <w:r w:rsidR="006C1718">
        <w:rPr>
          <w:sz w:val="24"/>
          <w:szCs w:val="24"/>
        </w:rPr>
        <w:t>9</w:t>
      </w:r>
      <w:r w:rsidRPr="005C61DC">
        <w:rPr>
          <w:sz w:val="24"/>
          <w:szCs w:val="24"/>
        </w:rPr>
        <w:t xml:space="preserve">. kolovoza 2016. zahtjev za otvaranje stečajnog postupka nad dužnikom SPORT TEMPUS d.o.o. NOVIGRAD, Novigrad, Ulica Murvi 78/a, OIB: 97402147496 (dalje: dužnik) temeljem čl. 110. st. 1. SZ-a. </w:t>
      </w:r>
    </w:p>
    <w:p w:rsidRDefault="006333C7" w:rsidP="00872653" w:rsidR="006333C7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  <w:t xml:space="preserve">U prijedlogu je navela da dužnik na dan 26. srpnja 2017. u Očevidniku redoslijeda osnova za plaćanje ima evidentirane neizvršene osnove za plaćanje u neprekinutom razdoblju od 120 dana u ukupnom iznosu od 1.323.511,61 kn. </w:t>
      </w:r>
    </w:p>
    <w:p w:rsidRDefault="006333C7" w:rsidP="00872653" w:rsidR="006333C7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  <w:t xml:space="preserve">Do završetka prethodnog postupka utvrđeno je kod dužnika postojanje stečajnog razloga – nesposobnost za plaćanje budući dužnik na dan 22. svibnja 2017. u Očevidniku redoslijeda osnova za plaćanje ima evidentirane nepodmirene obveze u ukupnom iznosu 1.674.500,01 kn u razdoblju dužem od 120 dana, koje je trebalo, na temelju valjanih osnova za plaćanje, bez daljnjeg pristanka dužnika naplatiti s bilo kojeg od njegovih računa. </w:t>
      </w:r>
    </w:p>
    <w:p w:rsidRDefault="00DA7902" w:rsidP="00872653" w:rsidR="00F637F5" w:rsidRPr="005C61DC">
      <w:pPr>
        <w:kinsoku w:val="false"/>
        <w:overflowPunct w:val="false"/>
        <w:autoSpaceDE/>
        <w:autoSpaceDN/>
        <w:adjustRightInd/>
        <w:spacing w:lineRule="exact" w:line="278" w:after="542"/>
        <w:ind w:firstLine="720"/>
        <w:contextualSpacing/>
        <w:jc w:val="both"/>
        <w:textAlignment w:val="baseline"/>
        <w:rPr>
          <w:sz w:val="24"/>
          <w:szCs w:val="24"/>
        </w:rPr>
      </w:pPr>
      <w:r w:rsidRPr="005C61DC">
        <w:rPr>
          <w:spacing w:val="-1"/>
          <w:sz w:val="24"/>
          <w:szCs w:val="24"/>
          <w:lang w:eastAsia="en-US"/>
        </w:rPr>
        <w:t xml:space="preserve">Stoga je rješenjem naslovnog suda poslovni broj St-955/16-15 od 3. srpnja 2017. otvoren </w:t>
      </w:r>
      <w:r w:rsidR="00093691" w:rsidRPr="005C61DC">
        <w:rPr>
          <w:spacing w:val="-1"/>
          <w:sz w:val="24"/>
          <w:szCs w:val="24"/>
          <w:lang w:eastAsia="en-US"/>
        </w:rPr>
        <w:t>s</w:t>
      </w:r>
      <w:r w:rsidRPr="005C61DC">
        <w:rPr>
          <w:spacing w:val="-1"/>
          <w:sz w:val="24"/>
          <w:szCs w:val="24"/>
          <w:lang w:eastAsia="en-US"/>
        </w:rPr>
        <w:t xml:space="preserve">tečajni postupak nad stečajnim dužnikom </w:t>
      </w:r>
      <w:r w:rsidR="00093691" w:rsidRPr="005C61DC">
        <w:rPr>
          <w:sz w:val="24"/>
          <w:szCs w:val="24"/>
        </w:rPr>
        <w:t>SPORT TEMPUS d.o.o. Novigrad, Ulica Murvi 78/a, OIB: 97402147496, imenovan je stečajni upravitelj</w:t>
      </w:r>
      <w:r w:rsidR="00F637F5" w:rsidRPr="005C61DC">
        <w:rPr>
          <w:sz w:val="24"/>
          <w:szCs w:val="24"/>
        </w:rPr>
        <w:t>, te je zakazano ispit</w:t>
      </w:r>
      <w:r w:rsidR="00733B9D">
        <w:rPr>
          <w:sz w:val="24"/>
          <w:szCs w:val="24"/>
        </w:rPr>
        <w:t>n</w:t>
      </w:r>
      <w:r w:rsidR="00F637F5" w:rsidRPr="005C61DC">
        <w:rPr>
          <w:sz w:val="24"/>
          <w:szCs w:val="24"/>
        </w:rPr>
        <w:t>o i izvještajno ročište.</w:t>
      </w:r>
    </w:p>
    <w:p w:rsidRDefault="00F637F5" w:rsidP="00872653" w:rsidR="00F637F5" w:rsidRPr="005C61DC">
      <w:pPr>
        <w:kinsoku w:val="false"/>
        <w:overflowPunct w:val="false"/>
        <w:autoSpaceDE/>
        <w:autoSpaceDN/>
        <w:adjustRightInd/>
        <w:spacing w:lineRule="exact" w:line="278" w:after="542"/>
        <w:ind w:firstLine="720"/>
        <w:contextualSpacing/>
        <w:jc w:val="both"/>
        <w:textAlignment w:val="baseline"/>
        <w:rPr>
          <w:spacing w:val="-1"/>
          <w:sz w:val="24"/>
          <w:szCs w:val="24"/>
          <w:lang w:eastAsia="en-US"/>
        </w:rPr>
      </w:pPr>
      <w:r w:rsidRPr="005C61DC">
        <w:rPr>
          <w:sz w:val="24"/>
          <w:szCs w:val="24"/>
        </w:rPr>
        <w:t xml:space="preserve">Međutim, </w:t>
      </w:r>
      <w:r w:rsidRPr="005C61DC">
        <w:rPr>
          <w:spacing w:val="-1"/>
          <w:sz w:val="24"/>
          <w:szCs w:val="24"/>
          <w:lang w:eastAsia="en-US"/>
        </w:rPr>
        <w:t xml:space="preserve">po žalbi Marine Gržić iz Poreča, ukinuto je predmetno rješenje </w:t>
      </w:r>
      <w:r w:rsidR="00872653" w:rsidRPr="005C61DC">
        <w:rPr>
          <w:spacing w:val="-1"/>
          <w:sz w:val="24"/>
          <w:szCs w:val="24"/>
          <w:lang w:eastAsia="en-US"/>
        </w:rPr>
        <w:t xml:space="preserve">naslovnog </w:t>
      </w:r>
      <w:r w:rsidRPr="005C61DC">
        <w:rPr>
          <w:spacing w:val="-1"/>
          <w:sz w:val="24"/>
          <w:szCs w:val="24"/>
          <w:lang w:eastAsia="en-US"/>
        </w:rPr>
        <w:t>suda poslovni broj St-955/16-15 od 3. srpnja 2017. i predmet vrać</w:t>
      </w:r>
      <w:r w:rsidR="00872653" w:rsidRPr="005C61DC">
        <w:rPr>
          <w:spacing w:val="-1"/>
          <w:sz w:val="24"/>
          <w:szCs w:val="24"/>
          <w:lang w:eastAsia="en-US"/>
        </w:rPr>
        <w:t xml:space="preserve">en naslovnom </w:t>
      </w:r>
      <w:r w:rsidRPr="005C61DC">
        <w:rPr>
          <w:spacing w:val="-1"/>
          <w:sz w:val="24"/>
          <w:szCs w:val="24"/>
          <w:lang w:eastAsia="en-US"/>
        </w:rPr>
        <w:t>sudu na ponovan postupak.</w:t>
      </w:r>
    </w:p>
    <w:p w:rsidRDefault="00F637F5" w:rsidP="00872653" w:rsidR="00F637F5" w:rsidRPr="005C61DC">
      <w:pPr>
        <w:kinsoku w:val="false"/>
        <w:overflowPunct w:val="false"/>
        <w:autoSpaceDE/>
        <w:autoSpaceDN/>
        <w:adjustRightInd/>
        <w:spacing w:lineRule="exact" w:line="278" w:after="542"/>
        <w:ind w:firstLine="720"/>
        <w:contextualSpacing/>
        <w:jc w:val="both"/>
        <w:textAlignment w:val="baseline"/>
        <w:rPr>
          <w:sz w:val="24"/>
          <w:szCs w:val="24"/>
        </w:rPr>
      </w:pPr>
    </w:p>
    <w:p w:rsidRDefault="00093691" w:rsidP="00733B9D" w:rsidR="00093691" w:rsidRPr="005C61DC">
      <w:pPr>
        <w:kinsoku w:val="false"/>
        <w:overflowPunct w:val="false"/>
        <w:autoSpaceDE/>
        <w:autoSpaceDN/>
        <w:adjustRightInd/>
        <w:spacing w:lineRule="exact" w:line="278" w:after="542"/>
        <w:contextualSpacing/>
        <w:jc w:val="both"/>
        <w:textAlignment w:val="baseline"/>
        <w:rPr>
          <w:bCs/>
          <w:sz w:val="24"/>
          <w:szCs w:val="24"/>
        </w:rPr>
      </w:pPr>
    </w:p>
    <w:p w:rsidRDefault="00572809" w:rsidP="00872653" w:rsidR="005C1A9B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lastRenderedPageBreak/>
        <w:tab/>
      </w:r>
      <w:r w:rsidR="00872653" w:rsidRPr="005C61DC">
        <w:rPr>
          <w:sz w:val="24"/>
          <w:szCs w:val="24"/>
        </w:rPr>
        <w:t>U</w:t>
      </w:r>
      <w:r w:rsidR="00EB5B8E" w:rsidRPr="005C61DC">
        <w:rPr>
          <w:sz w:val="24"/>
          <w:szCs w:val="24"/>
        </w:rPr>
        <w:t xml:space="preserve">vidom u sudski registar Trgovačkog suda u </w:t>
      </w:r>
      <w:r w:rsidR="00585065" w:rsidRPr="005C61DC">
        <w:rPr>
          <w:sz w:val="24"/>
          <w:szCs w:val="24"/>
        </w:rPr>
        <w:t>P</w:t>
      </w:r>
      <w:r w:rsidR="00EB5B8E" w:rsidRPr="005C61DC">
        <w:rPr>
          <w:sz w:val="24"/>
          <w:szCs w:val="24"/>
        </w:rPr>
        <w:t>azinu - podatke o poslovnom subjektu Sisters d.o.o. matični broj subjekta upisa (MBS) 13</w:t>
      </w:r>
      <w:r w:rsidRPr="005C61DC">
        <w:rPr>
          <w:sz w:val="24"/>
          <w:szCs w:val="24"/>
        </w:rPr>
        <w:t>0068382, OIB: 09235810668, utvrđ</w:t>
      </w:r>
      <w:r w:rsidR="00EB5B8E" w:rsidRPr="005C61DC">
        <w:rPr>
          <w:sz w:val="24"/>
          <w:szCs w:val="24"/>
        </w:rPr>
        <w:t>eno je da je ovom društvu pripojeno društvo Sport Tempus društvo s ograničenom odgovornošću za proizvodnju i trgovinu sportske opreme, sa sjedištem u Novigradu (Grad Novigrad - Cittanova), Ulica Murvi 78/a, upisano u registar Trgovačkog suda u Pazinu pod MBS: 040061074, OIB: 97402147496, na temelju odluke Skupštine društva SISTERS d.o.o. za proizvodnju, trgovinu i turistička agencija, sa sjedištem u Novigradu (Grad Novigrad - Cittanova), Ulica Murvi 80, i Odluke skupštine društva Sport Tempus društvo s ograničenom odgovornošću za proizvodnju i trgovinu sportske opreme, od 14. travnja 2017., kojima je dano odobrenje na Ugovor o pripajanju od 14. travnja 2017.</w:t>
      </w:r>
    </w:p>
    <w:p w:rsidRDefault="00585065" w:rsidP="00872653" w:rsidR="005C1A9B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</w:r>
      <w:r w:rsidR="00EB5B8E" w:rsidRPr="005C61DC">
        <w:rPr>
          <w:sz w:val="24"/>
          <w:szCs w:val="24"/>
        </w:rPr>
        <w:t>Pripajanje subjektu upisa, u sudskom registru provedeno je rješenjem poslovni broj Tt-17/2578-5 13. lipnja 2017., a provedba upisa objavljena je 14. lipnja 2017.</w:t>
      </w:r>
    </w:p>
    <w:p w:rsidRDefault="00585065" w:rsidP="00872653" w:rsidR="005C1A9B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</w:r>
      <w:r w:rsidR="00EB5B8E" w:rsidRPr="005C61DC">
        <w:rPr>
          <w:sz w:val="24"/>
          <w:szCs w:val="24"/>
        </w:rPr>
        <w:t>Odredbom č1. 541. st. 2. Zakona o trgovačkim društvima („Narodne novine" broj 113/93, 34/99, 121/99, 52/00, 118/03, 107/07, 146/08 i 137/09; dalje u tekstu: ZTD). propisano je da upisom pripajanja u sudski registar suda sjedišta društva preuzimatelja, imovina pripojenoga društva i njegove obveze prelaze na društvo preuzimatelja.</w:t>
      </w:r>
    </w:p>
    <w:p w:rsidRDefault="00585065" w:rsidP="00872653" w:rsidR="005C1A9B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</w:r>
      <w:r w:rsidR="00EB5B8E" w:rsidRPr="005C61DC">
        <w:rPr>
          <w:sz w:val="24"/>
          <w:szCs w:val="24"/>
        </w:rPr>
        <w:t>U č1. 541. st. 3. ZTD-a, propisano je da s danom upisa pripajanja u sudski registar u kojemu je upisano društvo preuzimatelj prestaje pripojeno društvo.</w:t>
      </w:r>
    </w:p>
    <w:p w:rsidRDefault="001729FA" w:rsidP="00872653" w:rsidR="005C1A9B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</w:r>
      <w:r w:rsidR="00EB5B8E" w:rsidRPr="005C61DC">
        <w:rPr>
          <w:sz w:val="24"/>
          <w:szCs w:val="24"/>
        </w:rPr>
        <w:t>U slučaju pripajanja, zaštita vjerovnika osigurana je posebnim zakonom i to odredbom čl. 542. st. 1. ZTD-a, koja propisuje da se vjerovnicima društava koja sudjeluju u pripajanju mora dati osiguranje, ako se u tu svrhu jave u roku od šest mjeseci od objavljivanja upisa pripajanja u sudski registar u koji je upisano ono društvo čiji su vjerovnici.</w:t>
      </w:r>
    </w:p>
    <w:p w:rsidRDefault="00585065" w:rsidP="00872653" w:rsidR="00363935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</w:r>
      <w:r w:rsidR="00EB5B8E" w:rsidRPr="005C61DC">
        <w:rPr>
          <w:sz w:val="24"/>
          <w:szCs w:val="24"/>
        </w:rPr>
        <w:t>Kako iz isprava u spisu i podataka sudskog registra proizlazi da je društvo Sport Tempus d.o.o. pripojeno društvu Sisters d.o.o., a kako upisom pripajanja u sudski registar u kojemu je upisano društvo preuzimatelj prestaju pripojena društva, te s obzirom na to da se stečajni postupak može</w:t>
      </w:r>
      <w:r w:rsidR="005911B2" w:rsidRPr="005C61DC">
        <w:rPr>
          <w:sz w:val="24"/>
          <w:szCs w:val="24"/>
        </w:rPr>
        <w:t xml:space="preserve"> p</w:t>
      </w:r>
      <w:r w:rsidR="00EB5B8E" w:rsidRPr="005C61DC">
        <w:rPr>
          <w:sz w:val="24"/>
          <w:szCs w:val="24"/>
        </w:rPr>
        <w:t xml:space="preserve">rovesti samo nad pravnom osobom i nad imovinom dužnika pojedinca čl. 3. st. 1. SZ-a, </w:t>
      </w:r>
      <w:r w:rsidR="00D73295" w:rsidRPr="005C61DC">
        <w:rPr>
          <w:sz w:val="24"/>
          <w:szCs w:val="24"/>
        </w:rPr>
        <w:t xml:space="preserve">proizlazi </w:t>
      </w:r>
      <w:r w:rsidR="00EB5B8E" w:rsidRPr="005C61DC">
        <w:rPr>
          <w:sz w:val="24"/>
          <w:szCs w:val="24"/>
        </w:rPr>
        <w:t>da se nad pravom osobom koja je prestala postojati, bez obzira na razloge tog prestanka (u konkretnom slučaju pripajanjem) ne može otvoriti stečajni postupak.</w:t>
      </w:r>
    </w:p>
    <w:p w:rsidRDefault="004A0995" w:rsidP="00872653" w:rsidR="004A0995" w:rsidRPr="005C61DC">
      <w:pPr>
        <w:contextualSpacing/>
        <w:jc w:val="both"/>
        <w:rPr>
          <w:bCs/>
          <w:sz w:val="24"/>
          <w:szCs w:val="24"/>
        </w:rPr>
      </w:pPr>
      <w:r w:rsidRPr="005C61DC">
        <w:rPr>
          <w:sz w:val="24"/>
          <w:szCs w:val="24"/>
        </w:rPr>
        <w:tab/>
        <w:t xml:space="preserve">Slijedom navedenog, utvrđeno je da </w:t>
      </w:r>
      <w:r w:rsidR="0049072D" w:rsidRPr="005C61DC">
        <w:rPr>
          <w:sz w:val="24"/>
          <w:szCs w:val="24"/>
        </w:rPr>
        <w:t xml:space="preserve">ne </w:t>
      </w:r>
      <w:r w:rsidRPr="005C61DC">
        <w:rPr>
          <w:sz w:val="24"/>
          <w:szCs w:val="24"/>
        </w:rPr>
        <w:t xml:space="preserve">postoje razlozi </w:t>
      </w:r>
      <w:r w:rsidR="0049072D" w:rsidRPr="005C61DC">
        <w:rPr>
          <w:sz w:val="24"/>
          <w:szCs w:val="24"/>
        </w:rPr>
        <w:t>za otvaranje stečajnog postupka</w:t>
      </w:r>
      <w:r w:rsidRPr="005C61DC">
        <w:rPr>
          <w:sz w:val="24"/>
          <w:szCs w:val="24"/>
        </w:rPr>
        <w:t xml:space="preserve">, te je </w:t>
      </w:r>
      <w:r w:rsidR="0049072D" w:rsidRPr="005C61DC">
        <w:rPr>
          <w:sz w:val="24"/>
          <w:szCs w:val="24"/>
        </w:rPr>
        <w:t xml:space="preserve">stoga </w:t>
      </w:r>
      <w:r w:rsidRPr="005C61DC">
        <w:rPr>
          <w:sz w:val="24"/>
          <w:szCs w:val="24"/>
        </w:rPr>
        <w:t>odlučeno je kao u izreci</w:t>
      </w:r>
      <w:r w:rsidR="0049072D" w:rsidRPr="005C61DC">
        <w:rPr>
          <w:sz w:val="24"/>
          <w:szCs w:val="24"/>
        </w:rPr>
        <w:t>.</w:t>
      </w:r>
      <w:r w:rsidRPr="005C61DC">
        <w:rPr>
          <w:bCs/>
          <w:sz w:val="24"/>
          <w:szCs w:val="24"/>
        </w:rPr>
        <w:t xml:space="preserve"> </w:t>
      </w:r>
    </w:p>
    <w:p w:rsidRDefault="004A0995" w:rsidP="00872653" w:rsidR="004A0995" w:rsidRPr="005C61DC">
      <w:pPr>
        <w:contextualSpacing/>
        <w:jc w:val="both"/>
        <w:rPr>
          <w:color w:val="FF0000"/>
          <w:sz w:val="24"/>
          <w:szCs w:val="24"/>
        </w:rPr>
      </w:pPr>
    </w:p>
    <w:p w:rsidRDefault="004A0995" w:rsidP="00872653" w:rsidR="004A0995" w:rsidRPr="005C61DC">
      <w:pPr>
        <w:contextualSpacing/>
        <w:jc w:val="center"/>
        <w:rPr>
          <w:sz w:val="24"/>
          <w:szCs w:val="24"/>
        </w:rPr>
      </w:pPr>
      <w:r w:rsidRPr="005C61DC">
        <w:rPr>
          <w:sz w:val="24"/>
          <w:szCs w:val="24"/>
        </w:rPr>
        <w:t xml:space="preserve">U Pazinu, </w:t>
      </w:r>
      <w:r w:rsidR="00733B9D">
        <w:rPr>
          <w:sz w:val="24"/>
          <w:szCs w:val="24"/>
        </w:rPr>
        <w:t>4. rujna</w:t>
      </w:r>
      <w:r w:rsidRPr="005C61DC">
        <w:rPr>
          <w:sz w:val="24"/>
          <w:szCs w:val="24"/>
        </w:rPr>
        <w:t xml:space="preserve"> 2017.</w:t>
      </w:r>
    </w:p>
    <w:p w:rsidRDefault="004A0995" w:rsidP="00872653" w:rsidR="004A0995" w:rsidRPr="005C61DC">
      <w:pPr>
        <w:contextualSpacing/>
        <w:jc w:val="right"/>
        <w:rPr>
          <w:color w:val="FF0000"/>
          <w:sz w:val="24"/>
          <w:szCs w:val="24"/>
        </w:rPr>
      </w:pPr>
    </w:p>
    <w:p w:rsidRDefault="004A0995" w:rsidP="00872653" w:rsidR="004A0995" w:rsidRPr="005C61DC">
      <w:pPr>
        <w:contextualSpacing/>
        <w:jc w:val="right"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Pr="005C61DC">
        <w:rPr>
          <w:sz w:val="24"/>
          <w:szCs w:val="24"/>
        </w:rPr>
        <w:tab/>
      </w:r>
      <w:r w:rsidR="00733B9D">
        <w:rPr>
          <w:sz w:val="24"/>
          <w:szCs w:val="24"/>
        </w:rPr>
        <w:t xml:space="preserve"> S</w:t>
      </w:r>
      <w:r w:rsidRPr="005C61DC">
        <w:rPr>
          <w:sz w:val="24"/>
          <w:szCs w:val="24"/>
        </w:rPr>
        <w:t>udac</w:t>
      </w:r>
    </w:p>
    <w:p w:rsidRDefault="004A0995" w:rsidP="00872653" w:rsidR="004A0995" w:rsidRPr="005C61DC">
      <w:pPr>
        <w:ind w:firstLine="708" w:left="1416"/>
        <w:contextualSpacing/>
        <w:jc w:val="right"/>
        <w:rPr>
          <w:sz w:val="24"/>
          <w:szCs w:val="24"/>
        </w:rPr>
      </w:pPr>
      <w:r w:rsidRPr="005C61DC">
        <w:rPr>
          <w:sz w:val="24"/>
          <w:szCs w:val="24"/>
        </w:rPr>
        <w:t xml:space="preserve">                                                                                  </w:t>
      </w:r>
      <w:r w:rsidR="00733B9D">
        <w:rPr>
          <w:sz w:val="24"/>
          <w:szCs w:val="24"/>
        </w:rPr>
        <w:t>Damir Rabar</w:t>
      </w:r>
      <w:r w:rsidR="00701BD9">
        <w:rPr>
          <w:sz w:val="24"/>
          <w:szCs w:val="24"/>
        </w:rPr>
        <w:t>, v.r.</w:t>
      </w:r>
    </w:p>
    <w:p w:rsidRDefault="004A0995" w:rsidP="00872653" w:rsidR="004A0995" w:rsidRPr="005C61DC">
      <w:pPr>
        <w:ind w:firstLine="708" w:left="1416"/>
        <w:contextualSpacing/>
        <w:jc w:val="right"/>
        <w:rPr>
          <w:sz w:val="24"/>
          <w:szCs w:val="24"/>
        </w:rPr>
      </w:pPr>
    </w:p>
    <w:p w:rsidRDefault="004A0995" w:rsidP="00872653" w:rsidR="004A0995" w:rsidRPr="005C61DC">
      <w:pPr>
        <w:ind w:firstLine="708" w:left="1416"/>
        <w:contextualSpacing/>
        <w:jc w:val="right"/>
        <w:rPr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>UPUTA O PRAVNOM LIJEKU: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 xml:space="preserve">Protiv rješenja o otvaranju stečajnog postupka žalbu može podnijeti osoba koja je bila zastupnik po zakonu dužnika pravne osobe do dana nastupanja pravnih posljedica otvaranja stečajnog postupka i dužnik pojedinac (čl. 128. st. 8. SZ-a). 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4A0995" w:rsidP="00872653" w:rsidR="004A0995" w:rsidRPr="005C61DC">
      <w:pPr>
        <w:contextualSpacing/>
        <w:jc w:val="both"/>
        <w:rPr>
          <w:color w:val="FF0000"/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>DNA: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 xml:space="preserve">- podnositelju prijedloga Financijska agencija, RC Rijeka, F. Kurelca 8, 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>- dužniku SPORT TEMPUS d.o.o. NOVIGRAD, Novigrad, po pun.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>- Porezna uprava Pazin, M. B. Rašana 2/4,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lastRenderedPageBreak/>
        <w:t>- stečajnom upravitelju Jasmini Lichtenberg, Pula, Ravenska 8,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>- ŽDO Pula, Rovinjska 2a,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softHyphen/>
        <w:t>- sudski registar ovoga suda,</w:t>
      </w:r>
    </w:p>
    <w:p w:rsidRDefault="004A0995" w:rsidP="00872653" w:rsidR="004A0995" w:rsidRPr="005C61DC">
      <w:pPr>
        <w:contextualSpacing/>
        <w:rPr>
          <w:sz w:val="24"/>
          <w:szCs w:val="24"/>
        </w:rPr>
      </w:pPr>
      <w:r w:rsidRPr="005C61DC">
        <w:rPr>
          <w:sz w:val="24"/>
          <w:szCs w:val="24"/>
        </w:rPr>
        <w:t>- zemljišnoknjižni odjel Općinskog suda u Puli-Pola, Stalne službe u Bujama,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  <w:r w:rsidRPr="005C61DC">
        <w:rPr>
          <w:sz w:val="24"/>
          <w:szCs w:val="24"/>
        </w:rPr>
        <w:t>- e-oglasna ploča 8 dana.</w:t>
      </w:r>
    </w:p>
    <w:p w:rsidRDefault="004A0995" w:rsidP="00872653" w:rsidR="004A0995" w:rsidRPr="005C61DC">
      <w:pPr>
        <w:contextualSpacing/>
        <w:jc w:val="both"/>
        <w:rPr>
          <w:sz w:val="24"/>
          <w:szCs w:val="24"/>
        </w:rPr>
      </w:pPr>
    </w:p>
    <w:p w:rsidRDefault="004A0995" w:rsidP="00872653" w:rsidR="004A0995" w:rsidRPr="005C61DC">
      <w:pPr>
        <w:contextualSpacing/>
        <w:rPr>
          <w:color w:val="FF0000"/>
          <w:sz w:val="24"/>
          <w:szCs w:val="24"/>
        </w:rPr>
      </w:pPr>
    </w:p>
    <w:p w:rsidRDefault="004A0995" w:rsidP="00872653" w:rsidR="004A0995" w:rsidRPr="005C61DC">
      <w:pPr>
        <w:contextualSpacing/>
        <w:jc w:val="both"/>
        <w:rPr>
          <w:color w:val="FF0000"/>
          <w:sz w:val="24"/>
          <w:szCs w:val="24"/>
        </w:rPr>
      </w:pPr>
    </w:p>
    <w:sectPr w:rsidSect="006C1718" w:rsidR="004A0995" w:rsidRPr="005C61DC">
      <w:headerReference w:type="default" r:id="rId10"/>
      <w:headerReference w:type="first" r:id="rId11"/>
      <w:pgSz w:code="9" w:h="16839" w:w="11907"/>
      <w:pgMar w:gutter="0" w:footer="720" w:header="720" w:left="1417" w:bottom="1417" w:right="1417" w:top="1417"/>
      <w:cols w:space="720"/>
      <w:noEndnote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718" w:rsidP="006C1718" w:rsidR="006C1718">
      <w:r>
        <w:separator/>
      </w:r>
    </w:p>
  </w:endnote>
  <w:endnote w:id="0" w:type="continuationSeparator">
    <w:p w:rsidRDefault="006C1718" w:rsidP="006C1718" w:rsidR="006C1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718" w:rsidP="006C1718" w:rsidR="006C1718">
      <w:r>
        <w:separator/>
      </w:r>
    </w:p>
  </w:footnote>
  <w:footnote w:id="0" w:type="continuationSeparator">
    <w:p w:rsidRDefault="006C1718" w:rsidP="006C1718" w:rsidR="006C1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8035711"/>
      <w:docPartObj>
        <w:docPartGallery w:val="Page Numbers (Top of Page)"/>
        <w:docPartUnique/>
      </w:docPartObj>
    </w:sdtPr>
    <w:sdtEndPr/>
    <w:sdtContent>
      <w:p w:rsidRDefault="006C1718" w:rsidP="006C1718" w:rsidR="006C1718" w:rsidRPr="006C1718">
        <w:pPr>
          <w:ind w:firstLine="720" w:left="3600"/>
          <w:contextualSpacing/>
          <w:rPr>
            <w:sz w:val="24"/>
            <w:szCs w:val="24"/>
          </w:rPr>
        </w:pPr>
        <w:r w:rsidRPr="006C1718">
          <w:rPr>
            <w:sz w:val="24"/>
            <w:szCs w:val="24"/>
          </w:rPr>
          <w:fldChar w:fldCharType="begin"/>
        </w:r>
        <w:r w:rsidRPr="006C1718">
          <w:rPr>
            <w:sz w:val="24"/>
            <w:szCs w:val="24"/>
          </w:rPr>
          <w:instrText>PAGE   \* MERGEFORMAT</w:instrText>
        </w:r>
        <w:r w:rsidRPr="006C1718">
          <w:rPr>
            <w:sz w:val="24"/>
            <w:szCs w:val="24"/>
          </w:rPr>
          <w:fldChar w:fldCharType="separate"/>
        </w:r>
        <w:r w:rsidR="00A76CB3">
          <w:rPr>
            <w:noProof/>
            <w:sz w:val="24"/>
            <w:szCs w:val="24"/>
          </w:rPr>
          <w:t>3</w:t>
        </w:r>
        <w:r w:rsidRPr="006C1718">
          <w:rPr>
            <w:sz w:val="24"/>
            <w:szCs w:val="24"/>
          </w:rPr>
          <w:fldChar w:fldCharType="end"/>
        </w:r>
        <w:r w:rsidRPr="006C1718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 w:rsidRPr="006C1718">
          <w:rPr>
            <w:sz w:val="24"/>
            <w:szCs w:val="24"/>
          </w:rPr>
          <w:t xml:space="preserve">Poslovni broj </w:t>
        </w:r>
        <w:r>
          <w:rPr>
            <w:sz w:val="24"/>
            <w:szCs w:val="24"/>
          </w:rPr>
          <w:t>1 St-955/16-22</w:t>
        </w:r>
      </w:p>
      <w:p w:rsidRDefault="00A76CB3" w:rsidR="006C1718">
        <w:pPr>
          <w:pStyle w:val="Zaglavlje"/>
          <w:jc w:val="center"/>
        </w:pPr>
      </w:p>
    </w:sdtContent>
  </w:sdt>
  <w:p w:rsidRDefault="006C1718" w:rsidR="006C17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718" w:rsidP="006C1718" w:rsidR="006C1718" w:rsidRPr="006C1718">
    <w:pPr>
      <w:contextualSpacing/>
      <w:jc w:val="right"/>
      <w:rPr>
        <w:sz w:val="24"/>
        <w:szCs w:val="24"/>
      </w:rPr>
    </w:pPr>
    <w:r w:rsidRPr="006C1718">
      <w:rPr>
        <w:sz w:val="24"/>
        <w:szCs w:val="24"/>
      </w:rPr>
      <w:t xml:space="preserve">Poslovni broj </w:t>
    </w:r>
    <w:r>
      <w:rPr>
        <w:sz w:val="24"/>
        <w:szCs w:val="24"/>
      </w:rPr>
      <w:t>1 St-955/16-22</w:t>
    </w:r>
  </w:p>
  <w:p w:rsidRDefault="006C1718" w:rsidP="006C1718" w:rsidR="006C1718" w:rsidRPr="006C1718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37BFA"/>
    <w:multiLevelType w:val="singleLevel"/>
    <w:tmpl w:val="76061518"/>
    <w:lvl w:ilvl="0">
      <w:start w:val="1"/>
      <w:numFmt w:val="upperRoman"/>
      <w:lvlText w:val="%1."/>
      <w:lvlJc w:val="left"/>
      <w:pPr>
        <w:tabs>
          <w:tab w:pos="936" w:val="num"/>
        </w:tabs>
        <w:ind w:firstLine="720"/>
      </w:pPr>
      <w:rPr>
        <w:snapToGrid/>
        <w:sz w:val="24"/>
        <w:szCs w:val="24"/>
      </w:rPr>
    </w:lvl>
  </w:abstractNum>
  <w:abstractNum w:abstractNumId="1">
    <w:nsid w:val="001B8299"/>
    <w:multiLevelType w:val="singleLevel"/>
    <w:tmpl w:val="19EC084E"/>
    <w:lvl w:ilvl="0">
      <w:start w:val="5"/>
      <w:numFmt w:val="upperRoman"/>
      <w:lvlText w:val="%1."/>
      <w:lvlJc w:val="left"/>
      <w:pPr>
        <w:tabs>
          <w:tab w:pos="1080" w:val="num"/>
        </w:tabs>
        <w:ind w:firstLine="720"/>
      </w:pPr>
      <w:rPr>
        <w:snapToGrid/>
        <w:sz w:val="25"/>
        <w:szCs w:val="25"/>
      </w:rPr>
    </w:lvl>
  </w:abstractNum>
  <w:num w:numId="1">
    <w:abstractNumId w:val="0"/>
  </w:num>
  <w:num w:numId="2">
    <w:abstractNumId w:val="0"/>
    <w:lvlOverride w:ilvl="0">
      <w:lvl w:ilvl="0">
        <w:numFmt w:val="upperRoman"/>
        <w:lvlText w:val="%1."/>
        <w:lvlJc w:val="left"/>
        <w:pPr>
          <w:tabs>
            <w:tab w:pos="1080" w:val="num"/>
          </w:tabs>
          <w:ind w:firstLine="720"/>
        </w:pPr>
        <w:rPr>
          <w:snapToGrid/>
          <w:sz w:val="24"/>
          <w:szCs w:val="24"/>
        </w:rPr>
      </w:lvl>
    </w:lvlOverride>
  </w:num>
  <w:num w:numId="3">
    <w:abstractNumId w:val="1"/>
  </w:num>
  <w:num w:numId="4">
    <w:abstractNumId w:val="1"/>
    <w:lvlOverride w:ilvl="0">
      <w:lvl w:ilvl="0">
        <w:numFmt w:val="upperRoman"/>
        <w:lvlText w:val="%1."/>
        <w:lvlJc w:val="left"/>
        <w:pPr>
          <w:tabs>
            <w:tab w:pos="1296" w:val="num"/>
          </w:tabs>
          <w:ind w:firstLine="720"/>
        </w:pPr>
        <w:rPr>
          <w:snapToGrid/>
          <w:sz w:val="25"/>
          <w:szCs w:val="25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5D8"/>
    <w:rsid w:val="00093691"/>
    <w:rsid w:val="00102FE2"/>
    <w:rsid w:val="001729FA"/>
    <w:rsid w:val="0020289A"/>
    <w:rsid w:val="002065C7"/>
    <w:rsid w:val="00363935"/>
    <w:rsid w:val="0047166E"/>
    <w:rsid w:val="0049072D"/>
    <w:rsid w:val="004A0995"/>
    <w:rsid w:val="004A1CDD"/>
    <w:rsid w:val="005545D8"/>
    <w:rsid w:val="00572809"/>
    <w:rsid w:val="00585065"/>
    <w:rsid w:val="005911B2"/>
    <w:rsid w:val="005C1A9B"/>
    <w:rsid w:val="005C61DC"/>
    <w:rsid w:val="006333C7"/>
    <w:rsid w:val="006C1718"/>
    <w:rsid w:val="00701BD9"/>
    <w:rsid w:val="00733B9D"/>
    <w:rsid w:val="00823F39"/>
    <w:rsid w:val="00872653"/>
    <w:rsid w:val="00A76CB3"/>
    <w:rsid w:val="00BD0FC4"/>
    <w:rsid w:val="00BD23C0"/>
    <w:rsid w:val="00C32D67"/>
    <w:rsid w:val="00D61252"/>
    <w:rsid w:val="00D73295"/>
    <w:rsid w:val="00DA7902"/>
    <w:rsid w:val="00DC52B0"/>
    <w:rsid w:val="00EB5B8E"/>
    <w:rsid w:val="00F207AE"/>
    <w:rsid w:val="00F6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99"/>
    <w:qFormat/>
    <w:pPr>
      <w:widowControl w:val="false"/>
      <w:autoSpaceDE w:val="false"/>
      <w:autoSpaceDN w:val="false"/>
      <w:adjustRightInd w:val="false"/>
    </w:pPr>
    <w:rPr>
      <w:rFonts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52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52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1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1718"/>
    <w:rPr>
      <w:rFonts w:hAnsi="Times New Roman" w:ascii="Times New Roman"/>
    </w:rPr>
  </w:style>
  <w:style w:styleId="Podnoje" w:type="paragraph">
    <w:name w:val="footer"/>
    <w:basedOn w:val="Normal"/>
    <w:link w:val="PodnojeChar"/>
    <w:uiPriority w:val="99"/>
    <w:unhideWhenUsed/>
    <w:rsid w:val="006C1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718"/>
    <w:rPr>
      <w:rFonts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823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F3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F3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F3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F3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52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52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1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1718"/>
    <w:rPr>
      <w:rFonts w:ascii="Times New Roman" w:hAnsi="Times New Roman"/>
    </w:rPr>
  </w:style>
  <w:style w:styleId="Podnoje" w:type="paragraph">
    <w:name w:val="footer"/>
    <w:basedOn w:val="Normal"/>
    <w:link w:val="PodnojeChar"/>
    <w:uiPriority w:val="99"/>
    <w:unhideWhenUsed/>
    <w:rsid w:val="006C1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718"/>
    <w:rPr>
      <w:rFonts w:ascii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823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F3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F39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F3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F39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567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St-955/2016-22</izvorni_sadrzaj>
    <derivirana_varijabla naziv="DomainObject.Oznaka_1">St-955/2016-22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TEMPUS d.o.o. NOVIGRAD zastupanog po punomoćniku Davor Mrdeža; Marina Gržić; JUJNOVIĆ LUČIĆ MARKOVIĆ Odvjetničko društvo javno trgovačko društvo</izvorni_sadrzaj>
    <derivirana_varijabla naziv="DomainObject.Predmet.ProtustrankaFormated_1">  SPORT TEMPUS d.o.o. NOVIGRAD zastupanog po punomoćniku Davor Mrdeža; Marina Gržić; JUJNOVIĆ LUČIĆ MARKOVIĆ Odvjetničko društvo javno trgovačko društvo</derivirana_varijabla>
  </DomainObject.Predmet.ProtustrankaFormated>
  <DomainObject.Predmet.ProtustrankaFormatedOIB>
    <izvorni_sadrzaj>  SPORT TEMPUS d.o.o. NOVIGRAD, OIB 97402147496 zastupanog po punomoćniku Davor Mrdeža; Marina Gržić; JUJNOVIĆ LUČIĆ MARKOVIĆ Odvjetničko društvo javno trgovačko društvo</izvorni_sadrzaj>
    <derivirana_varijabla naziv="DomainObject.Predmet.ProtustrankaFormatedOIB_1">  SPORT TEMPUS d.o.o. NOVIGRAD, OIB 97402147496 zastupanog po punomoćniku Davor Mrdeža; Marina Gržić; JUJNOVIĆ LUČIĆ MARKOVIĆ Odvjetničko društvo javno trgovačko društvo</derivirana_varijabla>
  </DomainObject.Predmet.ProtustrankaFormatedOIB>
  <DomainObject.Predmet.ProtustrankaFormatedWithAdress>
    <izvorni_sadrzaj> SPORT TEMPUS d.o.o. NOVIGRAD, Ulica Murvi 78/a, 52466 Novigrad zastupanog po punomoćniku Davor Mrdeža; Marina Gržić; JUJNOVIĆ LUČIĆ MARKOVIĆ Odvjetničko društvo javno trgovačko društvo</izvorni_sadrzaj>
    <derivirana_varijabla naziv="DomainObject.Predmet.ProtustrankaFormatedWithAdress_1"> SPORT TEMPUS d.o.o. NOVIGRAD, Ulica Murvi 78/a, 52466 Novigrad zastupanog po punomoćniku Davor Mrdeža; Marina Gržić; JUJNOVIĆ LUČIĆ MARKOVIĆ Odvjetničko društvo javno trgovačko društvo</derivirana_varijabla>
  </DomainObject.Predmet.ProtustrankaFormatedWithAdress>
  <DomainObject.Predmet.ProtustrankaFormatedWithAdressOIB>
    <izvorni_sadrzaj> SPORT TEMPUS d.o.o. NOVIGRAD, OIB 97402147496, Ulica Murvi 78/a, 52466 Novigrad zastupanog po punomoćniku Davor Mrdeža; Marina Gržić; JUJNOVIĆ LUČIĆ MARKOVIĆ Odvjetničko društvo javno trgovačko društvo</izvorni_sadrzaj>
    <derivirana_varijabla naziv="DomainObject.Predmet.ProtustrankaFormatedWithAdressOIB_1"> SPORT TEMPUS d.o.o. NOVIGRAD, OIB 97402147496, Ulica Murvi 78/a, 52466 Novigrad zastupanog po punomoćniku Davor Mrdeža; Marina Gržić; JUJNOVIĆ LUČIĆ MARKOVIĆ Odvjetničko društvo javno trgovačko društvo</derivirana_varijabla>
  </DomainObject.Predmet.ProtustrankaFormatedWithAdressOIB>
  <DomainObject.Predmet.ProtustrankaWithAdress>
    <izvorni_sadrzaj>SPORT TEMPUS d.o.o. NOVIGRAD Ulica Murvi 78/a, 52466 Novigrad</izvorni_sadrzaj>
    <derivirana_varijabla naziv="DomainObject.Predmet.ProtustrankaWithAdress_1">SPORT TEMPUS d.o.o. NOVIGRAD Ulica Murvi 78/a, 52466 Novigrad</derivirana_varijabla>
  </DomainObject.Predmet.ProtustrankaWithAdress>
  <DomainObject.Predmet.ProtustrankaWithAdressOIB>
    <izvorni_sadrzaj>SPORT TEMPUS d.o.o. NOVIGRAD, OIB 97402147496, Ulica Murvi 78/a, 52466 Novigrad</izvorni_sadrzaj>
    <derivirana_varijabla naziv="DomainObject.Predmet.ProtustrankaWithAdressOIB_1">SPORT TEMPUS d.o.o. NOVIGRAD, OIB 97402147496, Ulica Murvi 78/a, 52466 Novigrad</derivirana_varijabla>
  </DomainObject.Predmet.ProtustrankaWithAdressOIB>
  <DomainObject.Predmet.ProtustrankaNazivFormated>
    <izvorni_sadrzaj>SPORT TEMPUS d.o.o. NOVIGRAD</izvorni_sadrzaj>
    <derivirana_varijabla naziv="DomainObject.Predmet.ProtustrankaNazivFormated_1">SPORT TEMPUS d.o.o. NOVIGRAD</derivirana_varijabla>
  </DomainObject.Predmet.ProtustrankaNazivFormated>
  <DomainObject.Predmet.ProtustrankaNazivFormatedOIB>
    <izvorni_sadrzaj>SPORT TEMPUS d.o.o. NOVIGRAD, OIB 97402147496</izvorni_sadrzaj>
    <derivirana_varijabla naziv="DomainObject.Predmet.ProtustrankaNazivFormatedOIB_1">SPORT TEMPUS d.o.o. NOVIGRAD, OIB 97402147496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1323511.61</izvorni_sadrzaj>
    <derivirana_varijabla naziv="DomainObject.Predmet.TrenutnaVrijednost_1">1323511.61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TEMPUS d.o.o. NOVIGRAD zastupanog po punomoćniku Davor Mrdeža; Marina Gržić; JUJNOVIĆ LUČIĆ MARKOVIĆ Odvjetničko društvo javno trgovačko društvo</item>
    </izvorni_sadrzaj>
    <derivirana_varijabla naziv="DomainObject.Predmet.ProtuStrankaListFormated_1">
      <item>SPORT TEMPUS d.o.o. NOVIGRAD zastupanog po punomoćniku Davor Mrdeža; Marina Gržić; JUJNOVIĆ LUČIĆ MARKOVIĆ Odvjetničko društvo javno trgovačko društvo</item>
    </derivirana_varijabla>
  </DomainObject.Predmet.ProtuStrankaListFormated>
  <DomainObject.Predmet.ProtuStrankaListFormatedOIB>
    <izvorni_sadrzaj>
      <item>SPORT TEMPUS d.o.o. NOVIGRAD, OIB 97402147496 zastupanog po punomoćniku Davor Mrdeža; Marina Gržić; JUJNOVIĆ LUČIĆ MARKOVIĆ Odvjetničko društvo javno trgovačko društvo</item>
    </izvorni_sadrzaj>
    <derivirana_varijabla naziv="DomainObject.Predmet.ProtuStrankaListFormatedOIB_1">
      <item>SPORT TEMPUS d.o.o. NOVIGRAD, OIB 97402147496 zastupanog po punomoćniku Davor Mrdeža; Marina Gržić; JUJNOVIĆ LUČIĆ MARKOVIĆ Odvjetničko društvo javno trgovačko društvo</item>
    </derivirana_varijabla>
  </DomainObject.Predmet.ProtuStrankaListFormatedOIB>
  <DomainObject.Predmet.ProtuStrankaListFormatedWithAdress>
    <izvorni_sadrzaj>
      <item>SPORT TEMPUS d.o.o. NOVIGRAD, Ulica Murvi 78/a, 52466 Novigrad zastupanog po punomoćniku Davor Mrdeža; Marina Gržić; JUJNOVIĆ LUČIĆ MARKOVIĆ Odvjetničko društvo javno trgovačko društvo</item>
    </izvorni_sadrzaj>
    <derivirana_varijabla naziv="DomainObject.Predmet.ProtuStrankaListFormatedWithAdress_1">
      <item>SPORT TEMPUS d.o.o. NOVIGRAD, Ulica Murvi 78/a, 52466 Novigrad zastupanog po punomoćniku Davor Mrdeža; Marina Gržić; JUJNOVIĆ LUČIĆ MARKOVIĆ Odvjetničko društvo javno trgovačko društvo</item>
    </derivirana_varijabla>
  </DomainObject.Predmet.ProtuStrankaListFormatedWithAdress>
  <DomainObject.Predmet.ProtuStrankaListFormatedWithAdressOIB>
    <izvorni_sadrzaj>
      <item>SPORT TEMPUS d.o.o. NOVIGRAD, OIB 97402147496, Ulica Murvi 78/a, 52466 Novigrad zastupanog po punomoćniku Davor Mrdeža; Marina Gržić; JUJNOVIĆ LUČIĆ MARKOVIĆ Odvjetničko društvo javno trgovačko društvo</item>
    </izvorni_sadrzaj>
    <derivirana_varijabla naziv="DomainObject.Predmet.ProtuStrankaListFormatedWithAdressOIB_1">
      <item>SPORT TEMPUS d.o.o. NOVIGRAD, OIB 97402147496, Ulica Murvi 78/a, 52466 Novigrad zastupanog po punomoćniku Davor Mrdeža; Marina Gržić; JUJNOVIĆ LUČIĆ MARKOVIĆ Odvjetničko društvo javno trgovačko društvo</item>
    </derivirana_varijabla>
  </DomainObject.Predmet.ProtuStrankaListFormatedWithAdressOIB>
  <DomainObject.Predmet.ProtuStrankaListNazivFormated>
    <izvorni_sadrzaj>
      <item>SPORT TEMPUS d.o.o. NOVIGRAD</item>
    </izvorni_sadrzaj>
    <derivirana_varijabla naziv="DomainObject.Predmet.ProtuStrankaListNazivFormated_1">
      <item>SPORT TEMPUS d.o.o. NOVIGRAD</item>
    </derivirana_varijabla>
  </DomainObject.Predmet.ProtuStrankaListNazivFormated>
  <DomainObject.Predmet.ProtuStrankaListNazivFormatedOIB>
    <izvorni_sadrzaj>
      <item>SPORT TEMPUS d.o.o. NOVIGRAD, OIB 97402147496</item>
    </izvorni_sadrzaj>
    <derivirana_varijabla naziv="DomainObject.Predmet.ProtuStrankaListNazivFormatedOIB_1">
      <item>SPORT TEMPUS d.o.o. NOVIGRAD, OIB 97402147496</item>
    </derivirana_varijabla>
  </DomainObject.Predmet.ProtuStrankaListNazivFormatedOIB>
  <DomainObject.Predmet.OstaliListFormated>
    <izvorni_sadrzaj>
      <item>Davor Mrdeža punomoćnik sudionika u postupku SPORT TEMPUS d.o.o. NOVIGRAD</item>
      <item>Marina Gržić punomoćnik sudionika u postupku SPORT TEMPUS d.o.o. NOVIGRAD</item>
      <item>JUJNOVIĆ LUČIĆ MARKOVIĆ Odvjetničko društvo javno trgovačko društvo punomoćnik sudionika u postupku SPORT TEMPUS d.o.o. NOVIGRAD</item>
    </izvorni_sadrzaj>
    <derivirana_varijabla naziv="DomainObject.Predmet.OstaliListFormated_1">
      <item>Davor Mrdeža punomoćnik sudionika u postupku SPORT TEMPUS d.o.o. NOVIGRAD</item>
      <item>Marina Gržić punomoćnik sudionika u postupku SPORT TEMPUS d.o.o. NOVIGRAD</item>
      <item>JUJNOVIĆ LUČIĆ MARKOVIĆ Odvjetničko društvo javno trgovačko društvo punomoćnik sudionika u postupku SPORT TEMPUS d.o.o. NOVIGRAD</item>
    </derivirana_varijabla>
  </DomainObject.Predmet.OstaliListFormated>
  <DomainObject.Predmet.OstaliListFormatedOIB>
    <izvorni_sadrzaj>
      <item>Davor Mrdeža, OIB 91998173048 punomoćnik sudionika u postupku SPORT TEMPUS d.o.o. NOVIGRAD</item>
      <item>Marina Gržić, OIB 31056635502 punomoćnik sudionika u postupku SPORT TEMPUS d.o.o. NOVIGRAD</item>
      <item>JUJNOVIĆ LUČIĆ MARKOVIĆ Odvjetničko društvo javno trgovačko društvo, OIB 46736017727 punomoćnik sudionika u postupku SPORT TEMPUS d.o.o. NOVIGRAD</item>
    </izvorni_sadrzaj>
    <derivirana_varijabla naziv="DomainObject.Predmet.OstaliListFormatedOIB_1">
      <item>Davor Mrdeža, OIB 91998173048 punomoćnik sudionika u postupku SPORT TEMPUS d.o.o. NOVIGRAD</item>
      <item>Marina Gržić, OIB 31056635502 punomoćnik sudionika u postupku SPORT TEMPUS d.o.o. NOVIGRAD</item>
      <item>JUJNOVIĆ LUČIĆ MARKOVIĆ Odvjetničko društvo javno trgovačko društvo, OIB 46736017727 punomoćnik sudionika u postupku SPORT TEMPUS d.o.o. NOVIGRAD</item>
    </derivirana_varijabla>
  </DomainObject.Predmet.OstaliListFormatedOIB>
  <DomainObject.Predmet.OstaliListFormatedWithAdress>
    <izvorni_sadrzaj>
      <item>Davor Mrdeža, Kate Pejnović 24, 52440 Poreč punomoćnik sudionika u postupku SPORT TEMPUS d.o.o. NOVIGRAD</item>
      <item>Marina Gržić, Glagoljaška 4, 52440 Poreč punomoćnik sudionika u postupku SPORT TEMPUS d.o.o. NOVIGRAD</item>
      <item>JUJNOVIĆ LUČIĆ MARKOVIĆ Odvjetničko društvo javno trgovačko društvo, Strojarska cesta 20, 10000 Zagreb punomoćnik sudionika u postupku SPORT TEMPUS d.o.o. NOVIGRAD</item>
    </izvorni_sadrzaj>
    <derivirana_varijabla naziv="DomainObject.Predmet.OstaliListFormatedWithAdress_1">
      <item>Davor Mrdeža, Kate Pejnović 24, 52440 Poreč punomoćnik sudionika u postupku SPORT TEMPUS d.o.o. NOVIGRAD</item>
      <item>Marina Gržić, Glagoljaška 4, 52440 Poreč punomoćnik sudionika u postupku SPORT TEMPUS d.o.o. NOVIGRAD</item>
      <item>JUJNOVIĆ LUČIĆ MARKOVIĆ Odvjetničko društvo javno trgovačko društvo, Strojarska cesta 20, 10000 Zagreb punomoćnik sudionika u postupku SPORT TEMPUS d.o.o. NOVIGRAD</item>
    </derivirana_varijabla>
  </DomainObject.Predmet.OstaliListFormatedWithAdress>
  <DomainObject.Predmet.OstaliListFormatedWithAdressOIB>
    <izvorni_sadrzaj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  <item>JUJNOVIĆ LUČIĆ MARKOVIĆ Odvjetničko društvo javno trgovačko društvo, OIB 46736017727, Strojarska cesta 20, 10000 Zagreb punomoćnik sudionika u postupku SPORT TEMPUS d.o.o. NOVIGRAD</item>
    </izvorni_sadrzaj>
    <derivirana_varijabla naziv="DomainObject.Predmet.OstaliListFormatedWithAdressOIB_1"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  <item>JUJNOVIĆ LUČIĆ MARKOVIĆ Odvjetničko društvo javno trgovačko društvo, OIB 46736017727, Strojarska cesta 20, 10000 Zagreb punomoćnik sudionika u postupku SPORT TEMPUS d.o.o. NOVIGRAD</item>
    </derivirana_varijabla>
  </DomainObject.Predmet.OstaliListFormatedWithAdressOIB>
  <DomainObject.Predmet.OstaliListNazivFormated>
    <izvorni_sadrzaj>
      <item>Davor Mrdeža</item>
      <item>Marina Gržić</item>
      <item>JUJNOVIĆ LUČIĆ MARKOVIĆ Odvjetničko društvo javno trgovačko društvo</item>
    </izvorni_sadrzaj>
    <derivirana_varijabla naziv="DomainObject.Predmet.OstaliListNazivFormated_1">
      <item>Davor Mrdeža</item>
      <item>Marina Gržić</item>
      <item>JUJNOVIĆ LUČIĆ MARKOVIĆ Odvjetničko društvo javno trgovačko društvo</item>
    </derivirana_varijabla>
  </DomainObject.Predmet.OstaliListNazivFormated>
  <DomainObject.Predmet.OstaliListNazivFormatedOIB>
    <izvorni_sadrzaj>
      <item>Davor Mrdeža, OIB 91998173048</item>
      <item>Marina Gržić, OIB 31056635502</item>
      <item>JUJNOVIĆ LUČIĆ MARKOVIĆ Odvjetničko društvo javno trgovačko društvo, OIB 46736017727</item>
    </izvorni_sadrzaj>
    <derivirana_varijabla naziv="DomainObject.Predmet.OstaliListNazivFormatedOIB_1">
      <item>Davor Mrdeža, OIB 91998173048</item>
      <item>Marina Gržić, OIB 31056635502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St-955/2016-22</izvorni_sadrzaj>
    <derivirana_varijabla naziv="DomainObject.PoslovniBrojDokumenta_1">St-955/2016-22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TEMPUS d.o.o. NOVIGRAD</izvorni_sadrzaj>
    <derivirana_varijabla naziv="DomainObject.Predmet.ProtustrankaIDrugi_1">SPORT TEMPUS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TEMPUS d.o.o. NOVIGRAD, OIB 97402147496, Ulica Murvi 78/a, 52466 Novigrad</izvorni_sadrzaj>
    <derivirana_varijabla naziv="DomainObject.Predmet.ProtustrankaIDrugiAdressOIB_1">SPORT TEMPUS d.o.o. NOVIGRAD, OIB 97402147496, Ulica Murvi 78/a,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TEMPUS d.o.o. NOVIGRAD</item>
      <item>Davor Mrdeža</item>
      <item>Marina Gržić</item>
      <item>JUJNOVIĆ LUČIĆ MARKOVIĆ Odvjetničko društvo javno trgovačko društvo</item>
    </izvorni_sadrzaj>
    <derivirana_varijabla naziv="DomainObject.Predmet.SudioniciListNaziv_1">
      <item>FINANCIJSKA AGENCIJA, RC RIJEKA, PODRUŽNICA PULA, PULA</item>
      <item>SPORT TEMPUS d.o.o. NOVIGRAD</item>
      <item>Davor Mrdeža</item>
      <item>Marina Gržić</item>
      <item>JUJNOVIĆ LUČIĆ MARKOVIĆ Odvjetničko društvo javno trgovačko društvo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  <item>JUJNOVIĆ LUČIĆ MARKOVIĆ Odvjetničko društvo javno trgovačko društvo, OIB 46736017727, Strojarska cesta 20,10000 Zagreb</item>
    </izvorni_sadrzaj>
    <derivirana_varijabla naziv="DomainObject.Predmet.SudioniciListAdressOIB_1"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97402147496</item>
      <item>, OIB 91998173048</item>
      <item>, OIB 31056635502</item>
      <item>, OIB 46736017727</item>
    </izvorni_sadrzaj>
    <derivirana_varijabla naziv="DomainObject.Predmet.SudioniciListNazivOIB_1">
      <item>, OIB 85821130368</item>
      <item>, OIB 97402147496</item>
      <item>, OIB 91998173048</item>
      <item>, OIB 31056635502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837</properties:Words>
  <properties:Characters>4607</properties:Characters>
  <properties:Lines>104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2017-09-04T12:17:00Z</dcterms:created>
  <dc:creator>Damir Rabar</dc:creator>
  <cp:lastModifiedBy>wsadmin</cp:lastModifiedBy>
  <cp:lastPrinted>2017-09-04T12:54:00Z</cp:lastPrinted>
  <dcterms:modified xmlns:xsi="http://www.w3.org/2001/XMLSchema-instance" xsi:type="dcterms:W3CDTF">2017-09-04T12:55:00Z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St-955/2016-22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