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edc2" w14:paraId="b2dedc2" w:rsidRDefault="00C85D0C" w:rsidP="00C85D0C" w:rsidR="00C85D0C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D0C" w:rsidP="00C85D0C" w:rsidR="00C85D0C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85D0C" w:rsidP="00C85D0C" w:rsidR="00C85D0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85D0C" w:rsidP="00C85D0C" w:rsidR="00C85D0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85D0C" w:rsidP="00C85D0C" w:rsidR="00C85D0C" w:rsidRPr="009843DB"/>
    <w:p w:rsidRDefault="00C85D0C" w:rsidP="00C85D0C" w:rsidR="00C85D0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85D0C" w:rsidP="00C85D0C" w:rsidR="00C85D0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C85D0C" w:rsidP="00C85D0C" w:rsidR="00C85D0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456 od 14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9843DB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UDRUGA „LADONJA“, Pula, Anticova 3, OIB 31386510103, reg. br. 18001774, 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85D0C" w:rsidP="00C85D0C" w:rsidR="00C85D0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C85D0C" w:rsidP="00C85D0C" w:rsidR="00C85D0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5D0C" w:rsidP="00C85D0C" w:rsidR="00C85D0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„LADONJA“, Pula, Anticova 3, OIB 31386510103, reg. br. 18001774.</w:t>
      </w: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 w:rsidR="0044569D">
        <w:rPr>
          <w:rFonts w:cs="Times New Roman" w:eastAsia="Times New Roman"/>
          <w:szCs w:val="24"/>
          <w:lang w:eastAsia="hr-HR"/>
        </w:rPr>
        <w:t>29</w:t>
      </w:r>
      <w:r w:rsidRPr="009843DB">
        <w:rPr>
          <w:rFonts w:cs="Times New Roman" w:eastAsia="Times New Roman"/>
          <w:szCs w:val="24"/>
          <w:lang w:eastAsia="hr-HR"/>
        </w:rPr>
        <w:t xml:space="preserve">. st. 1. Stečajnog zakona (Narodne novine br. 71/15), podnijela je ovome sudu zahtjev za provedbu skraćenog stečajnog postupka nad pravnom osobom (dužnikom) osobom </w:t>
      </w:r>
      <w:r>
        <w:rPr>
          <w:rFonts w:cs="Times New Roman" w:eastAsia="Times New Roman"/>
          <w:szCs w:val="24"/>
          <w:lang w:eastAsia="hr-HR"/>
        </w:rPr>
        <w:t xml:space="preserve">UDRUGA „LADONJA“,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>da dužnik nema zaposlenih te da na dan 1</w:t>
      </w:r>
      <w:r>
        <w:rPr>
          <w:rFonts w:cs="Times New Roman" w:eastAsia="Times New Roman"/>
          <w:szCs w:val="24"/>
          <w:lang w:eastAsia="hr-HR"/>
        </w:rPr>
        <w:t>1</w:t>
      </w:r>
      <w:r w:rsidRPr="009843DB">
        <w:rPr>
          <w:rFonts w:cs="Times New Roman" w:eastAsia="Times New Roman"/>
          <w:szCs w:val="24"/>
          <w:lang w:eastAsia="hr-HR"/>
        </w:rPr>
        <w:t xml:space="preserve">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1.537,97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C85D0C" w:rsidP="00C85D0C" w:rsidR="00C85D0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85D0C" w:rsidP="00C85D0C" w:rsidR="00C85D0C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C85D0C" w:rsidP="00C85D0C" w:rsidR="00C85D0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</w:p>
    <w:p w:rsidRDefault="0044569D" w:rsidP="00C85D0C" w:rsidR="0044569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C85D0C" w:rsidP="00C85D0C" w:rsidR="00C85D0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85D0C" w:rsidP="00C85D0C" w:rsidR="00C85D0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5D0C" w:rsidP="00C85D0C" w:rsidR="00C85D0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5D0C" w:rsidP="00C85D0C" w:rsidR="00C85D0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85D0C" w:rsidP="00C85D0C" w:rsidR="00C85D0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85D0C" w:rsidP="00C85D0C" w:rsidR="00C85D0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p w:rsidRDefault="00183309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0C" w:rsidP="00C85D0C" w:rsidR="00C85D0C">
      <w:r>
        <w:separator/>
      </w:r>
    </w:p>
  </w:endnote>
  <w:endnote w:id="0" w:type="continuationSeparator">
    <w:p w:rsidRDefault="00C85D0C" w:rsidP="00C85D0C" w:rsidR="00C85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0C" w:rsidP="00C85D0C" w:rsidR="00C85D0C">
      <w:r>
        <w:separator/>
      </w:r>
    </w:p>
  </w:footnote>
  <w:footnote w:id="0" w:type="continuationSeparator">
    <w:p w:rsidRDefault="00C85D0C" w:rsidP="00C85D0C" w:rsidR="00C85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C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3309">
          <w:rPr>
            <w:noProof/>
          </w:rPr>
          <w:t>2</w:t>
        </w:r>
        <w:r>
          <w:fldChar w:fldCharType="end"/>
        </w:r>
      </w:sdtContent>
    </w:sdt>
    <w:r>
      <w:tab/>
      <w:t>11 St-539/2015-3</w:t>
    </w:r>
  </w:p>
  <w:p w:rsidRDefault="00183309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C" w:rsidP="007B623F" w:rsidR="007B623F">
    <w:pPr>
      <w:pStyle w:val="Zaglavlje"/>
      <w:jc w:val="right"/>
    </w:pPr>
    <w:r>
      <w:t>11 St-539/2015-3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3D4"/>
    <w:rsid w:val="00183309"/>
    <w:rsid w:val="004303D4"/>
    <w:rsid w:val="0044569D"/>
    <w:rsid w:val="007A5C5B"/>
    <w:rsid w:val="00C72F20"/>
    <w:rsid w:val="00C85D0C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5D0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5D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5D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5D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5D0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5D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5D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3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30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3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3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5D0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5D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5D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5D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5D0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5D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5D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3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30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3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3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"LADONJA", PULA</izvorni_sadrzaj>
    <derivirana_varijabla naziv="DomainObject.Predmet.ProtustrankaFormated_1">  UDRUGA "LADONJA", PULA</derivirana_varijabla>
  </DomainObject.Predmet.ProtustrankaFormated>
  <DomainObject.Predmet.ProtustrankaFormatedOIB>
    <izvorni_sadrzaj>  UDRUGA "LADONJA", PULA, OIB 31386510103</izvorni_sadrzaj>
    <derivirana_varijabla naziv="DomainObject.Predmet.ProtustrankaFormatedOIB_1">  UDRUGA "LADONJA", PULA, OIB 31386510103</derivirana_varijabla>
  </DomainObject.Predmet.ProtustrankaFormatedOIB>
  <DomainObject.Predmet.ProtustrankaFormatedWithAdress>
    <izvorni_sadrzaj> UDRUGA "LADONJA", PULA, Anticova 3, 52100 Pula</izvorni_sadrzaj>
    <derivirana_varijabla naziv="DomainObject.Predmet.ProtustrankaFormatedWithAdress_1"> UDRUGA "LADONJA", PULA, Anticova 3, 52100 Pula</derivirana_varijabla>
  </DomainObject.Predmet.ProtustrankaFormatedWithAdress>
  <DomainObject.Predmet.ProtustrankaFormatedWithAdressOIB>
    <izvorni_sadrzaj> UDRUGA "LADONJA", PULA, OIB 31386510103, Anticova 3, 52100 Pula</izvorni_sadrzaj>
    <derivirana_varijabla naziv="DomainObject.Predmet.ProtustrankaFormatedWithAdressOIB_1"> UDRUGA "LADONJA", PULA, OIB 31386510103, Anticova 3, 52100 Pula</derivirana_varijabla>
  </DomainObject.Predmet.ProtustrankaFormatedWithAdressOIB>
  <DomainObject.Predmet.ProtustrankaWithAdress>
    <izvorni_sadrzaj>UDRUGA "LADONJA", PULA Anticova 3, 52100 Pula</izvorni_sadrzaj>
    <derivirana_varijabla naziv="DomainObject.Predmet.ProtustrankaWithAdress_1">UDRUGA "LADONJA", PULA Anticova 3, 52100 Pula</derivirana_varijabla>
  </DomainObject.Predmet.ProtustrankaWithAdress>
  <DomainObject.Predmet.ProtustrankaWithAdressOIB>
    <izvorni_sadrzaj>UDRUGA "LADONJA", PULA, OIB 31386510103, Anticova 3, 52100 Pula</izvorni_sadrzaj>
    <derivirana_varijabla naziv="DomainObject.Predmet.ProtustrankaWithAdressOIB_1">UDRUGA "LADONJA", PULA, OIB 31386510103, Anticova 3, 52100 Pula</derivirana_varijabla>
  </DomainObject.Predmet.ProtustrankaWithAdressOIB>
  <DomainObject.Predmet.ProtustrankaNazivFormated>
    <izvorni_sadrzaj>UDRUGA "LADONJA", PULA</izvorni_sadrzaj>
    <derivirana_varijabla naziv="DomainObject.Predmet.ProtustrankaNazivFormated_1">UDRUGA "LADONJA", PULA</derivirana_varijabla>
  </DomainObject.Predmet.ProtustrankaNazivFormated>
  <DomainObject.Predmet.ProtustrankaNazivFormatedOIB>
    <izvorni_sadrzaj>UDRUGA "LADONJA", PULA, OIB 31386510103</izvorni_sadrzaj>
    <derivirana_varijabla naziv="DomainObject.Predmet.ProtustrankaNazivFormatedOIB_1">UDRUGA "LADONJA", PULA, OIB 31386510103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1537.97</izvorni_sadrzaj>
    <derivirana_varijabla naziv="DomainObject.Predmet.TrenutnaVrijednost_1">1537.97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"LADONJA", PULA</item>
    </izvorni_sadrzaj>
    <derivirana_varijabla naziv="DomainObject.Predmet.ProtuStrankaListFormated_1">
      <item>UDRUGA "LADONJA", PULA</item>
    </derivirana_varijabla>
  </DomainObject.Predmet.ProtuStrankaListFormated>
  <DomainObject.Predmet.ProtuStrankaListFormatedOIB>
    <izvorni_sadrzaj>
      <item>UDRUGA "LADONJA", PULA, OIB 31386510103</item>
    </izvorni_sadrzaj>
    <derivirana_varijabla naziv="DomainObject.Predmet.ProtuStrankaListFormatedOIB_1">
      <item>UDRUGA "LADONJA", PULA, OIB 31386510103</item>
    </derivirana_varijabla>
  </DomainObject.Predmet.ProtuStrankaListFormatedOIB>
  <DomainObject.Predmet.ProtuStrankaListFormatedWithAdress>
    <izvorni_sadrzaj>
      <item>UDRUGA "LADONJA", PULA, Anticova 3, 52100 Pula</item>
    </izvorni_sadrzaj>
    <derivirana_varijabla naziv="DomainObject.Predmet.ProtuStrankaListFormatedWithAdress_1">
      <item>UDRUGA "LADONJA", PULA, Anticova 3, 52100 Pula</item>
    </derivirana_varijabla>
  </DomainObject.Predmet.ProtuStrankaListFormatedWithAdress>
  <DomainObject.Predmet.ProtuStrankaListFormatedWithAdressOIB>
    <izvorni_sadrzaj>
      <item>UDRUGA "LADONJA", PULA, OIB 31386510103, Anticova 3, 52100 Pula</item>
    </izvorni_sadrzaj>
    <derivirana_varijabla naziv="DomainObject.Predmet.ProtuStrankaListFormatedWithAdressOIB_1">
      <item>UDRUGA "LADONJA", PULA, OIB 31386510103, Anticova 3, 52100 Pula</item>
    </derivirana_varijabla>
  </DomainObject.Predmet.ProtuStrankaListFormatedWithAdressOIB>
  <DomainObject.Predmet.ProtuStrankaListNazivFormated>
    <izvorni_sadrzaj>
      <item>UDRUGA "LADONJA", PULA</item>
    </izvorni_sadrzaj>
    <derivirana_varijabla naziv="DomainObject.Predmet.ProtuStrankaListNazivFormated_1">
      <item>UDRUGA "LADONJA", PULA</item>
    </derivirana_varijabla>
  </DomainObject.Predmet.ProtuStrankaListNazivFormated>
  <DomainObject.Predmet.ProtuStrankaListNazivFormatedOIB>
    <izvorni_sadrzaj>
      <item>UDRUGA "LADONJA", PULA, OIB 31386510103</item>
    </izvorni_sadrzaj>
    <derivirana_varijabla naziv="DomainObject.Predmet.ProtuStrankaListNazivFormatedOIB_1">
      <item>UDRUGA "LADONJA", PULA, OIB 31386510103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"LADONJA", PULA</izvorni_sadrzaj>
    <derivirana_varijabla naziv="DomainObject.Predmet.ProtustrankaIDrugi_1">UDRUGA "LADONJA",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"LADONJA", PULA, OIB 31386510103, Anticova 3, 52100 Pula</izvorni_sadrzaj>
    <derivirana_varijabla naziv="DomainObject.Predmet.ProtustrankaIDrugiAdressOIB_1">UDRUGA "LADONJA", PULA, OIB 31386510103, Anticova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"LADONJA", PULA</item>
    </izvorni_sadrzaj>
    <derivirana_varijabla naziv="DomainObject.Predmet.SudioniciListNaziv_1">
      <item>FINANCIJSKA AGENCIJA, RC RIJEKA, PODRUŽNICA PULA, PULA</item>
      <item>UDRUGA "LADONJA",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"LADONJA", PULA, OIB 31386510103, Anticova 3,52100 Pula</item>
    </izvorni_sadrzaj>
    <derivirana_varijabla naziv="DomainObject.Predmet.SudioniciListAdressOIB_1">
      <item>FINANCIJSKA AGENCIJA, RC RIJEKA, PODRUŽNICA PULA, PULA, OIB 85821130368, Ulica grada Vukovara 70,Zagreb</item>
      <item>UDRUGA "LADONJA", PULA, OIB 31386510103, Anticova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31386510103</item>
    </izvorni_sadrzaj>
    <derivirana_varijabla naziv="DomainObject.Predmet.SudioniciListNazivOIB_1">
      <item>, OIB 85821130368</item>
      <item>, OIB 31386510103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1861</properties:Characters>
  <properties:Lines>50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2015-12-07T07:50:00Z</dcterms:created>
  <dc:creator>Mihaela Kaligari</dc:creator>
  <dc:description/>
  <cp:keywords/>
  <cp:lastModifiedBy>Sanja Prodan</cp:lastModifiedBy>
  <cp:lastPrinted>2015-12-15T12:30:00Z</cp:lastPrinted>
  <dcterms:modified xmlns:xsi="http://www.w3.org/2001/XMLSchema-instance" xsi:type="dcterms:W3CDTF">2015-12-15T12:30:00Z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