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9a33" w14:paraId="c259a33" w:rsidRDefault="00AE649C" w:rsidP="00FA5B5E" w:rsidR="00AE649C" w:rsidRPr="00B76F3C">
      <w:pPr>
        <w:pStyle w:val="Naslov3"/>
        <w15:collapsed w:val="false"/>
      </w:pPr>
    </w:p>
    <w:p w:rsidRDefault="00F56C5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62C77" w:rsidP="00462C77" w:rsidR="00462C77" w:rsidRPr="00462C77">
      <w:pPr>
        <w:pStyle w:val="SudSjedite"/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462C77">
        <w:rPr>
          <w:rFonts w:cs="Times New Roman" w:eastAsia="Times New Roman"/>
          <w:noProof/>
          <w:szCs w:val="20"/>
          <w:lang w:eastAsia="hr-HR"/>
        </w:rPr>
        <w:t xml:space="preserve">                    5 St-183/2016-2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62C77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462C77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noProof/>
          <w:szCs w:val="20"/>
          <w:lang w:eastAsia="hr-HR"/>
        </w:rPr>
        <w:tab/>
      </w:r>
      <w:r w:rsidRPr="00462C77">
        <w:rPr>
          <w:rFonts w:cs="Times New Roman" w:eastAsia="Times New Roman"/>
          <w:szCs w:val="20"/>
          <w:lang w:eastAsia="hr-HR"/>
        </w:rPr>
        <w:t>TRGOVAČKI SUD U BJELOVARU, po stečajnom sucu Mariji Petrina Kubica, povodom prijedloga Republike Hrvatske, Ministarstva financija, Porezne uprave, Područni ured Slavonija i Baranja, koju zastupa Županijsko državno odvjetništvo u Bjelovaru, za otvaranje stečajnog postupka nad dužnikom DOMJANIĆ DRVO d.o.o. za poljoprivrednu proizvodnju, trgovinu, prijevoz i usluge, Virovitica, Ivana Gundulića 19, MBS: 010039750, OIB: 43360786664, dana 19. travnja 2016.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>r i j e š i o   j e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</w:t>
      </w:r>
      <w:r w:rsidRPr="00462C77">
        <w:rPr>
          <w:rFonts w:cs="Times New Roman" w:eastAsia="Calibri"/>
        </w:rPr>
        <w:t>DO</w:t>
      </w:r>
      <w:r w:rsidRPr="00462C77">
        <w:rPr>
          <w:rFonts w:cs="Times New Roman" w:eastAsia="Times New Roman"/>
          <w:szCs w:val="20"/>
          <w:lang w:eastAsia="hr-HR"/>
        </w:rPr>
        <w:t>MJANIĆ DRVO d</w:t>
      </w:r>
      <w:r w:rsidRPr="00462C77">
        <w:rPr>
          <w:rFonts w:cs="Times New Roman" w:eastAsia="Calibri"/>
        </w:rPr>
        <w:t xml:space="preserve">.o.o. za poljoprivrednu proizvodnju, trgovinu, prijevoz i usluge, Virovitica, Ivana Gundulića 19, </w:t>
      </w:r>
      <w:r w:rsidRPr="00462C77">
        <w:rPr>
          <w:rFonts w:cs="Times New Roman" w:eastAsia="Times New Roman"/>
          <w:szCs w:val="20"/>
          <w:lang w:eastAsia="hr-HR"/>
        </w:rPr>
        <w:t>MBS:</w:t>
      </w:r>
      <w:r w:rsidRPr="00462C77">
        <w:rPr>
          <w:rFonts w:cs="Times New Roman" w:eastAsia="Calibri"/>
        </w:rPr>
        <w:t xml:space="preserve"> 010039750, </w:t>
      </w:r>
      <w:r w:rsidRPr="00462C77">
        <w:rPr>
          <w:rFonts w:cs="Times New Roman" w:eastAsia="Times New Roman"/>
          <w:szCs w:val="20"/>
          <w:lang w:eastAsia="hr-HR"/>
        </w:rPr>
        <w:t>OIB:</w:t>
      </w:r>
      <w:r w:rsidRPr="00462C77">
        <w:rPr>
          <w:rFonts w:cs="Times New Roman" w:eastAsia="Calibri"/>
        </w:rPr>
        <w:t xml:space="preserve"> 43360786664.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 w:rsidRPr="00462C77">
        <w:rPr>
          <w:rFonts w:cs="Times New Roman" w:eastAsia="Times New Roman"/>
          <w:b/>
          <w:szCs w:val="20"/>
          <w:lang w:eastAsia="hr-HR"/>
        </w:rPr>
        <w:t>24. svibnja 2016. u 9,40</w:t>
      </w:r>
      <w:r w:rsidRPr="00462C77">
        <w:rPr>
          <w:rFonts w:cs="Times New Roman" w:eastAsia="Times New Roman"/>
          <w:szCs w:val="20"/>
          <w:lang w:eastAsia="hr-HR"/>
        </w:rPr>
        <w:t xml:space="preserve"> </w:t>
      </w:r>
      <w:r w:rsidRPr="00462C77">
        <w:rPr>
          <w:rFonts w:cs="Times New Roman" w:eastAsia="Times New Roman"/>
          <w:b/>
          <w:szCs w:val="20"/>
          <w:lang w:eastAsia="hr-HR"/>
        </w:rPr>
        <w:t>sati</w:t>
      </w:r>
      <w:r w:rsidRPr="00462C77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462C77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462C77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462C77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462C77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- predlagatelj Republika Hrvatska 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- zakonski zastupnik dužnika Tomislav </w:t>
      </w:r>
      <w:proofErr w:type="spellStart"/>
      <w:r w:rsidRPr="00462C77">
        <w:rPr>
          <w:rFonts w:cs="Times New Roman" w:eastAsia="Times New Roman"/>
          <w:szCs w:val="20"/>
          <w:lang w:eastAsia="hr-HR"/>
        </w:rPr>
        <w:t>Domjanić</w:t>
      </w:r>
      <w:proofErr w:type="spellEnd"/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>- Financijska agencija.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III. Nalaže se zakonskom zastupniku dužnika Tomislavu </w:t>
      </w:r>
      <w:proofErr w:type="spellStart"/>
      <w:r w:rsidRPr="00462C77">
        <w:rPr>
          <w:rFonts w:cs="Times New Roman" w:eastAsia="Times New Roman"/>
          <w:szCs w:val="20"/>
          <w:lang w:eastAsia="hr-HR"/>
        </w:rPr>
        <w:t>Domjaniću</w:t>
      </w:r>
      <w:proofErr w:type="spellEnd"/>
      <w:r w:rsidRPr="00462C77">
        <w:rPr>
          <w:rFonts w:cs="Times New Roman" w:eastAsia="Times New Roman"/>
          <w:szCs w:val="20"/>
          <w:lang w:eastAsia="hr-HR"/>
        </w:rPr>
        <w:t xml:space="preserve"> da </w:t>
      </w:r>
      <w:r w:rsidRPr="00462C77">
        <w:rPr>
          <w:rFonts w:cs="Times New Roman" w:eastAsia="Times New Roman"/>
          <w:b/>
          <w:szCs w:val="20"/>
          <w:lang w:eastAsia="hr-HR"/>
        </w:rPr>
        <w:t>u roku od 15 dana</w:t>
      </w:r>
      <w:r w:rsidRPr="00462C77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462C77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462C77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462C77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462C77">
        <w:rPr>
          <w:rFonts w:cs="Times New Roman" w:eastAsia="Times New Roman"/>
          <w:szCs w:val="20"/>
          <w:lang w:eastAsia="hr-HR"/>
        </w:rPr>
        <w:t xml:space="preserve"> sa </w:t>
      </w:r>
      <w:r w:rsidRPr="00462C77">
        <w:rPr>
          <w:rFonts w:cs="Times New Roman" w:eastAsia="Times New Roman"/>
          <w:b/>
          <w:szCs w:val="20"/>
          <w:lang w:eastAsia="hr-HR"/>
        </w:rPr>
        <w:t>bilješkama</w:t>
      </w:r>
      <w:r w:rsidRPr="00462C77">
        <w:rPr>
          <w:rFonts w:cs="Times New Roman" w:eastAsia="Times New Roman"/>
          <w:szCs w:val="20"/>
          <w:lang w:eastAsia="hr-HR"/>
        </w:rPr>
        <w:t xml:space="preserve"> i </w:t>
      </w:r>
      <w:r w:rsidRPr="00462C77">
        <w:rPr>
          <w:rFonts w:cs="Times New Roman" w:eastAsia="Times New Roman"/>
          <w:b/>
          <w:szCs w:val="20"/>
          <w:lang w:eastAsia="hr-HR"/>
        </w:rPr>
        <w:t>bruto bilancu za 2015</w:t>
      </w:r>
      <w:r w:rsidRPr="00462C77">
        <w:rPr>
          <w:rFonts w:cs="Times New Roman" w:eastAsia="Times New Roman"/>
          <w:szCs w:val="20"/>
          <w:lang w:eastAsia="hr-HR"/>
        </w:rPr>
        <w:t xml:space="preserve">.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>Obrazloženje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Vjerovnik Republika Hrvatska, Ministarstvo financija, Porezna uprava, Područni ured Slavonija i Baranja, </w:t>
      </w:r>
      <w:r w:rsidRPr="00462C77">
        <w:rPr>
          <w:rFonts w:cs="Times New Roman" w:eastAsia="Times New Roman"/>
          <w:noProof/>
          <w:szCs w:val="20"/>
          <w:lang w:eastAsia="hr-HR"/>
        </w:rPr>
        <w:t>podnijela je u skraćenom stečajnom postupku koji je pokrenula FINA, temeljem čl.430. Stečajnog zakona (Narodne novine br. 71/15, dalje: SZ), p</w:t>
      </w:r>
      <w:proofErr w:type="spellStart"/>
      <w:r w:rsidRPr="00462C77">
        <w:rPr>
          <w:rFonts w:cs="Times New Roman" w:eastAsia="Times New Roman"/>
          <w:szCs w:val="20"/>
          <w:lang w:eastAsia="hr-HR"/>
        </w:rPr>
        <w:t>rijedlog</w:t>
      </w:r>
      <w:proofErr w:type="spellEnd"/>
      <w:r w:rsidRPr="00462C77">
        <w:rPr>
          <w:rFonts w:cs="Times New Roman" w:eastAsia="Times New Roman"/>
          <w:szCs w:val="20"/>
          <w:lang w:eastAsia="hr-HR"/>
        </w:rPr>
        <w:t xml:space="preserve"> za otvaranje stečajnog postupka nad dužnikom navodeći da dužnik ima imovinu iz koje bi mogao naplatiti potraživanja.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>U zahtjevu za provedbu skraćenog stečajnog postupka, koji je podnijela FINA 29. listopada 2015., navedeno je da na dan 1. rujna 2015. dužnik u Očevidniku redoslijeda osnova za plaćanje ima evidentirane neizvršene osnove za plaćanje u neprekinutom razdoblju od 1637 dana, u ukupnom iznosu od 981.799,94 kn, u koji iznos je uračunata kamata i naknada Financijske agencije za provedbu ovrhe na novčanim sredstvima. Iz navedenog proizlazi vjerojatnost postojanja stečajnog razloga nesposobnosti za plaćanje iz čl.6. st.2. SZ-a.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  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Vjerovnik Republika Hrvatska je uz prijedlog dostavila isprave (izvadak o stanju računa dužnika kao poreznog obveznika, </w:t>
      </w:r>
      <w:proofErr w:type="spellStart"/>
      <w:r w:rsidRPr="00462C77">
        <w:rPr>
          <w:rFonts w:cs="Times New Roman" w:eastAsia="Times New Roman"/>
          <w:szCs w:val="20"/>
          <w:lang w:eastAsia="hr-HR"/>
        </w:rPr>
        <w:t>preslik</w:t>
      </w:r>
      <w:proofErr w:type="spellEnd"/>
      <w:r w:rsidRPr="00462C77">
        <w:rPr>
          <w:rFonts w:cs="Times New Roman" w:eastAsia="Times New Roman"/>
          <w:szCs w:val="20"/>
          <w:lang w:eastAsia="hr-HR"/>
        </w:rPr>
        <w:t xml:space="preserve"> rješenja Općinskog suda u Virovitici broj </w:t>
      </w:r>
      <w:proofErr w:type="spellStart"/>
      <w:r w:rsidRPr="00462C77">
        <w:rPr>
          <w:rFonts w:cs="Times New Roman" w:eastAsia="Times New Roman"/>
          <w:szCs w:val="20"/>
          <w:lang w:eastAsia="hr-HR"/>
        </w:rPr>
        <w:t>Ovr</w:t>
      </w:r>
      <w:proofErr w:type="spellEnd"/>
      <w:r w:rsidRPr="00462C77">
        <w:rPr>
          <w:rFonts w:cs="Times New Roman" w:eastAsia="Times New Roman"/>
          <w:szCs w:val="20"/>
          <w:lang w:eastAsia="hr-HR"/>
        </w:rPr>
        <w:t xml:space="preserve">-1837/13-3 od 4. studenog 2013. i rješenja Z-4126/13 od 2. prosinca 2013. te </w:t>
      </w:r>
      <w:proofErr w:type="spellStart"/>
      <w:r w:rsidRPr="00462C77">
        <w:rPr>
          <w:rFonts w:cs="Times New Roman" w:eastAsia="Times New Roman"/>
          <w:szCs w:val="20"/>
          <w:lang w:eastAsia="hr-HR"/>
        </w:rPr>
        <w:t>zk</w:t>
      </w:r>
      <w:proofErr w:type="spellEnd"/>
      <w:r w:rsidRPr="00462C77">
        <w:rPr>
          <w:rFonts w:cs="Times New Roman" w:eastAsia="Times New Roman"/>
          <w:szCs w:val="20"/>
          <w:lang w:eastAsia="hr-HR"/>
        </w:rPr>
        <w:t xml:space="preserve"> izvatke) iz kojih proizlazi vjerojatnost njegove tražbine te je, po ocjeni suda kao vjerovnik, u smislu odredbe čl.109. st.1.-3. SZ-a, ovlašten podnijeti prijedlog za otvaranje stečajnog postupka.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Slijedom navedenog sud je, temeljem čl.115. st.1. SZ-a, donio rješenje o pokretanju prethodnog postupka radi utvrđivanja pretpostavki za otvaranje stečajnog postupka. 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Temeljem čl.123. st.1. i čl.128. st.1. i 5. SZ zakazano je ročište radi izjašnjenja o prijedlogu i rasprave o uvjetima za otvaranje stečajnog postupka na koje su pozvani predlagatelj, zakonski zastupnik dužnika i Fina.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raspolaže, zakonskom zastupniku dužnika je, sukladno čl.117. st.2. SZ, naloženo  sastaviti i podnijeti sudu pisano izvješće o financijsko-gospodarskom stanju dužnika te dostaviti obrazac GFI za 2015. sa bilješkama i bruto bilancom za 2015.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>U Bjelovaru, 19. travnja 2016.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>STEČAJNI SUDAC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462C77">
        <w:rPr>
          <w:rFonts w:cs="Times New Roman" w:eastAsia="Times New Roman"/>
          <w:szCs w:val="20"/>
          <w:lang w:eastAsia="hr-HR"/>
        </w:rPr>
        <w:t>Rj</w:t>
      </w:r>
      <w:proofErr w:type="spellEnd"/>
      <w:r w:rsidRPr="00462C77">
        <w:rPr>
          <w:rFonts w:cs="Times New Roman" w:eastAsia="Times New Roman"/>
          <w:szCs w:val="20"/>
          <w:lang w:eastAsia="hr-HR"/>
        </w:rPr>
        <w:t>.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>1. DNA: ŽDO Bjelovar e-oglasnom pločom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               zakonskom zastupniku dužnika uz prijedlog</w:t>
      </w:r>
      <w:bookmarkStart w:name="_GoBack" w:id="0"/>
      <w:bookmarkEnd w:id="0"/>
      <w:r w:rsidRPr="00462C77">
        <w:rPr>
          <w:rFonts w:cs="Times New Roman" w:eastAsia="Times New Roman"/>
          <w:szCs w:val="20"/>
          <w:lang w:eastAsia="hr-HR"/>
        </w:rPr>
        <w:t>, poštom i e-oglasnom pločom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               FINI, putem sudskog dostavljača i e-oglasnom pločom  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               e-oglasna ploča             </w:t>
      </w:r>
    </w:p>
    <w:p w:rsidRDefault="00462C77" w:rsidP="00462C77" w:rsidR="00462C77" w:rsidRPr="00462C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462C77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462C77">
        <w:rPr>
          <w:rFonts w:cs="Times New Roman" w:eastAsia="Times New Roman"/>
          <w:szCs w:val="20"/>
          <w:lang w:eastAsia="hr-HR"/>
        </w:rPr>
        <w:t>Sc</w:t>
      </w:r>
      <w:proofErr w:type="spellEnd"/>
      <w:r w:rsidRPr="00462C77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462C77" w:rsidP="00462C77" w:rsidR="0071688E">
      <w:pPr>
        <w:overflowPunct w:val="false"/>
        <w:autoSpaceDE w:val="false"/>
        <w:autoSpaceDN w:val="false"/>
        <w:adjustRightInd w:val="false"/>
        <w:spacing w:after="0"/>
      </w:pPr>
      <w:r w:rsidRPr="00462C77">
        <w:rPr>
          <w:rFonts w:cs="Times New Roman" w:eastAsia="Times New Roman"/>
          <w:szCs w:val="20"/>
          <w:lang w:eastAsia="hr-HR"/>
        </w:rPr>
        <w:t>Bj.19.4.2016.</w:t>
      </w: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C77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6C5E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675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St-183/2016-2</izvorni_sadrzaj>
    <derivirana_varijabla naziv="DomainObject.Oznaka_1">St-183/2016-2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</izvorni_sadrzaj>
    <derivirana_varijabla naziv="DomainObject.Predmet.Broj_1">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St-183/2016</izvorni_sadrzaj>
    <derivirana_varijabla naziv="DomainObject.Predmet.OznakaBroj_1">St-183/2016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DOMJANIĆ DRVO d.o.o. za poljoprivrednu proizvodnju, trgovinu, prijevoz i usluge Virovitica</izvorni_sadrzaj>
    <derivirana_varijabla naziv="DomainObject.Predmet.ProtustrankaFormated_1">  DOMJANIĆ DRVO d.o.o. za poljoprivrednu proizvodnju, trgovinu, prijevoz i usluge Virovitica</derivirana_varijabla>
  </DomainObject.Predmet.ProtustrankaFormated>
  <DomainObject.Predmet.ProtustrankaFormatedOIB>
    <izvorni_sadrzaj>  DOMJANIĆ DRVO d.o.o. za poljoprivrednu proizvodnju, trgovinu, prijevoz i usluge Virovitica, OIB 43360786664</izvorni_sadrzaj>
    <derivirana_varijabla naziv="DomainObject.Predmet.ProtustrankaFormatedOIB_1">  DOMJANIĆ DRVO d.o.o. za poljoprivrednu proizvodnju, trgovinu, prijevoz i usluge Virovitica, OIB 43360786664</derivirana_varijabla>
  </DomainObject.Predmet.ProtustrankaFormatedOIB>
  <DomainObject.Predmet.ProtustrankaFormatedWithAdress>
    <izvorni_sadrzaj> DOMJANIĆ DRVO d.o.o. za poljoprivrednu proizvodnju, trgovinu, prijevoz i usluge Virovitica, Ivana Gundulića 19, 33000 Virovitica</izvorni_sadrzaj>
    <derivirana_varijabla naziv="DomainObject.Predmet.ProtustrankaFormatedWithAdress_1"> DOMJANIĆ DRVO d.o.o. za poljoprivrednu proizvodnju, trgovinu, prijevoz i usluge Virovitica, Ivana Gundulića 19, 33000 Virovitica</derivirana_varijabla>
  </DomainObject.Predmet.ProtustrankaFormatedWithAdress>
  <DomainObject.Predmet.ProtustrankaFormatedWithAdressOIB>
    <izvorni_sadrzaj> DOMJANIĆ DRVO d.o.o. za poljoprivrednu proizvodnju, trgovinu, prijevoz i usluge Virovitica, OIB 43360786664, Ivana Gundulića 19, 33000 Virovitica</izvorni_sadrzaj>
    <derivirana_varijabla naziv="DomainObject.Predmet.ProtustrankaFormatedWithAdressOIB_1"> DOMJANIĆ DRVO d.o.o. za poljoprivrednu proizvodnju, trgovinu, prijevoz i usluge Virovitica, OIB 43360786664, Ivana Gundulića 19, 33000 Virovitica</derivirana_varijabla>
  </DomainObject.Predmet.ProtustrankaFormatedWithAdressOIB>
  <DomainObject.Predmet.ProtustrankaWithAdress>
    <izvorni_sadrzaj>DOMJANIĆ DRVO d.o.o. za poljoprivrednu proizvodnju, trgovinu, prijevoz i usluge Virovitica Ivana Gundulića 19, 33000 Virovitica</izvorni_sadrzaj>
    <derivirana_varijabla naziv="DomainObject.Predmet.ProtustrankaWithAdress_1">DOMJANIĆ DRVO d.o.o. za poljoprivrednu proizvodnju, trgovinu, prijevoz i usluge Virovitica Ivana Gundulića 19, 33000 Virovitica</derivirana_varijabla>
  </DomainObject.Predmet.ProtustrankaWithAdress>
  <DomainObject.Predmet.ProtustrankaWithAdressOIB>
    <izvorni_sadrzaj>DOMJANIĆ DRVO d.o.o. za poljoprivrednu proizvodnju, trgovinu, prijevoz i usluge Virovitica, OIB 43360786664, Ivana Gundulića 19, 33000 Virovitica</izvorni_sadrzaj>
    <derivirana_varijabla naziv="DomainObject.Predmet.ProtustrankaWithAdressOIB_1">DOMJANIĆ DRVO d.o.o. za poljoprivrednu proizvodnju, trgovinu, prijevoz i usluge Virovitica, OIB 43360786664, Ivana Gundulića 19, 33000 Virovitica</derivirana_varijabla>
  </DomainObject.Predmet.ProtustrankaWithAdressOIB>
  <DomainObject.Predmet.ProtustrankaNazivFormated>
    <izvorni_sadrzaj>DOMJANIĆ DRVO d.o.o. za poljoprivrednu proizvodnju, trgovinu, prijevoz i usluge Virovitica</izvorni_sadrzaj>
    <derivirana_varijabla naziv="DomainObject.Predmet.ProtustrankaNazivFormated_1">DOMJANIĆ DRVO d.o.o. za poljoprivrednu proizvodnju, trgovinu, prijevoz i usluge Virovitica</derivirana_varijabla>
  </DomainObject.Predmet.ProtustrankaNazivFormated>
  <DomainObject.Predmet.ProtustrankaNazivFormatedOIB>
    <izvorni_sadrzaj>DOMJANIĆ DRVO d.o.o. za poljoprivrednu proizvodnju, trgovinu, prijevoz i usluge Virovitica, OIB 43360786664</izvorni_sadrzaj>
    <derivirana_varijabla naziv="DomainObject.Predmet.ProtustrankaNazivFormatedOIB_1">DOMJANIĆ DRVO d.o.o. za poljoprivrednu proizvodnju, trgovinu, prijevoz i usluge Virovitica, OIB 43360786664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DOMJANIĆ DRVO d.o.o. za poljoprivrednu proizvodnju, trgovinu, prijevoz i usluge Virovitica</item>
    </izvorni_sadrzaj>
    <derivirana_varijabla naziv="DomainObject.Predmet.ProtuStrankaListFormated_1">
      <item>DOMJANIĆ DRVO d.o.o. za poljoprivrednu proizvodnju, trgovinu, prijevoz i usluge Virovitica</item>
    </derivirana_varijabla>
  </DomainObject.Predmet.ProtuStrankaListFormated>
  <DomainObject.Predmet.ProtuStrankaListFormatedOIB>
    <izvorni_sadrzaj>
      <item>DOMJANIĆ DRVO d.o.o. za poljoprivrednu proizvodnju, trgovinu, prijevoz i usluge Virovitica, OIB 43360786664</item>
    </izvorni_sadrzaj>
    <derivirana_varijabla naziv="DomainObject.Predmet.ProtuStrankaListFormatedOIB_1">
      <item>DOMJANIĆ DRVO d.o.o. za poljoprivrednu proizvodnju, trgovinu, prijevoz i usluge Virovitica, OIB 43360786664</item>
    </derivirana_varijabla>
  </DomainObject.Predmet.ProtuStrankaListFormatedOIB>
  <DomainObject.Predmet.ProtuStrankaListFormatedWithAdress>
    <izvorni_sadrzaj>
      <item>DOMJANIĆ DRVO d.o.o. za poljoprivrednu proizvodnju, trgovinu, prijevoz i usluge Virovitica, Ivana Gundulića 19, 33000 Virovitica</item>
    </izvorni_sadrzaj>
    <derivirana_varijabla naziv="DomainObject.Predmet.ProtuStrankaListFormatedWithAdress_1">
      <item>DOMJANIĆ DRVO d.o.o. za poljoprivrednu proizvodnju, trgovinu, prijevoz i usluge Virovitica, Ivana Gundulića 19, 33000 Virovitica</item>
    </derivirana_varijabla>
  </DomainObject.Predmet.ProtuStrankaListFormatedWithAdress>
  <DomainObject.Predmet.ProtuStrankaListFormatedWithAdressOIB>
    <izvorni_sadrzaj>
      <item>DOMJANIĆ DRVO d.o.o. za poljoprivrednu proizvodnju, trgovinu, prijevoz i usluge Virovitica, OIB 43360786664, Ivana Gundulića 19, 33000 Virovitica</item>
    </izvorni_sadrzaj>
    <derivirana_varijabla naziv="DomainObject.Predmet.ProtuStrankaListFormatedWithAdressOIB_1">
      <item>DOMJANIĆ DRVO d.o.o. za poljoprivrednu proizvodnju, trgovinu, prijevoz i usluge Virovitica, OIB 43360786664, Ivana Gundulića 19, 33000 Virovitica</item>
    </derivirana_varijabla>
  </DomainObject.Predmet.ProtuStrankaListFormatedWithAdressOIB>
  <DomainObject.Predmet.ProtuStrankaListNazivFormated>
    <izvorni_sadrzaj>
      <item>DOMJANIĆ DRVO d.o.o. za poljoprivrednu proizvodnju, trgovinu, prijevoz i usluge Virovitica</item>
    </izvorni_sadrzaj>
    <derivirana_varijabla naziv="DomainObject.Predmet.ProtuStrankaListNazivFormated_1">
      <item>DOMJANIĆ DRVO d.o.o. za poljoprivrednu proizvodnju, trgovinu, prijevoz i usluge Virovitica</item>
    </derivirana_varijabla>
  </DomainObject.Predmet.ProtuStrankaListNazivFormated>
  <DomainObject.Predmet.ProtuStrankaListNazivFormatedOIB>
    <izvorni_sadrzaj>
      <item>DOMJANIĆ DRVO d.o.o. za poljoprivrednu proizvodnju, trgovinu, prijevoz i usluge Virovitica, OIB 43360786664</item>
    </izvorni_sadrzaj>
    <derivirana_varijabla naziv="DomainObject.Predmet.ProtuStrankaListNazivFormatedOIB_1">
      <item>DOMJANIĆ DRVO d.o.o. za poljoprivrednu proizvodnju, trgovinu, prijevoz i usluge Virovitica, OIB 43360786664</item>
    </derivirana_varijabla>
  </DomainObject.Predmet.ProtuStrankaListNazivFormatedOIB>
  <DomainObject.Predmet.OstaliListFormated>
    <izvorni_sadrzaj>
      <item>Tomislav Domjanić</item>
      <item>ŽUPANIJSKO DRŽAVNO ODVJETNIŠTVO U BJELOVARU</item>
    </izvorni_sadrzaj>
    <derivirana_varijabla naziv="DomainObject.Predmet.OstaliListFormated_1">
      <item>Tomislav Domjanić</item>
      <item>ŽUPANIJSKO DRŽAVNO ODVJETNIŠTVO U BJELOVARU</item>
    </derivirana_varijabla>
  </DomainObject.Predmet.OstaliListFormated>
  <DomainObject.Predmet.OstaliListFormatedOIB>
    <izvorni_sadrzaj>
      <item>Tomislav Domjanić</item>
      <item>ŽUPANIJSKO DRŽAVNO ODVJETNIŠTVO U BJELOVARU</item>
    </izvorni_sadrzaj>
    <derivirana_varijabla naziv="DomainObject.Predmet.OstaliListFormatedOIB_1">
      <item>Tomislav Domjanić</item>
      <item>ŽUPANIJSKO DRŽAVNO ODVJETNIŠTVO U BJELOVARU</item>
    </derivirana_varijabla>
  </DomainObject.Predmet.OstaliListFormatedOIB>
  <DomainObject.Predmet.OstaliListFormatedWithAdress>
    <izvorni_sadrzaj>
      <item>Tomislav Domjanić</item>
      <item>ŽUPANIJSKO DRŽAVNO ODVJETNIŠTVO U BJELOVARU</item>
    </izvorni_sadrzaj>
    <derivirana_varijabla naziv="DomainObject.Predmet.OstaliListFormatedWithAdress_1">
      <item>Tomislav Domjanić</item>
      <item>ŽUPANIJSKO DRŽAVNO ODVJETNIŠTVO U BJELOVARU</item>
    </derivirana_varijabla>
  </DomainObject.Predmet.OstaliListFormatedWithAdress>
  <DomainObject.Predmet.OstaliListFormatedWithAdressOIB>
    <izvorni_sadrzaj>
      <item>Tomislav Domjanić</item>
      <item>ŽUPANIJSKO DRŽAVNO ODVJETNIŠTVO U BJELOVARU</item>
    </izvorni_sadrzaj>
    <derivirana_varijabla naziv="DomainObject.Predmet.OstaliListFormatedWithAdressOIB_1">
      <item>Tomislav Domjanić</item>
      <item>ŽUPANIJSKO DRŽAVNO ODVJETNIŠTVO U BJELOVARU</item>
    </derivirana_varijabla>
  </DomainObject.Predmet.OstaliListFormatedWithAdressOIB>
  <DomainObject.Predmet.OstaliListNazivFormated>
    <izvorni_sadrzaj>
      <item>Tomislav Domjanić</item>
      <item>ŽUPANIJSKO DRŽAVNO ODVJETNIŠTVO U BJELOVARU</item>
    </izvorni_sadrzaj>
    <derivirana_varijabla naziv="DomainObject.Predmet.OstaliListNazivFormated_1">
      <item>Tomislav Domjanić</item>
      <item>ŽUPANIJSKO DRŽAVNO ODVJETNIŠTVO U BJELOVARU</item>
    </derivirana_varijabla>
  </DomainObject.Predmet.OstaliListNazivFormated>
  <DomainObject.Predmet.OstaliListNazivFormatedOIB>
    <izvorni_sadrzaj>
      <item>Tomislav Domjanić</item>
      <item>ŽUPANIJSKO DRŽAVNO ODVJETNIŠTVO U BJELOVARU</item>
    </izvorni_sadrzaj>
    <derivirana_varijabla naziv="DomainObject.Predmet.OstaliListNazivFormatedOIB_1">
      <item>Tomislav Domjanić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St-183/2016-2</izvorni_sadrzaj>
    <derivirana_varijabla naziv="DomainObject.PoslovniBrojDokumenta_1">St-183/2016-2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DOMJANIĆ DRVO d.o.o. za poljoprivrednu proizvodnju, trgovinu, prijevoz i usluge Virovitica</izvorni_sadrzaj>
    <derivirana_varijabla naziv="DomainObject.Predmet.ProtustrankaIDrugi_1">DOMJANIĆ DRVO d.o.o. za poljoprivrednu proizvodnju, trgovinu, prijevoz i usluge Virovitica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DOMJANIĆ DRVO d.o.o. za poljoprivrednu proizvodnju, trgovinu, prijevoz i usluge Virovitica, OIB 43360786664, Ivana Gundulića 19, 33000 Virovitica</izvorni_sadrzaj>
    <derivirana_varijabla naziv="DomainObject.Predmet.ProtustrankaIDrugiAdressOIB_1">DOMJANIĆ DRVO d.o.o. za poljoprivrednu proizvodnju, trgovinu, prijevoz i usluge Virovitica, OIB 43360786664, Ivana Gundulića 19,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DOMJANIĆ DRVO d.o.o. za poljoprivrednu proizvodnju, trgovinu, prijevoz i usluge Virovitica</item>
      <item>Tomislav Domjanić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DOMJANIĆ DRVO d.o.o. za poljoprivrednu proizvodnju, trgovinu, prijevoz i usluge Virovitica</item>
      <item>Tomislav Domjanić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DOMJANIĆ DRVO d.o.o. za poljoprivrednu proizvodnju, trgovinu, prijevoz i usluge Virovitica, OIB 43360786664, Ivana Gundulića 19,33000 Virovitica</item>
      <item>Tomislav Domjanić</item>
      <item>RH,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DOMJANIĆ DRVO d.o.o. za poljoprivrednu proizvodnju, trgovinu, prijevoz i usluge Virovitica, OIB 43360786664, Ivana Gundulića 19,33000 Virovitica</item>
      <item>Tomislav Domjanić</item>
      <item>RH,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40D8D9-1881-4F68-9A8D-F9F8521EB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3526</properties:Characters>
  <properties:Lines>92</properties:Lines>
  <properties:Paragraphs>29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2016-04-19T06:36:00Z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