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ae296" w14:paraId="a5ae296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1A4E55" w:rsidRPr="001A4E55">
        <w:t xml:space="preserve"> 7712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F110E0">
        <w:t>9</w:t>
      </w:r>
      <w:r w:rsidR="00B6670B">
        <w:t>. prosinca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1A4E55" w:rsidRPr="001A4E55">
        <w:t>EUROKONG d.o.o.</w:t>
      </w:r>
      <w:r w:rsidR="001A4E55">
        <w:t xml:space="preserve"> </w:t>
      </w:r>
      <w:proofErr w:type="spellStart"/>
      <w:r w:rsidR="001A4E55">
        <w:t>Jakovlje</w:t>
      </w:r>
      <w:proofErr w:type="spellEnd"/>
      <w:r w:rsidR="001A4E55">
        <w:t xml:space="preserve">, </w:t>
      </w:r>
      <w:r w:rsidR="001A4E55" w:rsidRPr="001A4E55">
        <w:t>Kovačeva 15</w:t>
      </w:r>
      <w:r w:rsidR="000566AD" w:rsidRPr="008317CC">
        <w:t xml:space="preserve">, OIB: </w:t>
      </w:r>
      <w:r w:rsidR="001A4E55" w:rsidRPr="001A4E55">
        <w:t>57614272901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1A4E55">
        <w:t>584.413,35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F110E0">
        <w:t>9</w:t>
      </w:r>
      <w:r w:rsidR="00B6670B">
        <w:t>. prosinca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FC5BA8" w:rsidP="00F8310C" w:rsidR="00FC5BA8">
      <w:r>
        <w:t xml:space="preserve">2. </w:t>
      </w:r>
      <w:proofErr w:type="spellStart"/>
      <w:r>
        <w:t>zz</w:t>
      </w:r>
      <w:proofErr w:type="spellEnd"/>
      <w:r>
        <w:t xml:space="preserve"> dužnika-poštom </w:t>
      </w:r>
      <w:r w:rsidR="001A4E55">
        <w:t>–</w:t>
      </w:r>
      <w:r>
        <w:t xml:space="preserve"> </w:t>
      </w:r>
      <w:r w:rsidR="001A4E55">
        <w:t xml:space="preserve">Vedran </w:t>
      </w:r>
      <w:proofErr w:type="spellStart"/>
      <w:r w:rsidR="001A4E55">
        <w:t>Medvedec</w:t>
      </w:r>
      <w:proofErr w:type="spellEnd"/>
      <w:r w:rsidR="001A4E55">
        <w:t xml:space="preserve">, </w:t>
      </w:r>
      <w:proofErr w:type="spellStart"/>
      <w:r w:rsidR="001A4E55">
        <w:t>Jakovlje</w:t>
      </w:r>
      <w:proofErr w:type="spellEnd"/>
      <w:r w:rsidR="001A4E55">
        <w:t>, Zagrebačka 182</w:t>
      </w:r>
    </w:p>
    <w:p w:rsidRDefault="00B449F3" w:rsidP="00F8310C" w:rsidR="00B449F3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p w:rsidRDefault="000F5513" w:rsidP="00F8310C" w:rsidR="000F5513" w:rsidRPr="009C5689">
      <w:r>
        <w:t>4.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2DBF" w:rsidR="00F82DBF">
      <w:r>
        <w:separator/>
      </w:r>
    </w:p>
  </w:endnote>
  <w:endnote w:id="0" w:type="continuationSeparator">
    <w:p w:rsidRDefault="00F82DBF" w:rsidR="00F82D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2DBF" w:rsidR="00F82DBF">
      <w:r>
        <w:separator/>
      </w:r>
    </w:p>
  </w:footnote>
  <w:footnote w:id="0" w:type="continuationSeparator">
    <w:p w:rsidRDefault="00F82DBF" w:rsidR="00F82D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F5513"/>
    <w:rsid w:val="00114EAD"/>
    <w:rsid w:val="0012191B"/>
    <w:rsid w:val="00133A3B"/>
    <w:rsid w:val="00185571"/>
    <w:rsid w:val="001A4E55"/>
    <w:rsid w:val="001E50FB"/>
    <w:rsid w:val="001F6933"/>
    <w:rsid w:val="00230A63"/>
    <w:rsid w:val="0023179F"/>
    <w:rsid w:val="00262CA3"/>
    <w:rsid w:val="00263D6D"/>
    <w:rsid w:val="00264D19"/>
    <w:rsid w:val="0027351C"/>
    <w:rsid w:val="00297E94"/>
    <w:rsid w:val="002B758E"/>
    <w:rsid w:val="00325398"/>
    <w:rsid w:val="0038246E"/>
    <w:rsid w:val="00384CCE"/>
    <w:rsid w:val="003D35F9"/>
    <w:rsid w:val="003E3A15"/>
    <w:rsid w:val="003F7520"/>
    <w:rsid w:val="00413F4C"/>
    <w:rsid w:val="00471DD9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C405FD"/>
    <w:rsid w:val="00C41A71"/>
    <w:rsid w:val="00C836B9"/>
    <w:rsid w:val="00C958E9"/>
    <w:rsid w:val="00CE7362"/>
    <w:rsid w:val="00D01B78"/>
    <w:rsid w:val="00D54B02"/>
    <w:rsid w:val="00D62FF6"/>
    <w:rsid w:val="00D66226"/>
    <w:rsid w:val="00DE5BD2"/>
    <w:rsid w:val="00EC3302"/>
    <w:rsid w:val="00ED6AA8"/>
    <w:rsid w:val="00F034D3"/>
    <w:rsid w:val="00F110E0"/>
    <w:rsid w:val="00F510B3"/>
    <w:rsid w:val="00F82DBF"/>
    <w:rsid w:val="00F8310C"/>
    <w:rsid w:val="00FC5BA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35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35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35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35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35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35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35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35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35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35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7712</izvorni_sadrzaj>
    <derivirana_varijabla naziv="DomainObject.Predmet.Broj_1">7712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St-7712/2015</izvorni_sadrzaj>
    <derivirana_varijabla naziv="DomainObject.Predmet.OznakaBroj_1">St-7712/2015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EUROKONG d.o.o.</izvorni_sadrzaj>
    <derivirana_varijabla naziv="DomainObject.Predmet.ProtustrankaFormated_1">  EUROKONG d.o.o.</derivirana_varijabla>
  </DomainObject.Predmet.ProtustrankaFormated>
  <DomainObject.Predmet.ProtustrankaFormatedOIB>
    <izvorni_sadrzaj>  EUROKONG d.o.o., OIB 57614272901</izvorni_sadrzaj>
    <derivirana_varijabla naziv="DomainObject.Predmet.ProtustrankaFormatedOIB_1">  EUROKONG d.o.o., OIB 57614272901</derivirana_varijabla>
  </DomainObject.Predmet.ProtustrankaFormatedOIB>
  <DomainObject.Predmet.ProtustrankaFormatedWithAdress>
    <izvorni_sadrzaj> EUROKONG d.o.o., Kovačeva 15, 10297 Jakovlje</izvorni_sadrzaj>
    <derivirana_varijabla naziv="DomainObject.Predmet.ProtustrankaFormatedWithAdress_1"> EUROKONG d.o.o., Kovačeva 15, 10297 Jakovlje</derivirana_varijabla>
  </DomainObject.Predmet.ProtustrankaFormatedWithAdress>
  <DomainObject.Predmet.ProtustrankaFormatedWithAdressOIB>
    <izvorni_sadrzaj> EUROKONG d.o.o., OIB 57614272901, Kovačeva 15, 10297 Jakovlje</izvorni_sadrzaj>
    <derivirana_varijabla naziv="DomainObject.Predmet.ProtustrankaFormatedWithAdressOIB_1"> EUROKONG d.o.o., OIB 57614272901, Kovačeva 15, 10297 Jakovlje</derivirana_varijabla>
  </DomainObject.Predmet.ProtustrankaFormatedWithAdressOIB>
  <DomainObject.Predmet.ProtustrankaWithAdress>
    <izvorni_sadrzaj>EUROKONG d.o.o. Kovačeva 15, 10297 Jakovlje</izvorni_sadrzaj>
    <derivirana_varijabla naziv="DomainObject.Predmet.ProtustrankaWithAdress_1">EUROKONG d.o.o. Kovačeva 15, 10297 Jakovlje</derivirana_varijabla>
  </DomainObject.Predmet.ProtustrankaWithAdress>
  <DomainObject.Predmet.ProtustrankaWithAdressOIB>
    <izvorni_sadrzaj>EUROKONG d.o.o., OIB 57614272901, Kovačeva 15, 10297 Jakovlje</izvorni_sadrzaj>
    <derivirana_varijabla naziv="DomainObject.Predmet.ProtustrankaWithAdressOIB_1">EUROKONG d.o.o., OIB 57614272901, Kovačeva 15, 10297 Jakovlje</derivirana_varijabla>
  </DomainObject.Predmet.ProtustrankaWithAdressOIB>
  <DomainObject.Predmet.ProtustrankaNazivFormated>
    <izvorni_sadrzaj>EUROKONG d.o.o.</izvorni_sadrzaj>
    <derivirana_varijabla naziv="DomainObject.Predmet.ProtustrankaNazivFormated_1">EUROKONG d.o.o.</derivirana_varijabla>
  </DomainObject.Predmet.ProtustrankaNazivFormated>
  <DomainObject.Predmet.ProtustrankaNazivFormatedOIB>
    <izvorni_sadrzaj>EUROKONG d.o.o., OIB 57614272901</izvorni_sadrzaj>
    <derivirana_varijabla naziv="DomainObject.Predmet.ProtustrankaNazivFormatedOIB_1">EUROKONG d.o.o., OIB 57614272901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EUROKONG d.o.o.</item>
    </izvorni_sadrzaj>
    <derivirana_varijabla naziv="DomainObject.Predmet.ProtuStrankaListFormated_1">
      <item>EUROKONG d.o.o.</item>
    </derivirana_varijabla>
  </DomainObject.Predmet.ProtuStrankaListFormated>
  <DomainObject.Predmet.ProtuStrankaListFormatedOIB>
    <izvorni_sadrzaj>
      <item>EUROKONG d.o.o., OIB 57614272901</item>
    </izvorni_sadrzaj>
    <derivirana_varijabla naziv="DomainObject.Predmet.ProtuStrankaListFormatedOIB_1">
      <item>EUROKONG d.o.o., OIB 57614272901</item>
    </derivirana_varijabla>
  </DomainObject.Predmet.ProtuStrankaListFormatedOIB>
  <DomainObject.Predmet.ProtuStrankaListFormatedWithAdress>
    <izvorni_sadrzaj>
      <item>EUROKONG d.o.o., Kovačeva 15, 10297 Jakovlje</item>
    </izvorni_sadrzaj>
    <derivirana_varijabla naziv="DomainObject.Predmet.ProtuStrankaListFormatedWithAdress_1">
      <item>EUROKONG d.o.o., Kovačeva 15, 10297 Jakovlje</item>
    </derivirana_varijabla>
  </DomainObject.Predmet.ProtuStrankaListFormatedWithAdress>
  <DomainObject.Predmet.ProtuStrankaListFormatedWithAdressOIB>
    <izvorni_sadrzaj>
      <item>EUROKONG d.o.o., OIB 57614272901, Kovačeva 15, 10297 Jakovlje</item>
    </izvorni_sadrzaj>
    <derivirana_varijabla naziv="DomainObject.Predmet.ProtuStrankaListFormatedWithAdressOIB_1">
      <item>EUROKONG d.o.o., OIB 57614272901, Kovačeva 15, 10297 Jakovlje</item>
    </derivirana_varijabla>
  </DomainObject.Predmet.ProtuStrankaListFormatedWithAdressOIB>
  <DomainObject.Predmet.ProtuStrankaListNazivFormated>
    <izvorni_sadrzaj>
      <item>EUROKONG d.o.o.</item>
    </izvorni_sadrzaj>
    <derivirana_varijabla naziv="DomainObject.Predmet.ProtuStrankaListNazivFormated_1">
      <item>EUROKONG d.o.o.</item>
    </derivirana_varijabla>
  </DomainObject.Predmet.ProtuStrankaListNazivFormated>
  <DomainObject.Predmet.ProtuStrankaListNazivFormatedOIB>
    <izvorni_sadrzaj>
      <item>EUROKONG d.o.o., OIB 57614272901</item>
    </izvorni_sadrzaj>
    <derivirana_varijabla naziv="DomainObject.Predmet.ProtuStrankaListNazivFormatedOIB_1">
      <item>EUROKONG d.o.o., OIB 57614272901</item>
    </derivirana_varijabla>
  </DomainObject.Predmet.ProtuStrankaListNazivFormatedOIB>
  <DomainObject.Predmet.OstaliListFormated>
    <izvorni_sadrzaj>
      <item>Vedran Medvedec</item>
    </izvorni_sadrzaj>
    <derivirana_varijabla naziv="DomainObject.Predmet.OstaliListFormated_1">
      <item>Vedran Medvedec</item>
    </derivirana_varijabla>
  </DomainObject.Predmet.OstaliListFormated>
  <DomainObject.Predmet.OstaliListFormatedOIB>
    <izvorni_sadrzaj>
      <item>Vedran Medvedec, OIB 21119065463</item>
    </izvorni_sadrzaj>
    <derivirana_varijabla naziv="DomainObject.Predmet.OstaliListFormatedOIB_1">
      <item>Vedran Medvedec, OIB 21119065463</item>
    </derivirana_varijabla>
  </DomainObject.Predmet.OstaliListFormatedOIB>
  <DomainObject.Predmet.OstaliListFormatedWithAdress>
    <izvorni_sadrzaj>
      <item>Vedran Medvedec, Zagrebačka 182, 10297 Jakovlje</item>
    </izvorni_sadrzaj>
    <derivirana_varijabla naziv="DomainObject.Predmet.OstaliListFormatedWithAdress_1">
      <item>Vedran Medvedec, Zagrebačka 182, 10297 Jakovlje</item>
    </derivirana_varijabla>
  </DomainObject.Predmet.OstaliListFormatedWithAdress>
  <DomainObject.Predmet.OstaliListFormatedWithAdressOIB>
    <izvorni_sadrzaj>
      <item>Vedran Medvedec, OIB 21119065463, Zagrebačka 182, 10297 Jakovlje</item>
    </izvorni_sadrzaj>
    <derivirana_varijabla naziv="DomainObject.Predmet.OstaliListFormatedWithAdressOIB_1">
      <item>Vedran Medvedec, OIB 21119065463, Zagrebačka 182, 10297 Jakovlje</item>
    </derivirana_varijabla>
  </DomainObject.Predmet.OstaliListFormatedWithAdressOIB>
  <DomainObject.Predmet.OstaliListNazivFormated>
    <izvorni_sadrzaj>
      <item>Vedran Medvedec</item>
    </izvorni_sadrzaj>
    <derivirana_varijabla naziv="DomainObject.Predmet.OstaliListNazivFormated_1">
      <item>Vedran Medvedec</item>
    </derivirana_varijabla>
  </DomainObject.Predmet.OstaliListNazivFormated>
  <DomainObject.Predmet.OstaliListNazivFormatedOIB>
    <izvorni_sadrzaj>
      <item>Vedran Medvedec, OIB 21119065463</item>
    </izvorni_sadrzaj>
    <derivirana_varijabla naziv="DomainObject.Predmet.OstaliListNazivFormatedOIB_1">
      <item>Vedran Medvedec, OIB 21119065463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EUROKONG d.o.o.</izvorni_sadrzaj>
    <derivirana_varijabla naziv="DomainObject.Predmet.ProtustrankaIDrugi_1">EUROKONG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EUROKONG d.o.o., OIB 57614272901, Kovačeva 15, 10297 Jakovlje</izvorni_sadrzaj>
    <derivirana_varijabla naziv="DomainObject.Predmet.ProtustrankaIDrugiAdressOIB_1">EUROKONG d.o.o., OIB 57614272901, Kovačeva 15, 10297 Jakovlje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EUROKONG d.o.o.</item>
      <item>FINA Regionalni centar Zagreb</item>
      <item>Vedran Medvedec</item>
    </izvorni_sadrzaj>
    <derivirana_varijabla naziv="DomainObject.Predmet.SudioniciListNaziv_1">
      <item>EUROKONG d.o.o.</item>
      <item>FINA Regionalni centar Zagreb</item>
      <item>Vedran Medvedec</item>
    </derivirana_varijabla>
  </DomainObject.Predmet.SudioniciListNaziv>
  <DomainObject.Predmet.SudioniciListAdressOIB>
    <izvorni_sadrzaj>
      <item>EUROKONG d.o.o., OIB 57614272901, Kovačeva 15,10297 Jakovlje</item>
      <item>FINA Regionalni centar Zagreb, OIB 85821130368, Trg svibanjskih žrtava 1995. br. 1,10000 Zagreb</item>
      <item>Vedran Medvedec, OIB 21119065463, Zagrebačka 182,10297 Jakovlje</item>
    </izvorni_sadrzaj>
    <derivirana_varijabla naziv="DomainObject.Predmet.SudioniciListAdressOIB_1">
      <item>EUROKONG d.o.o., OIB 57614272901, Kovačeva 15,10297 Jakovlje</item>
      <item>FINA Regionalni centar Zagreb, OIB 85821130368, Trg svibanjskih žrtava 1995. br. 1,10000 Zagreb</item>
      <item>Vedran Medvedec, OIB 21119065463, Zagrebačka 182,10297 Jakovlje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57614272901</item>
      <item>, OIB 85821130368</item>
      <item>, OIB 21119065463</item>
    </izvorni_sadrzaj>
    <derivirana_varijabla naziv="DomainObject.Predmet.SudioniciListNazivOIB_1">
      <item>, OIB 57614272901</item>
      <item>, OIB 85821130368</item>
      <item>, OIB 21119065463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99BCF3-9D71-468C-AE65-8B7679C5A3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1396</properties:Characters>
  <properties:Lines>46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2015-12-09T07:03:00Z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2015-12-11T13:30:00Z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