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a6cc" w14:paraId="268a6cc" w:rsidRDefault="00123229" w:rsidR="00123229">
      <w:pPr>
        <w15:collapsed w:val="false"/>
      </w:pPr>
      <w:bookmarkStart w:name="_GoBack" w:id="0"/>
      <w:bookmarkEnd w:id="0"/>
    </w:p>
    <w:p w:rsidRDefault="00123229" w:rsidR="00123229">
      <w: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123229" w:rsidR="00615013">
      <w:pPr>
        <w:tabs>
          <w:tab w:pos="180" w:val="left"/>
          <w:tab w:pos="4251" w:val="center"/>
        </w:tabs>
      </w:pPr>
      <w:r>
        <w:rPr>
          <w:b/>
        </w:rPr>
        <w:tab/>
        <w:t xml:space="preserve"> </w:t>
      </w:r>
      <w:r w:rsidR="00123229">
        <w:rPr>
          <w:b/>
        </w:rPr>
        <w:tab/>
      </w:r>
      <w:r w:rsidR="00123229">
        <w:rPr>
          <w:b/>
        </w:rPr>
        <w:tab/>
      </w:r>
      <w:r w:rsidR="00123229">
        <w:rPr>
          <w:b/>
        </w:rPr>
        <w:tab/>
      </w:r>
      <w:r w:rsidR="00123229">
        <w:rPr>
          <w:b/>
        </w:rPr>
        <w:tab/>
      </w:r>
      <w:r w:rsidR="00123229">
        <w:rPr>
          <w:b/>
        </w:rPr>
        <w:tab/>
      </w:r>
      <w:r w:rsidR="00F550C8" w:rsidRPr="00482933">
        <w:t>40.</w:t>
      </w:r>
      <w:r w:rsidR="00F550C8">
        <w:rPr>
          <w:b/>
        </w:rPr>
        <w:t xml:space="preserve"> </w:t>
      </w:r>
      <w:r w:rsidR="00F550C8" w:rsidRPr="00482933">
        <w:t>S</w:t>
      </w:r>
      <w:r w:rsidR="00123229">
        <w:t>t-</w:t>
      </w:r>
      <w:r w:rsidR="005538C6">
        <w:t>2547</w:t>
      </w:r>
      <w:r w:rsidR="00F550C8">
        <w:t>/201</w:t>
      </w:r>
      <w:r w:rsidR="005538C6">
        <w:t>5</w:t>
      </w:r>
      <w:r w:rsidR="00F550C8">
        <w:t xml:space="preserve"> </w:t>
      </w: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F550C8" w:rsidP="00123229" w:rsidR="00615013">
      <w:pPr>
        <w:ind w:firstLine="720"/>
        <w:jc w:val="both"/>
        <w:rPr>
          <w:b/>
          <w:bCs/>
          <w:noProof w:val="false"/>
          <w:sz w:val="40"/>
          <w:szCs w:val="40"/>
        </w:rPr>
      </w:pPr>
      <w:r w:rsidRPr="00C73B42">
        <w:t xml:space="preserve">TRGOVAČKI SUD U ZAGREBU po sucu </w:t>
      </w:r>
      <w:r>
        <w:t xml:space="preserve">tog suda </w:t>
      </w:r>
      <w:r w:rsidRPr="00C73B42">
        <w:t xml:space="preserve">Anti Galiću, kao </w:t>
      </w:r>
      <w:r>
        <w:t>sucu pojedincu</w:t>
      </w:r>
      <w:r w:rsidR="005538C6">
        <w:t xml:space="preserve">, </w:t>
      </w:r>
      <w:r>
        <w:t xml:space="preserve"> </w:t>
      </w:r>
      <w:r w:rsidR="00212463">
        <w:t xml:space="preserve">postupajući po prijedlogu vjerovnika Republika Hrvatska, Ministarstvo financija, </w:t>
      </w:r>
      <w:r w:rsidRPr="00C73B42">
        <w:t xml:space="preserve">u stečajnom postupku nad </w:t>
      </w:r>
      <w:r>
        <w:t xml:space="preserve">Stečajnom masom iza </w:t>
      </w:r>
      <w:r w:rsidR="00212463">
        <w:t xml:space="preserve">VELGO d.o.o., Dugo Selo, Josipa Zorića 29., </w:t>
      </w:r>
      <w:r w:rsidRPr="00C73B42">
        <w:t xml:space="preserve">dana </w:t>
      </w:r>
      <w:r w:rsidR="00BA26B2">
        <w:t>21.ožujka</w:t>
      </w:r>
      <w:r w:rsidRPr="00C73B42">
        <w:t xml:space="preserve"> 201</w:t>
      </w:r>
      <w:r w:rsidR="00BA26B2">
        <w:t>9</w:t>
      </w:r>
      <w:r w:rsidRPr="00C73B42">
        <w:t>.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 w:rsidR="00BA26B2">
        <w:t>VELGO d.o.o., Dugo Selo, Josipa Zorića 29.</w:t>
      </w:r>
      <w:r>
        <w:rPr>
          <w:noProof w:val="false"/>
        </w:rPr>
        <w:t xml:space="preserve"> 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6F18AA">
        <w:t>17.veljače</w:t>
      </w:r>
      <w:r w:rsidR="003E713C">
        <w:t xml:space="preserve"> </w:t>
      </w:r>
      <w:r w:rsidR="00D100C6">
        <w:t>2016.</w:t>
      </w:r>
      <w:r>
        <w:t xml:space="preserve"> Oglas o otvaranju stečajnog postupka objavljen je </w:t>
      </w:r>
      <w:r w:rsidR="00A60DE6">
        <w:t xml:space="preserve">na e-Oglasna ploča suda dana </w:t>
      </w:r>
      <w:r w:rsidR="00EE00C3">
        <w:t>1</w:t>
      </w:r>
      <w:r w:rsidR="006F18AA">
        <w:t>7.veljače</w:t>
      </w:r>
      <w:r w:rsidR="008F56ED">
        <w:t xml:space="preserve"> 2016.</w:t>
      </w:r>
    </w:p>
    <w:p w:rsidRDefault="00B339B7" w:rsidP="00B339B7" w:rsidR="00B339B7" w:rsidRPr="009B1B01">
      <w:pPr>
        <w:ind w:firstLine="720"/>
        <w:jc w:val="both"/>
      </w:pPr>
      <w:r>
        <w:t>III</w:t>
      </w:r>
      <w:r w:rsidRPr="009B1B01">
        <w:t>.</w:t>
      </w:r>
      <w:r>
        <w:t xml:space="preserve"> </w:t>
      </w:r>
      <w:r w:rsidRPr="009B1B01">
        <w:t xml:space="preserve">Stečajna masa iza stečajnog dužnika </w:t>
      </w:r>
      <w:r w:rsidR="006F18AA">
        <w:t>VELGO d.o.o., Dugo Selo, Josipa Zorića 29.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  <w:rPr>
          <w:noProof w:val="false"/>
        </w:rPr>
      </w:pPr>
      <w:r w:rsidRPr="009B1B01">
        <w:t>I</w:t>
      </w:r>
      <w:r w:rsidR="009C5F0E">
        <w:t>V</w:t>
      </w:r>
      <w:r w:rsidRPr="009B1B01">
        <w:t xml:space="preserve">. </w:t>
      </w:r>
      <w:r w:rsidR="00313F49">
        <w:t xml:space="preserve">Berislav </w:t>
      </w:r>
      <w:r w:rsidR="00662C97">
        <w:t>M</w:t>
      </w:r>
      <w:r w:rsidR="00313F49">
        <w:t>aksimović iz Varaždina, Hrašćica, Braće Radić 1., OIB 57300759557</w:t>
      </w:r>
      <w:r w:rsidR="0086546B">
        <w:t>,</w:t>
      </w:r>
      <w:r w:rsidRPr="009B1B01">
        <w:t xml:space="preserve"> nastavlja zastupati stečajnu masu iza </w:t>
      </w:r>
      <w:r w:rsidR="00EE29BA">
        <w:t>VELGO d.o.o., Dugo Selo, Josipa Zorića 29.</w:t>
      </w:r>
    </w:p>
    <w:p w:rsidRDefault="009C5F0E" w:rsidP="00620991" w:rsidR="009A6AE1">
      <w:pPr>
        <w:ind w:firstLine="708"/>
        <w:jc w:val="both"/>
      </w:pPr>
      <w:r w:rsidRPr="003A007A">
        <w:t>V</w:t>
      </w:r>
      <w:r w:rsidR="00620991">
        <w:t xml:space="preserve">. </w:t>
      </w:r>
      <w:r w:rsidRPr="003A007A">
        <w:t xml:space="preserve">Pozivaju se vjerovnici u roku od </w:t>
      </w:r>
      <w:r w:rsidR="009011CB">
        <w:t>30</w:t>
      </w:r>
      <w:r w:rsidRPr="003A007A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</w:t>
      </w:r>
      <w:r>
        <w:t xml:space="preserve"> </w:t>
      </w:r>
      <w:r w:rsidRPr="003A007A">
        <w:t xml:space="preserve"> potvrdu o uplaćenoj sudskoj pristojbi</w:t>
      </w:r>
      <w:r>
        <w:t xml:space="preserve"> (uplata za korist Državnog proračuna Republike Hrvatske, broj IBAN: HR1210010051863000160, model 64, poziv na broj 5045-20735-</w:t>
      </w:r>
      <w:r w:rsidR="00EE29BA">
        <w:t>2547</w:t>
      </w:r>
      <w:r w:rsidR="00F75AB4">
        <w:t>-15</w:t>
      </w:r>
      <w:r>
        <w:t xml:space="preserve">, opis plaćanja: Pristojbe iz predmeta St- </w:t>
      </w:r>
      <w:r w:rsidR="00EE29BA">
        <w:t>2547</w:t>
      </w:r>
      <w:r w:rsidR="00F75AB4">
        <w:t>/15</w:t>
      </w:r>
      <w:r w:rsidRPr="003A007A">
        <w:t>, na adresu:</w:t>
      </w:r>
      <w:r w:rsidR="00F74251">
        <w:t xml:space="preserve"> </w:t>
      </w:r>
      <w:r w:rsidR="00EE29BA">
        <w:t>Berislav Maksimović iz Varaždina, Hrašćica, Braće Radić 1.</w:t>
      </w:r>
    </w:p>
    <w:p w:rsidRDefault="00F75AB4" w:rsidP="00620991" w:rsidR="009C5F0E" w:rsidRPr="003A007A">
      <w:pPr>
        <w:ind w:firstLine="708"/>
        <w:jc w:val="both"/>
      </w:pPr>
      <w:r w:rsidRPr="003A007A">
        <w:t xml:space="preserve"> </w:t>
      </w:r>
      <w:r w:rsidR="009C5F0E" w:rsidRPr="003A007A">
        <w:t>V</w:t>
      </w:r>
      <w:r w:rsidR="00620991">
        <w:t xml:space="preserve">I. </w:t>
      </w:r>
      <w:r w:rsidR="009C5F0E" w:rsidRPr="003A007A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>I</w:t>
      </w:r>
      <w:r w:rsidRPr="003A007A">
        <w:t>I</w:t>
      </w:r>
      <w:r w:rsidR="00620991">
        <w:t xml:space="preserve">. </w:t>
      </w:r>
      <w:r w:rsidRPr="003A007A">
        <w:t>Pozivaju se dužnikovi dužnici da svoje obveze bez odgode ispunjavaju stečajnom upravitelju za stečajnog dužnika.</w:t>
      </w:r>
    </w:p>
    <w:p w:rsidRDefault="009C5F0E" w:rsidP="00620991" w:rsidR="009C5F0E" w:rsidRPr="003A007A">
      <w:pPr>
        <w:ind w:firstLine="708"/>
        <w:jc w:val="both"/>
        <w:rPr>
          <w:b/>
        </w:rPr>
      </w:pPr>
      <w:r w:rsidRPr="003A007A">
        <w:t>V</w:t>
      </w:r>
      <w:r w:rsidR="00FE70A1">
        <w:t>I</w:t>
      </w:r>
      <w:r w:rsidRPr="003A007A">
        <w:t>II</w:t>
      </w:r>
      <w:r w:rsidR="00620991">
        <w:t xml:space="preserve">. </w:t>
      </w:r>
      <w:r w:rsidRPr="003A007A">
        <w:t xml:space="preserve">Zakazuje se ročište vjerovnika na kojem će se ispitati prijavljene tražbine (ispitno ročište) za </w:t>
      </w:r>
      <w:r w:rsidRPr="003A007A">
        <w:rPr>
          <w:b/>
        </w:rPr>
        <w:t xml:space="preserve">dan: </w:t>
      </w:r>
      <w:r w:rsidR="00692A2B">
        <w:rPr>
          <w:b/>
        </w:rPr>
        <w:t>4.srpnja</w:t>
      </w:r>
      <w:r w:rsidRPr="003A007A">
        <w:rPr>
          <w:b/>
        </w:rPr>
        <w:t xml:space="preserve"> 201</w:t>
      </w:r>
      <w:r w:rsidR="004B591A">
        <w:rPr>
          <w:b/>
        </w:rPr>
        <w:t>9</w:t>
      </w:r>
      <w:r w:rsidRPr="003A007A">
        <w:rPr>
          <w:b/>
        </w:rPr>
        <w:t xml:space="preserve">. u </w:t>
      </w:r>
      <w:r w:rsidR="00692A2B">
        <w:rPr>
          <w:b/>
        </w:rPr>
        <w:t>13,00</w:t>
      </w:r>
      <w:r w:rsidRPr="003A007A">
        <w:rPr>
          <w:b/>
        </w:rPr>
        <w:t xml:space="preserve"> </w:t>
      </w:r>
      <w:r w:rsidRPr="003A007A">
        <w:t>sati koje će se održati</w:t>
      </w:r>
      <w:r w:rsidRPr="005802DA">
        <w:t xml:space="preserve"> </w:t>
      </w:r>
      <w:r w:rsidRPr="003A007A">
        <w:t xml:space="preserve">održati u zgradi ovog suda, Zagreb, Petrinjska 8, soba broj 96/II (dvorišna zgrada). </w:t>
      </w:r>
    </w:p>
    <w:p w:rsidRDefault="00FE70A1" w:rsidP="00FE70A1" w:rsidR="009C5F0E">
      <w:pPr>
        <w:ind w:firstLine="708"/>
        <w:jc w:val="both"/>
      </w:pPr>
      <w:r>
        <w:t xml:space="preserve">IX </w:t>
      </w:r>
      <w:r w:rsidR="009C5F0E" w:rsidRPr="003A007A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692A2B" w:rsidRPr="00692A2B">
        <w:rPr>
          <w:b/>
        </w:rPr>
        <w:t>13,05</w:t>
      </w:r>
      <w:r w:rsidRPr="00692A2B">
        <w:rPr>
          <w:b/>
        </w:rPr>
        <w:t xml:space="preserve"> </w:t>
      </w:r>
      <w:r w:rsidR="009C5F0E" w:rsidRPr="003A007A">
        <w:rPr>
          <w:b/>
        </w:rPr>
        <w:t>sati</w:t>
      </w:r>
      <w:r w:rsidR="009C5F0E" w:rsidRPr="003A007A">
        <w:t xml:space="preserve">. </w:t>
      </w:r>
    </w:p>
    <w:p w:rsidRDefault="004B591A" w:rsidP="00FE70A1" w:rsidR="004B591A" w:rsidRPr="003A007A">
      <w:pPr>
        <w:ind w:firstLine="708"/>
        <w:jc w:val="both"/>
      </w:pPr>
      <w:r>
        <w:t>X. Određuje se upis</w:t>
      </w:r>
      <w:r w:rsidRPr="0007714C">
        <w:t xml:space="preserve"> </w:t>
      </w:r>
      <w:r>
        <w:t>ovog rješenja u zemljišnim knjigama, te se nalaže</w:t>
      </w:r>
      <w:r w:rsidR="001F76EB">
        <w:t xml:space="preserve"> </w:t>
      </w:r>
      <w:r>
        <w:t xml:space="preserve">Općinskom sudu u </w:t>
      </w:r>
      <w:r w:rsidR="00536577">
        <w:t xml:space="preserve">Puli, </w:t>
      </w:r>
      <w:r>
        <w:t>z.k.odjel, zabilježba rješenja u z.k.ul br.</w:t>
      </w:r>
      <w:r w:rsidR="00536577">
        <w:t xml:space="preserve">3415, k.o. 324191 </w:t>
      </w:r>
      <w:r w:rsidR="00204189">
        <w:t>Medulin.</w:t>
      </w:r>
      <w:r w:rsidR="001F76EB">
        <w:t xml:space="preserve"> </w:t>
      </w:r>
    </w:p>
    <w:p w:rsidRDefault="00342637" w:rsidP="00615013" w:rsidR="0034263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A8691F" w:rsidP="00A8691F" w:rsidR="00A8691F" w:rsidRPr="00351FD7">
      <w:pPr>
        <w:ind w:firstLine="708"/>
        <w:jc w:val="both"/>
      </w:pPr>
      <w:r>
        <w:t xml:space="preserve">Uvidom u spis utvrđeno je kako je pravomoćnim rješenjem ovog suda od </w:t>
      </w:r>
      <w:r w:rsidR="00FD438C">
        <w:t>1</w:t>
      </w:r>
      <w:r w:rsidR="00204189">
        <w:t>7.veljače</w:t>
      </w:r>
      <w:r>
        <w:t xml:space="preserve"> 2016. </w:t>
      </w:r>
      <w:r w:rsidRPr="00351FD7">
        <w:t xml:space="preserve">poslovni broj </w:t>
      </w:r>
      <w:r>
        <w:t xml:space="preserve">gornji </w:t>
      </w:r>
      <w:r w:rsidRPr="00351FD7">
        <w:t xml:space="preserve">otvoren je stečajni postupak nad </w:t>
      </w:r>
      <w:r w:rsidR="00FD438C">
        <w:t xml:space="preserve">u izreci navedenim </w:t>
      </w:r>
      <w:r w:rsidRPr="00351FD7">
        <w:t xml:space="preserve">dužnikom </w:t>
      </w:r>
      <w:r w:rsidRPr="00351FD7">
        <w:lastRenderedPageBreak/>
        <w:t xml:space="preserve">(točka I. rješenja), za stečajnog upravitelja imenovana je </w:t>
      </w:r>
      <w:r w:rsidR="00342637">
        <w:t xml:space="preserve">Berislav Maksimović </w:t>
      </w:r>
      <w:r w:rsidRPr="00351FD7">
        <w:t xml:space="preserve">(točka II. rješenja), te istodobno </w:t>
      </w:r>
      <w:r>
        <w:t>nad</w:t>
      </w:r>
      <w:r w:rsidRPr="00351FD7">
        <w:t xml:space="preserve"> dužnikom i zaključen stečajni postupak  (toč. III rješenja)</w:t>
      </w:r>
      <w:r w:rsidR="00FD438C">
        <w:t xml:space="preserve">. Temeljem tog rješenja dužnik je brisan iz sudskog registra </w:t>
      </w:r>
    </w:p>
    <w:p w:rsidRDefault="00A8691F" w:rsidP="00CD73BD" w:rsidR="00A8691F">
      <w:pPr>
        <w:ind w:firstLine="720"/>
        <w:jc w:val="both"/>
      </w:pPr>
    </w:p>
    <w:p w:rsidRDefault="00985561" w:rsidP="00504FAD" w:rsidR="00D820E1">
      <w:pPr>
        <w:ind w:firstLine="720"/>
        <w:jc w:val="both"/>
      </w:pPr>
      <w:r>
        <w:t xml:space="preserve">Podneskom od </w:t>
      </w:r>
      <w:r w:rsidR="00342637">
        <w:t xml:space="preserve">15.ožujka </w:t>
      </w:r>
      <w:r>
        <w:t>201</w:t>
      </w:r>
      <w:r w:rsidR="00ED1204">
        <w:t>9</w:t>
      </w:r>
      <w:r>
        <w:t xml:space="preserve">. </w:t>
      </w:r>
      <w:r w:rsidR="00ED1204">
        <w:t xml:space="preserve">vjerovnik Republika Hrvatska, Ministarstvo financija po ŽDO Velika Gorica predložio je nastavak postupka radi naknaden diobe </w:t>
      </w:r>
      <w:r w:rsidR="00504FAD">
        <w:t xml:space="preserve">te dostavio dokaz o vlasništvu dužnika na nekretnini opisanoj </w:t>
      </w:r>
      <w:r>
        <w:t xml:space="preserve">toč.X ovog rješenja. </w:t>
      </w:r>
    </w:p>
    <w:p w:rsidRDefault="00D820E1" w:rsidP="00CD73BD" w:rsidR="00D820E1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235C70">
        <w:rPr>
          <w:noProof w:val="false"/>
        </w:rPr>
        <w:t xml:space="preserve"> 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3530">
        <w:rPr>
          <w:noProof w:val="false"/>
        </w:rPr>
        <w:t>3</w:t>
      </w:r>
      <w:r w:rsidR="005908E0" w:rsidRPr="00351FD7">
        <w:rPr>
          <w:noProof w:val="false"/>
        </w:rPr>
        <w:t>.</w:t>
      </w:r>
      <w:r w:rsidRPr="00351FD7">
        <w:rPr>
          <w:noProof w:val="false"/>
        </w:rPr>
        <w:t xml:space="preserve"> </w:t>
      </w:r>
      <w:r w:rsidR="00235C70" w:rsidRPr="0056138E">
        <w:t>Stečajnog zakona</w:t>
      </w:r>
      <w:r w:rsidR="00235C70">
        <w:t xml:space="preserve"> (</w:t>
      </w:r>
      <w:r w:rsidR="00235C70" w:rsidRPr="0056138E">
        <w:t>N.N.br.74</w:t>
      </w:r>
      <w:r w:rsidR="00235C70">
        <w:t>/</w:t>
      </w:r>
      <w:r w:rsidR="00235C70" w:rsidRPr="0056138E">
        <w:t>15 i 104/17</w:t>
      </w:r>
      <w:r w:rsidR="00235C70">
        <w:t>, dalje: SZ</w:t>
      </w:r>
      <w:r w:rsidR="00235C70" w:rsidRPr="0056138E">
        <w:t>)</w:t>
      </w:r>
      <w:r w:rsidR="00B45AE1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751D00">
        <w:rPr>
          <w:noProof w:val="false"/>
        </w:rPr>
        <w:t xml:space="preserve">sud </w:t>
      </w:r>
      <w:r w:rsidRPr="00351FD7">
        <w:rPr>
          <w:noProof w:val="false"/>
        </w:rPr>
        <w:t>rješenjem o nastav</w:t>
      </w:r>
      <w:r w:rsidR="00824379" w:rsidRPr="00351FD7">
        <w:rPr>
          <w:noProof w:val="false"/>
        </w:rPr>
        <w:t xml:space="preserve">ljanju </w:t>
      </w:r>
      <w:r w:rsidR="00593530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38614E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B763B4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38614E">
        <w:rPr>
          <w:noProof w:val="false"/>
        </w:rPr>
        <w:t>pod toč. I. i  II.,  te</w:t>
      </w:r>
      <w:r w:rsidR="00E013CF">
        <w:rPr>
          <w:noProof w:val="false"/>
        </w:rPr>
        <w:t xml:space="preserve"> kao</w:t>
      </w:r>
      <w:r w:rsidR="0038614E">
        <w:rPr>
          <w:noProof w:val="false"/>
        </w:rPr>
        <w:t xml:space="preserve"> </w:t>
      </w:r>
      <w:r w:rsidR="00751D00">
        <w:rPr>
          <w:noProof w:val="false"/>
        </w:rPr>
        <w:t xml:space="preserve">pod </w:t>
      </w:r>
      <w:r w:rsidR="0038614E">
        <w:rPr>
          <w:noProof w:val="false"/>
        </w:rPr>
        <w:t>toč. V. do IX. izreke.</w:t>
      </w:r>
    </w:p>
    <w:p w:rsidRDefault="00B339B7" w:rsidP="00B339B7" w:rsidR="00B339B7" w:rsidRPr="00CA2FC3">
      <w:pPr>
        <w:ind w:firstLine="720"/>
        <w:jc w:val="both"/>
      </w:pPr>
      <w:r w:rsidRPr="00CA2FC3">
        <w:t>Prema odredbi članka 133. stavak 1. S</w:t>
      </w:r>
      <w:r w:rsidR="0038614E" w:rsidRPr="00CA2FC3">
        <w:t>Z-a</w:t>
      </w:r>
      <w:r w:rsidRPr="00CA2FC3">
        <w:t xml:space="preserve"> nakon zaključenja stečajnog postupka stečajni upravitelj može u ime i za račun stečajne mase unovčiti imovinu dužnika i prikupljenim sredstvima namiriti nastale troškove stečajnog postupka , a neiskorišteni iznos uplatiti u Fond za namirenje troškova stečajnog postupka. U tom slučaju stečajna masa će se upisati u sudski registar (stavak 2. članka 133. SZ-a)</w:t>
      </w:r>
    </w:p>
    <w:p w:rsidRDefault="00B339B7" w:rsidP="00B339B7" w:rsidR="00B339B7" w:rsidRPr="00CA2FC3">
      <w:pPr>
        <w:ind w:firstLine="720"/>
        <w:jc w:val="both"/>
      </w:pPr>
      <w:r w:rsidRPr="00CA2FC3">
        <w:t>Odredbom članka 89. stavak 1. toč. 13 SZ-a propisano je da će stečajni upravitelj i nakon zaključenja stečajnog postupka zastupati stečajnu masu.</w:t>
      </w:r>
    </w:p>
    <w:p w:rsidRDefault="00336FB1" w:rsidP="00B339B7" w:rsidR="00B339B7">
      <w:pPr>
        <w:ind w:firstLine="720"/>
        <w:jc w:val="both"/>
      </w:pPr>
      <w:r>
        <w:t xml:space="preserve">Toč.III </w:t>
      </w:r>
      <w:r w:rsidR="00A7084C">
        <w:t xml:space="preserve">rješenja </w:t>
      </w:r>
      <w:r>
        <w:t xml:space="preserve">utemeljena je na odredbi članka </w:t>
      </w:r>
      <w:r w:rsidR="00B339B7" w:rsidRPr="00CA2FC3">
        <w:t xml:space="preserve">133. stavak 1. i 2. SZ, </w:t>
      </w:r>
      <w:r w:rsidR="00A7084C">
        <w:t xml:space="preserve">a toč. IV rješenja na odredbi </w:t>
      </w:r>
      <w:r w:rsidR="00B339B7" w:rsidRPr="00CA2FC3">
        <w:t xml:space="preserve">članka 89. stavak 1.toč.13. </w:t>
      </w:r>
      <w:r w:rsidR="00751D00">
        <w:t>SZ-a</w:t>
      </w:r>
      <w:r w:rsidR="00A7084C">
        <w:t>.</w:t>
      </w:r>
    </w:p>
    <w:p w:rsidRDefault="00341F6F" w:rsidP="00341F6F" w:rsidR="00341F6F" w:rsidRPr="0031605B">
      <w:pPr>
        <w:ind w:firstLine="720"/>
        <w:jc w:val="both"/>
      </w:pPr>
      <w:r w:rsidRPr="0031605B">
        <w:t>Toč. IX rješenja utemeljena je na odredbi članka 129. stavak 2. SZ-a.</w:t>
      </w:r>
    </w:p>
    <w:p w:rsidRDefault="00615013" w:rsidP="00615013" w:rsidR="00615013" w:rsidRPr="00CA2FC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504FAD">
        <w:rPr>
          <w:bCs/>
          <w:noProof w:val="false"/>
        </w:rPr>
        <w:t>21.ožujka</w:t>
      </w:r>
      <w:r w:rsidR="00A7084C">
        <w:rPr>
          <w:bCs/>
          <w:noProof w:val="false"/>
        </w:rPr>
        <w:t xml:space="preserve"> 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504FAD">
        <w:rPr>
          <w:bCs/>
          <w:noProof w:val="false"/>
        </w:rPr>
        <w:t>9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123229" w:rsidR="00615013" w:rsidRPr="00351FD7">
      <w:pPr>
        <w:overflowPunct w:val="false"/>
        <w:autoSpaceDE w:val="false"/>
        <w:autoSpaceDN w:val="false"/>
        <w:ind w:firstLine="708" w:left="4956"/>
        <w:jc w:val="both"/>
        <w:rPr>
          <w:bCs/>
          <w:noProof w:val="false"/>
        </w:rPr>
      </w:pPr>
      <w:r w:rsidRPr="00351FD7">
        <w:rPr>
          <w:noProof w:val="false"/>
        </w:rPr>
        <w:t xml:space="preserve">              Ante Galić </w:t>
      </w:r>
      <w:r w:rsidR="007470FC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470FC" w:rsidP="007470FC" w:rsidR="007470FC">
      <w:pPr>
        <w:ind w:firstLine="708" w:left="3540"/>
      </w:pPr>
      <w:r>
        <w:t>Za točnost otpravka-ovlašteni službenik:</w:t>
      </w:r>
    </w:p>
    <w:p w:rsidRDefault="007470FC" w:rsidP="007470FC" w:rsidR="007470FC">
      <w:pPr>
        <w:ind w:firstLine="708" w:left="4956"/>
      </w:pPr>
      <w:r>
        <w:t>Valentina Delač</w:t>
      </w:r>
    </w:p>
    <w:p w:rsidRDefault="007470FC" w:rsidP="007470FC" w:rsidR="007470FC">
      <w:pPr>
        <w:jc w:val="both"/>
      </w:pPr>
    </w:p>
    <w:p w:rsidRDefault="003C4B2C" w:rsidP="007470FC" w:rsidR="003C4B2C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3C4B2C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898" w:rsidR="00D35898">
      <w:r>
        <w:separator/>
      </w:r>
    </w:p>
  </w:endnote>
  <w:endnote w:id="0" w:type="continuationSeparator">
    <w:p w:rsidRDefault="00D35898" w:rsidR="00D35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898" w:rsidR="00D35898">
      <w:r>
        <w:separator/>
      </w:r>
    </w:p>
  </w:footnote>
  <w:footnote w:id="0" w:type="continuationSeparator">
    <w:p w:rsidRDefault="00D35898" w:rsidR="00D358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6D9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204189">
      <w:rPr>
        <w:bCs/>
        <w:noProof w:val="false"/>
      </w:rPr>
      <w:t>2547</w:t>
    </w:r>
    <w:r>
      <w:rPr>
        <w:bCs/>
        <w:noProof w:val="false"/>
      </w:rPr>
      <w:t>/1</w:t>
    </w:r>
    <w:r w:rsidR="00F550C8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67E4A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07E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229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6EB"/>
    <w:rsid w:val="001F7740"/>
    <w:rsid w:val="002028D3"/>
    <w:rsid w:val="002037C5"/>
    <w:rsid w:val="00204189"/>
    <w:rsid w:val="00204BB7"/>
    <w:rsid w:val="0020606C"/>
    <w:rsid w:val="00206145"/>
    <w:rsid w:val="00206447"/>
    <w:rsid w:val="00206AA5"/>
    <w:rsid w:val="0020777B"/>
    <w:rsid w:val="00212463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5C70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3F49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6FB1"/>
    <w:rsid w:val="00337DC5"/>
    <w:rsid w:val="00341ADD"/>
    <w:rsid w:val="00341BA4"/>
    <w:rsid w:val="00341F6F"/>
    <w:rsid w:val="00342637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B2C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CE"/>
    <w:rsid w:val="004272DF"/>
    <w:rsid w:val="0043258A"/>
    <w:rsid w:val="00436E07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3EE7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591A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0205"/>
    <w:rsid w:val="004F47E7"/>
    <w:rsid w:val="004F5048"/>
    <w:rsid w:val="004F6EAE"/>
    <w:rsid w:val="005000C6"/>
    <w:rsid w:val="00500D73"/>
    <w:rsid w:val="005026F9"/>
    <w:rsid w:val="0050373F"/>
    <w:rsid w:val="00504390"/>
    <w:rsid w:val="00504FAD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577"/>
    <w:rsid w:val="00536FB8"/>
    <w:rsid w:val="0054028F"/>
    <w:rsid w:val="00541459"/>
    <w:rsid w:val="005415CE"/>
    <w:rsid w:val="00541F47"/>
    <w:rsid w:val="0054395A"/>
    <w:rsid w:val="0054525C"/>
    <w:rsid w:val="00546001"/>
    <w:rsid w:val="00547225"/>
    <w:rsid w:val="00551990"/>
    <w:rsid w:val="005538C6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BAC"/>
    <w:rsid w:val="00606E77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2C97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2A2B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18AA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470FC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97F70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6D9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445"/>
    <w:rsid w:val="007E0201"/>
    <w:rsid w:val="007E053F"/>
    <w:rsid w:val="007E0B24"/>
    <w:rsid w:val="007E0CB3"/>
    <w:rsid w:val="007E1279"/>
    <w:rsid w:val="007E28B0"/>
    <w:rsid w:val="007E28FE"/>
    <w:rsid w:val="007E51A8"/>
    <w:rsid w:val="007E617F"/>
    <w:rsid w:val="007E6606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2A55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85561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6AE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84C"/>
    <w:rsid w:val="00A740B1"/>
    <w:rsid w:val="00A74913"/>
    <w:rsid w:val="00A75ED4"/>
    <w:rsid w:val="00A769EE"/>
    <w:rsid w:val="00A80EEF"/>
    <w:rsid w:val="00A811C4"/>
    <w:rsid w:val="00A8299B"/>
    <w:rsid w:val="00A832C9"/>
    <w:rsid w:val="00A84E54"/>
    <w:rsid w:val="00A85DA0"/>
    <w:rsid w:val="00A8613A"/>
    <w:rsid w:val="00A8691F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286F"/>
    <w:rsid w:val="00B335F2"/>
    <w:rsid w:val="00B33633"/>
    <w:rsid w:val="00B339B7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6B2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898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D8A"/>
    <w:rsid w:val="00E013CF"/>
    <w:rsid w:val="00E038ED"/>
    <w:rsid w:val="00E0474B"/>
    <w:rsid w:val="00E05FCB"/>
    <w:rsid w:val="00E07547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1E7"/>
    <w:rsid w:val="00EC4EF3"/>
    <w:rsid w:val="00EC561A"/>
    <w:rsid w:val="00EC6A80"/>
    <w:rsid w:val="00ED0F77"/>
    <w:rsid w:val="00ED1204"/>
    <w:rsid w:val="00ED3387"/>
    <w:rsid w:val="00ED4358"/>
    <w:rsid w:val="00ED5F9F"/>
    <w:rsid w:val="00ED666A"/>
    <w:rsid w:val="00ED777F"/>
    <w:rsid w:val="00EE00C3"/>
    <w:rsid w:val="00EE0456"/>
    <w:rsid w:val="00EE1836"/>
    <w:rsid w:val="00EE29BA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297F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0A61"/>
    <w:rsid w:val="00FC12AE"/>
    <w:rsid w:val="00FC16BF"/>
    <w:rsid w:val="00FC55F6"/>
    <w:rsid w:val="00FD0382"/>
    <w:rsid w:val="00FD0469"/>
    <w:rsid w:val="00FD0916"/>
    <w:rsid w:val="00FD26D4"/>
    <w:rsid w:val="00FD3DFA"/>
    <w:rsid w:val="00FD438C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01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St-2547/2015</izvorni_sadrzaj>
    <derivirana_varijabla naziv="DomainObject.Predmet.OznakaBroj_1">St-2547/2015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VELGO d.o.o. zastupanog po punomoćniku Velimir Marjan Mudrovčić; Tomislav Novačić</izvorni_sadrzaj>
    <derivirana_varijabla naziv="DomainObject.Predmet.ProtustrankaFormated_1">  VELGO d.o.o. zastupanog po punomoćniku Velimir Marjan Mudrovčić; Tomislav Novačić</derivirana_varijabla>
  </DomainObject.Predmet.ProtustrankaFormated>
  <DomainObject.Predmet.ProtustrankaFormatedOIB>
    <izvorni_sadrzaj>  VELGO d.o.o., OIB 47513437634 zastupanog po punomoćniku Velimir Marjan Mudrovčić; Tomislav Novačić</izvorni_sadrzaj>
    <derivirana_varijabla naziv="DomainObject.Predmet.ProtustrankaFormatedOIB_1">  VELGO d.o.o., OIB 47513437634 zastupanog po punomoćniku Velimir Marjan Mudrovčić; Tomislav Novačić</derivirana_varijabla>
  </DomainObject.Predmet.ProtustrankaFormatedOIB>
  <DomainObject.Predmet.ProtustrankaFormatedWithAdress>
    <izvorni_sadrzaj> VELGO d.o.o., Josipa Zorića 29, 10370 Dugo Selo zastupanog po punomoćniku Velimir Marjan Mudrovčić; Tomislav Novačić</izvorni_sadrzaj>
    <derivirana_varijabla naziv="DomainObject.Predmet.ProtustrankaFormatedWithAdress_1"> VELGO d.o.o., Josipa Zorića 29, 10370 Dugo Selo zastupanog po punomoćniku Velimir Marjan Mudrovčić; Tomislav Novačić</derivirana_varijabla>
  </DomainObject.Predmet.ProtustrankaFormatedWithAdress>
  <DomainObject.Predmet.ProtustrankaFormatedWithAdressOIB>
    <izvorni_sadrzaj> VELGO d.o.o., OIB 47513437634, Josipa Zorića 29, 10370 Dugo Selo zastupanog po punomoćniku Velimir Marjan Mudrovčić; Tomislav Novačić</izvorni_sadrzaj>
    <derivirana_varijabla naziv="DomainObject.Predmet.ProtustrankaFormatedWithAdressOIB_1"> VELGO d.o.o., OIB 47513437634, Josipa Zorića 29, 10370 Dugo Selo zastupanog po punomoćniku Velimir Marjan Mudrovčić; Tomislav Novačić</derivirana_varijabla>
  </DomainObject.Predmet.ProtustrankaFormatedWithAdressOIB>
  <DomainObject.Predmet.ProtustrankaWithAdress>
    <izvorni_sadrzaj>VELGO d.o.o. Josipa Zorića 29, 10370 Dugo Selo</izvorni_sadrzaj>
    <derivirana_varijabla naziv="DomainObject.Predmet.ProtustrankaWithAdress_1">VELGO d.o.o. Josipa Zorića 29, 10370 Dugo Selo</derivirana_varijabla>
  </DomainObject.Predmet.ProtustrankaWithAdress>
  <DomainObject.Predmet.ProtustrankaWithAdressOIB>
    <izvorni_sadrzaj>VELGO d.o.o., OIB 47513437634, Josipa Zorića 29, 10370 Dugo Selo</izvorni_sadrzaj>
    <derivirana_varijabla naziv="DomainObject.Predmet.ProtustrankaWithAdressOIB_1">VELGO d.o.o., OIB 47513437634, Josipa Zorića 29, 10370 Dugo Selo</derivirana_varijabla>
  </DomainObject.Predmet.ProtustrankaWithAdressOIB>
  <DomainObject.Predmet.ProtustrankaNazivFormated>
    <izvorni_sadrzaj>VELGO d.o.o.</izvorni_sadrzaj>
    <derivirana_varijabla naziv="DomainObject.Predmet.ProtustrankaNazivFormated_1">VELGO d.o.o.</derivirana_varijabla>
  </DomainObject.Predmet.ProtustrankaNazivFormated>
  <DomainObject.Predmet.ProtustrankaNazivFormatedOIB>
    <izvorni_sadrzaj>VELGO d.o.o., OIB 47513437634</izvorni_sadrzaj>
    <derivirana_varijabla naziv="DomainObject.Predmet.ProtustrankaNazivFormatedOIB_1">VELGO d.o.o., OIB 47513437634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VELGO d.o.o. zastupanog po punomoćniku Velimir Marjan Mudrovčić; Tomislav Novačić</item>
    </izvorni_sadrzaj>
    <derivirana_varijabla naziv="DomainObject.Predmet.ProtuStrankaListFormated_1">
      <item>VELGO d.o.o. zastupanog po punomoćniku Velimir Marjan Mudrovčić; Tomislav Novačić</item>
    </derivirana_varijabla>
  </DomainObject.Predmet.ProtuStrankaListFormated>
  <DomainObject.Predmet.ProtuStrankaListFormatedOIB>
    <izvorni_sadrzaj>
      <item>VELGO d.o.o., OIB 47513437634 zastupanog po punomoćniku Velimir Marjan Mudrovčić; Tomislav Novačić</item>
    </izvorni_sadrzaj>
    <derivirana_varijabla naziv="DomainObject.Predmet.ProtuStrankaListFormatedOIB_1">
      <item>VELGO d.o.o., OIB 47513437634 zastupanog po punomoćniku Velimir Marjan Mudrovčić; Tomislav Novačić</item>
    </derivirana_varijabla>
  </DomainObject.Predmet.ProtuStrankaListFormatedOIB>
  <DomainObject.Predmet.ProtuStrankaListFormatedWithAdress>
    <izvorni_sadrzaj>
      <item>VELGO d.o.o., Josipa Zorića 29, 10370 Dugo Selo zastupanog po punomoćniku Velimir Marjan Mudrovčić; Tomislav Novačić</item>
    </izvorni_sadrzaj>
    <derivirana_varijabla naziv="DomainObject.Predmet.ProtuStrankaListFormatedWithAdress_1">
      <item>VELGO d.o.o., Josipa Zorića 29, 10370 Dugo Selo zastupanog po punomoćniku Velimir Marjan Mudrovčić; Tomislav Novačić</item>
    </derivirana_varijabla>
  </DomainObject.Predmet.ProtuStrankaListFormatedWithAdress>
  <DomainObject.Predmet.ProtuStrankaListFormatedWithAdressOIB>
    <izvorni_sadrzaj>
      <item>VELGO d.o.o., OIB 47513437634, Josipa Zorića 29, 10370 Dugo Selo zastupanog po punomoćniku Velimir Marjan Mudrovčić; Tomislav Novačić</item>
    </izvorni_sadrzaj>
    <derivirana_varijabla naziv="DomainObject.Predmet.ProtuStrankaListFormatedWithAdressOIB_1">
      <item>VELGO d.o.o., OIB 47513437634, Josipa Zorića 29, 10370 Dugo Selo zastupanog po punomoćniku Velimir Marjan Mudrovčić; Tomislav Novačić</item>
    </derivirana_varijabla>
  </DomainObject.Predmet.ProtuStrankaListFormatedWithAdressOIB>
  <DomainObject.Predmet.ProtuStrankaListNazivFormated>
    <izvorni_sadrzaj>
      <item>VELGO d.o.o.</item>
    </izvorni_sadrzaj>
    <derivirana_varijabla naziv="DomainObject.Predmet.ProtuStrankaListNazivFormated_1">
      <item>VELGO d.o.o.</item>
    </derivirana_varijabla>
  </DomainObject.Predmet.ProtuStrankaListNazivFormated>
  <DomainObject.Predmet.ProtuStrankaListNazivFormatedOIB>
    <izvorni_sadrzaj>
      <item>VELGO d.o.o., OIB 47513437634</item>
    </izvorni_sadrzaj>
    <derivirana_varijabla naziv="DomainObject.Predmet.ProtuStrankaListNazivFormatedOIB_1">
      <item>VELGO d.o.o., OIB 47513437634</item>
    </derivirana_varijabla>
  </DomainObject.Predmet.ProtuStrankaListNazivFormatedOIB>
  <DomainObject.Predmet.OstaliListFormated>
    <izvorni_sadrzaj>
      <item>Velimir Marjan Mudrovčić punomoćnik sudionika u postupku VELGO d.o.o.</item>
      <item>Tomislav Novačić punomoćnik sudionika u postupku VELGO d.o.o.</item>
    </izvorni_sadrzaj>
    <derivirana_varijabla naziv="DomainObject.Predmet.OstaliListFormated_1">
      <item>Velimir Marjan Mudrovčić punomoćnik sudionika u postupku VELGO d.o.o.</item>
      <item>Tomislav Novačić punomoćnik sudionika u postupku VELGO d.o.o.</item>
    </derivirana_varijabla>
  </DomainObject.Predmet.OstaliListFormated>
  <DomainObject.Predmet.OstaliListFormatedOIB>
    <izvorni_sadrzaj>
      <item>Velimir Marjan Mudrovčić, OIB 15734588450 punomoćnik sudionika u postupku VELGO d.o.o.</item>
      <item>Tomislav Novačić, OIB 15064493044 punomoćnik sudionika u postupku VELGO d.o.o.</item>
    </izvorni_sadrzaj>
    <derivirana_varijabla naziv="DomainObject.Predmet.OstaliListFormatedOIB_1">
      <item>Velimir Marjan Mudrovčić, OIB 15734588450 punomoćnik sudionika u postupku VELGO d.o.o.</item>
      <item>Tomislav Novačić, OIB 15064493044 punomoćnik sudionika u postupku VELGO d.o.o.</item>
    </derivirana_varijabla>
  </DomainObject.Predmet.OstaliListFormatedOIB>
  <DomainObject.Predmet.OstaliListFormatedWithAdress>
    <izvorni_sadrzaj>
      <item>Velimir Marjan Mudrovčić, Josipa Zorića 29, 10370 Dugo Selo punomoćnik sudionika u postupku VELGO d.o.o.</item>
      <item>Tomislav Novačić, Ivana Matkovića 8, 34000 Požega punomoćnik sudionika u postupku VELGO d.o.o.</item>
    </izvorni_sadrzaj>
    <derivirana_varijabla naziv="DomainObject.Predmet.OstaliListFormatedWithAdress_1">
      <item>Velimir Marjan Mudrovčić, Josipa Zorića 29, 10370 Dugo Selo punomoćnik sudionika u postupku VELGO d.o.o.</item>
      <item>Tomislav Novačić, Ivana Matkovića 8, 34000 Požega punomoćnik sudionika u postupku VELGO d.o.o.</item>
    </derivirana_varijabla>
  </DomainObject.Predmet.OstaliListFormatedWithAdress>
  <DomainObject.Predmet.OstaliListFormatedWithAdressOIB>
    <izvorni_sadrzaj>
      <item>Velimir Marjan Mudrovčić, OIB 15734588450, Josipa Zorića 29, 10370 Dugo Selo punomoćnik sudionika u postupku VELGO d.o.o.</item>
      <item>Tomislav Novačić, OIB 15064493044, Ivana Matkovića 8, 34000 Požega punomoćnik sudionika u postupku VELGO d.o.o.</item>
    </izvorni_sadrzaj>
    <derivirana_varijabla naziv="DomainObject.Predmet.OstaliListFormatedWithAdressOIB_1">
      <item>Velimir Marjan Mudrovčić, OIB 15734588450, Josipa Zorića 29, 10370 Dugo Selo punomoćnik sudionika u postupku VELGO d.o.o.</item>
      <item>Tomislav Novačić, OIB 15064493044, Ivana Matkovića 8, 34000 Požega punomoćnik sudionika u postupku VELGO d.o.o.</item>
    </derivirana_varijabla>
  </DomainObject.Predmet.OstaliListFormatedWithAdressOIB>
  <DomainObject.Predmet.OstaliListNazivFormated>
    <izvorni_sadrzaj>
      <item>Velimir Marjan Mudrovčić</item>
      <item>Tomislav Novačić</item>
    </izvorni_sadrzaj>
    <derivirana_varijabla naziv="DomainObject.Predmet.OstaliListNazivFormated_1">
      <item>Velimir Marjan Mudrovčić</item>
      <item>Tomislav Novačić</item>
    </derivirana_varijabla>
  </DomainObject.Predmet.OstaliListNazivFormated>
  <DomainObject.Predmet.OstaliListNazivFormatedOIB>
    <izvorni_sadrzaj>
      <item>Velimir Marjan Mudrovčić, OIB 15734588450</item>
      <item>Tomislav Novačić, OIB 15064493044</item>
    </izvorni_sadrzaj>
    <derivirana_varijabla naziv="DomainObject.Predmet.OstaliListNazivFormatedOIB_1">
      <item>Velimir Marjan Mudrovčić, OIB 15734588450</item>
      <item>Tomislav Novačić, OIB 15064493044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VELGO d.o.o.</izvorni_sadrzaj>
    <derivirana_varijabla naziv="DomainObject.Predmet.ProtustrankaIDrugi_1">VELGO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VELGO d.o.o., OIB 47513437634, Josipa Zorića 29, 10370 Dugo Selo</izvorni_sadrzaj>
    <derivirana_varijabla naziv="DomainObject.Predmet.ProtustrankaIDrugiAdressOIB_1">VELGO d.o.o., OIB 47513437634, Josipa Zorića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2016.</izvorni_sadrzaj>
    <derivirana_varijabla naziv="DomainObject.Predmet.OdlukaRjesenje.DatumDonosenjaOdluke_1">17. veljače 2016.</derivirana_varijabla>
  </DomainObject.Predmet.OdlukaRjesenje.DatumDonosenjaOdluke>
  <DomainObject.Predmet.OdlukaRjesenje.DatumPravomocnosti>
    <izvorni_sadrzaj>7. ožujka 2016.</izvorni_sadrzaj>
    <derivirana_varijabla naziv="DomainObject.Predmet.OdlukaRjesenje.DatumPravomocnosti_1">7. ožujka 2016.</derivirana_varijabla>
  </DomainObject.Predmet.OdlukaRjesenje.DatumPravomocnosti>
  <DomainObject.Predmet.OdlukaRjesenje.Oznaka>
    <izvorni_sadrzaj>St-2547/2015-8</izvorni_sadrzaj>
    <derivirana_varijabla naziv="DomainObject.Predmet.OdlukaRjesenje.Oznaka_1">St-2547/2015-8</derivirana_varijabla>
  </DomainObject.Predmet.OdlukaRjesenje.Oznaka>
  <DomainObject.Predmet.SudioniciListNaziv>
    <izvorni_sadrzaj>
      <item>VELGO d.o.o.</item>
      <item>FINA Regionalni centar Zagreb</item>
      <item>Velimir Marjan Mudrovčić</item>
      <item>Tomislav Novačić</item>
    </izvorni_sadrzaj>
    <derivirana_varijabla naziv="DomainObject.Predmet.SudioniciListNaziv_1">
      <item>VELGO d.o.o.</item>
      <item>FINA Regionalni centar Zagreb</item>
      <item>Velimir Marjan Mudrovčić</item>
      <item>Tomislav Novačić</item>
    </derivirana_varijabla>
  </DomainObject.Predmet.SudioniciListNaziv>
  <DomainObject.Predmet.SudioniciListAdressOIB>
    <izvorni_sadrzaj>
      <item>VELGO d.o.o., OIB 47513437634, Josipa Zorića 29,10370 Dugo Selo</item>
      <item>FINA Regionalni centar Zagreb, OIB 85821130368, Trg svibanjskih žrtava 1995. 1,10000 Zagreb</item>
      <item>Velimir Marjan Mudrovčić, OIB 15734588450, Josipa Zorića 29,10370 Dugo Selo</item>
      <item>Tomislav Novačić, OIB 15064493044, Ivana Matkovića 8,34000 Požega</item>
    </izvorni_sadrzaj>
    <derivirana_varijabla naziv="DomainObject.Predmet.SudioniciListAdressOIB_1">
      <item>VELGO d.o.o., OIB 47513437634, Josipa Zorića 29,10370 Dugo Selo</item>
      <item>FINA Regionalni centar Zagreb, OIB 85821130368, Trg svibanjskih žrtava 1995. 1,10000 Zagreb</item>
      <item>Velimir Marjan Mudrovčić, OIB 15734588450, Josipa Zorića 29,10370 Dugo Selo</item>
      <item>Tomislav Novačić, OIB 15064493044, Ivana Matkovića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47513437634</item>
      <item>, OIB 85821130368</item>
      <item>, OIB 15734588450</item>
      <item>, OIB 15064493044</item>
    </izvorni_sadrzaj>
    <derivirana_varijabla naziv="DomainObject.Predmet.SudioniciListNazivOIB_1">
      <item>, OIB 47513437634</item>
      <item>, OIB 85821130368</item>
      <item>, OIB 15734588450</item>
      <item>, OIB 15064493044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studenog 2015.</izvorni_sadrzaj>
    <derivirana_varijabla naziv="DomainObject.PredzadnjaOdlukaIzPredmeta.DatumDonosenjaOdluke_1">10. studenog 2015.</derivirana_varijabla>
  </DomainObject.PredzadnjaOdlukaIzPredmeta.DatumDonosenjaOdluke>
  <DomainObject.PredzadnjaOdlukaIzPredmeta.Oznaka>
    <izvorni_sadrzaj>St-2547/2015-5</izvorni_sadrzaj>
    <derivirana_varijabla naziv="DomainObject.PredzadnjaOdlukaIzPredmeta.Oznaka_1">St-2547/2015-5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800</properties:Words>
  <properties:Characters>4376</properties:Characters>
  <properties:Lines>92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2019-03-21T13:15:00Z</dcterms:created>
  <dc:creator>galica</dc:creator>
  <cp:lastModifiedBy>Valentina Delač</cp:lastModifiedBy>
  <cp:lastPrinted>2019-03-21T13:17:00Z</cp:lastPrinted>
  <dcterms:modified xmlns:xsi="http://www.w3.org/2001/XMLSchema-instance" xsi:type="dcterms:W3CDTF">2019-03-21T13:24:00Z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(Velgo nastavak postupka radi naknadne diobe posebno  ispitno upis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