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26ae" w14:paraId="82726a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5F324A" w:rsidP="00935E56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St-5353</w:t>
      </w:r>
      <w:r w:rsidR="00471539">
        <w:t>/15</w:t>
      </w:r>
      <w:r w:rsidR="00C76143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5F324A">
        <w:t>5352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60E4C">
        <w:t>15. siječnja 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5F324A">
        <w:t xml:space="preserve">GAJGER d.o.o., Križovljanska 1, Zagreb, OIB: 06158895709.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5F324A">
        <w:t xml:space="preserve">9.208,80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5284E" w:rsidRPr="0035284E">
        <w:t>15. siječnja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50D" w:rsidR="00B0750D">
      <w:r>
        <w:separator/>
      </w:r>
    </w:p>
  </w:endnote>
  <w:endnote w:id="0" w:type="continuationSeparator">
    <w:p w:rsidRDefault="00B0750D" w:rsidR="00B07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50D" w:rsidR="00B0750D">
      <w:r>
        <w:separator/>
      </w:r>
    </w:p>
  </w:footnote>
  <w:footnote w:id="0" w:type="continuationSeparator">
    <w:p w:rsidRDefault="00B0750D" w:rsidR="00B075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5284E"/>
    <w:rsid w:val="0038246E"/>
    <w:rsid w:val="003D35F9"/>
    <w:rsid w:val="003E3A15"/>
    <w:rsid w:val="00413F4C"/>
    <w:rsid w:val="00471539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324A"/>
    <w:rsid w:val="005F4627"/>
    <w:rsid w:val="00627F6A"/>
    <w:rsid w:val="00657B8E"/>
    <w:rsid w:val="00663C9A"/>
    <w:rsid w:val="006C372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35E56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0750D"/>
    <w:rsid w:val="00B82F18"/>
    <w:rsid w:val="00B93860"/>
    <w:rsid w:val="00BA405E"/>
    <w:rsid w:val="00C3565D"/>
    <w:rsid w:val="00C76143"/>
    <w:rsid w:val="00C836B9"/>
    <w:rsid w:val="00C958E9"/>
    <w:rsid w:val="00CE7362"/>
    <w:rsid w:val="00D01B78"/>
    <w:rsid w:val="00D50705"/>
    <w:rsid w:val="00D60E4C"/>
    <w:rsid w:val="00D66226"/>
    <w:rsid w:val="00E7728A"/>
    <w:rsid w:val="00EC3302"/>
    <w:rsid w:val="00ED6AA8"/>
    <w:rsid w:val="00EF30E9"/>
    <w:rsid w:val="00F034D3"/>
    <w:rsid w:val="00F4432E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61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1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1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1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1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61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1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1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1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1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5352</izvorni_sadrzaj>
    <derivirana_varijabla naziv="DomainObject.Predmet.Broj_1">5352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St-5352/2015</izvorni_sadrzaj>
    <derivirana_varijabla naziv="DomainObject.Predmet.OznakaBroj_1">St-5352/2015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GAJGER d.o.o.</izvorni_sadrzaj>
    <derivirana_varijabla naziv="DomainObject.Predmet.ProtustrankaFormated_1">  GAJGER d.o.o.</derivirana_varijabla>
  </DomainObject.Predmet.ProtustrankaFormated>
  <DomainObject.Predmet.ProtustrankaFormatedOIB>
    <izvorni_sadrzaj>  GAJGER d.o.o., OIB 06158895709</izvorni_sadrzaj>
    <derivirana_varijabla naziv="DomainObject.Predmet.ProtustrankaFormatedOIB_1">  GAJGER d.o.o., OIB 06158895709</derivirana_varijabla>
  </DomainObject.Predmet.ProtustrankaFormatedOIB>
  <DomainObject.Predmet.ProtustrankaFormatedWithAdress>
    <izvorni_sadrzaj> GAJGER d.o.o., Križovljanska 1, 10000 Zagreb</izvorni_sadrzaj>
    <derivirana_varijabla naziv="DomainObject.Predmet.ProtustrankaFormatedWithAdress_1"> GAJGER d.o.o., Križovljanska 1, 10000 Zagreb</derivirana_varijabla>
  </DomainObject.Predmet.ProtustrankaFormatedWithAdress>
  <DomainObject.Predmet.ProtustrankaFormatedWithAdressOIB>
    <izvorni_sadrzaj> GAJGER d.o.o., OIB 06158895709, Križovljanska 1, 10000 Zagreb</izvorni_sadrzaj>
    <derivirana_varijabla naziv="DomainObject.Predmet.ProtustrankaFormatedWithAdressOIB_1"> GAJGER d.o.o., OIB 06158895709, Križovljanska 1, 10000 Zagreb</derivirana_varijabla>
  </DomainObject.Predmet.ProtustrankaFormatedWithAdressOIB>
  <DomainObject.Predmet.ProtustrankaWithAdress>
    <izvorni_sadrzaj>GAJGER d.o.o. Križovljanska 1, 10000 Zagreb</izvorni_sadrzaj>
    <derivirana_varijabla naziv="DomainObject.Predmet.ProtustrankaWithAdress_1">GAJGER d.o.o. Križovljanska 1, 10000 Zagreb</derivirana_varijabla>
  </DomainObject.Predmet.ProtustrankaWithAdress>
  <DomainObject.Predmet.ProtustrankaWithAdressOIB>
    <izvorni_sadrzaj>GAJGER d.o.o., OIB 06158895709, Križovljanska 1, 10000 Zagreb</izvorni_sadrzaj>
    <derivirana_varijabla naziv="DomainObject.Predmet.ProtustrankaWithAdressOIB_1">GAJGER d.o.o., OIB 06158895709, Križovljanska 1, 10000 Zagreb</derivirana_varijabla>
  </DomainObject.Predmet.ProtustrankaWithAdressOIB>
  <DomainObject.Predmet.ProtustrankaNazivFormated>
    <izvorni_sadrzaj>GAJGER d.o.o.</izvorni_sadrzaj>
    <derivirana_varijabla naziv="DomainObject.Predmet.ProtustrankaNazivFormated_1">GAJGER d.o.o.</derivirana_varijabla>
  </DomainObject.Predmet.ProtustrankaNazivFormated>
  <DomainObject.Predmet.ProtustrankaNazivFormatedOIB>
    <izvorni_sadrzaj>GAJGER d.o.o., OIB 06158895709</izvorni_sadrzaj>
    <derivirana_varijabla naziv="DomainObject.Predmet.ProtustrankaNazivFormatedOIB_1">GAJGER d.o.o., OIB 06158895709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GAJGER d.o.o.</item>
    </izvorni_sadrzaj>
    <derivirana_varijabla naziv="DomainObject.Predmet.ProtuStrankaListFormated_1">
      <item>GAJGER d.o.o.</item>
    </derivirana_varijabla>
  </DomainObject.Predmet.ProtuStrankaListFormated>
  <DomainObject.Predmet.ProtuStrankaListFormatedOIB>
    <izvorni_sadrzaj>
      <item>GAJGER d.o.o., OIB 06158895709</item>
    </izvorni_sadrzaj>
    <derivirana_varijabla naziv="DomainObject.Predmet.ProtuStrankaListFormatedOIB_1">
      <item>GAJGER d.o.o., OIB 06158895709</item>
    </derivirana_varijabla>
  </DomainObject.Predmet.ProtuStrankaListFormatedOIB>
  <DomainObject.Predmet.ProtuStrankaListFormatedWithAdress>
    <izvorni_sadrzaj>
      <item>GAJGER d.o.o., Križovljanska 1, 10000 Zagreb</item>
    </izvorni_sadrzaj>
    <derivirana_varijabla naziv="DomainObject.Predmet.ProtuStrankaListFormatedWithAdress_1">
      <item>GAJGER d.o.o., Križovljanska 1, 10000 Zagreb</item>
    </derivirana_varijabla>
  </DomainObject.Predmet.ProtuStrankaListFormatedWithAdress>
  <DomainObject.Predmet.ProtuStrankaListFormatedWithAdressOIB>
    <izvorni_sadrzaj>
      <item>GAJGER d.o.o., OIB 06158895709, Križovljanska 1, 10000 Zagreb</item>
    </izvorni_sadrzaj>
    <derivirana_varijabla naziv="DomainObject.Predmet.ProtuStrankaListFormatedWithAdressOIB_1">
      <item>GAJGER d.o.o., OIB 06158895709, Križovljanska 1, 10000 Zagreb</item>
    </derivirana_varijabla>
  </DomainObject.Predmet.ProtuStrankaListFormatedWithAdressOIB>
  <DomainObject.Predmet.ProtuStrankaListNazivFormated>
    <izvorni_sadrzaj>
      <item>GAJGER d.o.o.</item>
    </izvorni_sadrzaj>
    <derivirana_varijabla naziv="DomainObject.Predmet.ProtuStrankaListNazivFormated_1">
      <item>GAJGER d.o.o.</item>
    </derivirana_varijabla>
  </DomainObject.Predmet.ProtuStrankaListNazivFormated>
  <DomainObject.Predmet.ProtuStrankaListNazivFormatedOIB>
    <izvorni_sadrzaj>
      <item>GAJGER d.o.o., OIB 06158895709</item>
    </izvorni_sadrzaj>
    <derivirana_varijabla naziv="DomainObject.Predmet.ProtuStrankaListNazivFormatedOIB_1">
      <item>GAJGER d.o.o., OIB 06158895709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GAJGER d.o.o.</izvorni_sadrzaj>
    <derivirana_varijabla naziv="DomainObject.Predmet.ProtustrankaIDrugi_1">GAJGER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GAJGER d.o.o., OIB 06158895709, Križovljanska 1, 10000 Zagreb</izvorni_sadrzaj>
    <derivirana_varijabla naziv="DomainObject.Predmet.ProtustrankaIDrugiAdressOIB_1">GAJGER d.o.o., OIB 06158895709, Križovljanska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GAJGER d.o.o.</item>
    </izvorni_sadrzaj>
    <derivirana_varijabla naziv="DomainObject.Predmet.SudioniciListNaziv_1">
      <item>FINA Regionalni centar Zagreb</item>
      <item>GAJGER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GAJGER d.o.o., OIB 06158895709, Križovljanska 1,10000 Zagreb</item>
    </izvorni_sadrzaj>
    <derivirana_varijabla naziv="DomainObject.Predmet.SudioniciListAdressOIB_1">
      <item>FINA Regionalni centar Zagreb, OIB 85821130368, Trg svibanjskih žrtava 1995. Br. 1,10000 Zagreb</item>
      <item>GAJGER d.o.o., OIB 06158895709, Križovljanska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06158895709</item>
    </izvorni_sadrzaj>
    <derivirana_varijabla naziv="DomainObject.Predmet.SudioniciListNazivOIB_1">
      <item>, OIB 85821130368</item>
      <item>, OIB 06158895709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C5032E-3F62-4DCE-A5E2-D51E144056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1318</properties:Characters>
  <properties:Lines>44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2016-01-15T14:43:00Z</dcterms:created>
  <dc:creator>ilukac</dc:creator>
  <cp:lastModifiedBy>Tanja Štraubert</cp:lastModifiedBy>
  <cp:lastPrinted>2016-01-18T10:16:00Z</cp:lastPrinted>
  <dcterms:modified xmlns:xsi="http://www.w3.org/2001/XMLSchema-instance" xsi:type="dcterms:W3CDTF">2016-01-18T10:16:00Z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