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66c3" w14:paraId="76966c3" w:rsidRDefault="00AE649C" w:rsidP="00FA5B5E" w:rsidR="00AE649C" w:rsidRPr="00B76F3C">
      <w:pPr>
        <w:pStyle w:val="Naslov3"/>
        <w15:collapsed w:val="false"/>
      </w:pPr>
    </w:p>
    <w:p w:rsidRDefault="00377A71" w:rsidP="00377A7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St-135/2016-5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Republike Hrvatske, Ministarstva financija, Porezne uprave, Područnog ureda Sjeverna Hrvatska, koju zastupa Županijsko državno odvjetništvo u Bjelovaru, za otvaranje stečajnog postupka nad dužnikom LATERES GRADNJA d.o.o. za projektiranje, građenje, uporabu i uklanjanje građevina, Veliki Zdenci, Mate Lovraka 88, OIB: 62165489287, MBS: 010082825, dana 1. ožujka 2016. godine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LATERES GRADNJA d.o.o. za projektiranje, građenje, uporabu i uklanjanje građevina, Veliki Zdenci, Mate Lovraka 88, OIB: 62165489287.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5. svibnja 2016.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Ivše Lebovića 38, (zgrada sudskog registra), na koje se pozivaju dostavom ovoga rješenja: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Tanja Martinović  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Tanji Martinović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Republika Hrvatska, Ministarstvo financija, Porezna uprava, Područni ured Sjeverna Hrvatska, zastupana po Županijskom državnom odvjetništvu u Bjelovaru navodi u prijedlogu da dužnik ima dospjele, a neizmirene obveze s naslova poreza, doprinosa i drugih obveza u iznosu od 320.822,46 kn. Predlagatelj tvrdi da dužnik ima imovinu iz koje se može naplatiti vjerovnikovo potraživanje, što proizlazi iz podataka iz bilance na dan 31. prosinca 2014. godine u kojoj je navedeno da dugotrajna imovina iznosi 113.790,00 kn, a kratkotrajna imovina iznosi 5.912.192,00 kn.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 je izvršio uvid u stanje obračuna poreznog obveznika na dan 8. prosinca 2015. godine (list 8) te u godišnji financijski izvještaj dužnika za 2014. godinu  (list 9 i 10).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St-135/2016-5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iz navoda predlagatelja proizlazi da mu dužnik nije isplatio porez, doprinos i druge obveze u ukupnom iznosu od 320.822,46 kn, sud ocjenjuje da je predlagatelj učinio vjerojatnim postojanje stečajnog razloga – nesposobnosti za plaćanje iz čl. 6. st. 2. Stečajnog zakona ("Narodne novine" br. 71/15, dalje SZ).  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 1. SZ-a, donio rješenje o pokretanju prethodnog postupka radi utvrđivanja pretpostavki za otvaranje stečajnog postupka. 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predlagatelj, zakonski zastupnik dužnika i Fina.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u w:val="single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ožujka 2016. godine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Rj.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predlagatelju, poštom i e-oglasnom pločom </w:t>
      </w:r>
    </w:p>
    <w:p w:rsidRDefault="00377A71" w:rsidP="00377A71" w:rsidR="00377A71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zakonskom zastupniku dužnika, poštom i e-oglasnom pločom        </w:t>
      </w:r>
    </w:p>
    <w:p w:rsidRDefault="00377A71" w:rsidP="00377A71" w:rsidR="00377A71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377A71" w:rsidP="00377A71" w:rsidR="00377A71">
      <w:pPr>
        <w:pStyle w:val="Bezproreda"/>
      </w:pPr>
      <w:r>
        <w:t>2. Sc. ročište</w:t>
      </w:r>
    </w:p>
    <w:p w:rsidRDefault="00377A71" w:rsidP="00377A71" w:rsidR="00DA0242">
      <w:pPr>
        <w:pStyle w:val="Bezproreda"/>
      </w:pPr>
      <w:r>
        <w:t>Bj. 1.3.2016.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A71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00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St-135/2016-2</izvorni_sadrzaj>
    <derivirana_varijabla naziv="DomainObject.Oznaka_1">St-135/2016-2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LATERES GRADNJA d.o.o. za projektiranje, građenje, uporabu i uklanjanje građevina, Veliki Zdenci</izvorni_sadrzaj>
    <derivirana_varijabla naziv="DomainObject.Predmet.ProtustrankaFormated_1">  LATERES GRADNJA d.o.o. za projektiranje, građenje, uporabu i uklanjanje građevina, Veliki Zdenci</derivirana_varijabla>
  </DomainObject.Predmet.ProtustrankaFormated>
  <DomainObject.Predmet.ProtustrankaFormatedOIB>
    <izvorni_sadrzaj>  LATERES GRADNJA d.o.o. za projektiranje, građenje, uporabu i uklanjanje građevina, Veliki Zdenci, OIB 62165489287</izvorni_sadrzaj>
    <derivirana_varijabla naziv="DomainObject.Predmet.ProtustrankaFormatedOIB_1">  LATERES GRADNJA d.o.o. za projektiranje, građenje, uporabu i uklanjanje građevina, Veliki Zdenci, OIB 62165489287</derivirana_varijabla>
  </DomainObject.Predmet.ProtustrankaFormatedOIB>
  <DomainObject.Predmet.ProtustrankaFormatedWithAdress>
    <izvorni_sadrzaj> LATERES GRADNJA d.o.o. za projektiranje, građenje, uporabu i uklanjanje građevina, Veliki Zdenci, Mate Lovraka 88, 43290 Veliki Zdenci</izvorni_sadrzaj>
    <derivirana_varijabla naziv="DomainObject.Predmet.ProtustrankaFormatedWithAdress_1"> LATERES GRADNJA d.o.o. za projektiranje, građenje, uporabu i uklanjanje građevina, Veliki Zdenci, Mate Lovraka 88, 43290 Veliki Zdenci</derivirana_varijabla>
  </DomainObject.Predmet.ProtustrankaFormatedWithAdress>
  <DomainObject.Predmet.ProtustrankaFormatedWithAdressOIB>
    <izvorni_sadrzaj> LATERES GRADNJA d.o.o. za projektiranje, građenje, uporabu i uklanjanje građevina, Veliki Zdenci, OIB 62165489287, Mate Lovraka 88, 43290 Veliki Zdenci</izvorni_sadrzaj>
    <derivirana_varijabla naziv="DomainObject.Predmet.ProtustrankaFormatedWithAdressOIB_1"> LATERES GRADNJA d.o.o. za projektiranje, građenje, uporabu i uklanjanje građevina, Veliki Zdenci, OIB 62165489287, Mate Lovraka 88, 43290 Veliki Zdenci</derivirana_varijabla>
  </DomainObject.Predmet.ProtustrankaFormatedWithAdressOIB>
  <DomainObject.Predmet.ProtustrankaWithAdress>
    <izvorni_sadrzaj>LATERES GRADNJA d.o.o. za projektiranje, građenje, uporabu i uklanjanje građevina, Veliki Zdenci Mate Lovraka 88, 43290 Veliki Zdenci</izvorni_sadrzaj>
    <derivirana_varijabla naziv="DomainObject.Predmet.ProtustrankaWithAdress_1">LATERES GRADNJA d.o.o. za projektiranje, građenje, uporabu i uklanjanje građevina, Veliki Zdenci Mate Lovraka 88, 43290 Veliki Zdenci</derivirana_varijabla>
  </DomainObject.Predmet.ProtustrankaWithAdress>
  <DomainObject.Predmet.ProtustrankaWithAdressOIB>
    <izvorni_sadrzaj>LATERES GRADNJA d.o.o. za projektiranje, građenje, uporabu i uklanjanje građevina, Veliki Zdenci, OIB 62165489287, Mate Lovraka 88, 43290 Veliki Zdenci</izvorni_sadrzaj>
    <derivirana_varijabla naziv="DomainObject.Predmet.ProtustrankaWithAdressOIB_1">LATERES GRADNJA d.o.o. za projektiranje, građenje, uporabu i uklanjanje građevina, Veliki Zdenci, OIB 62165489287, Mate Lovraka 88, 43290 Veliki Zdenci</derivirana_varijabla>
  </DomainObject.Predmet.ProtustrankaWithAdressOIB>
  <DomainObject.Predmet.ProtustrankaNazivFormated>
    <izvorni_sadrzaj>LATERES GRADNJA d.o.o. za projektiranje, građenje, uporabu i uklanjanje građevina, Veliki Zdenci</izvorni_sadrzaj>
    <derivirana_varijabla naziv="DomainObject.Predmet.ProtustrankaNazivFormated_1">LATERES GRADNJA d.o.o. za projektiranje, građenje, uporabu i uklanjanje građevina, Veliki Zdenci</derivirana_varijabla>
  </DomainObject.Predmet.ProtustrankaNazivFormated>
  <DomainObject.Predmet.ProtustrankaNazivFormatedOIB>
    <izvorni_sadrzaj>LATERES GRADNJA d.o.o. za projektiranje, građenje, uporabu i uklanjanje građevina, Veliki Zdenci, OIB 62165489287</izvorni_sadrzaj>
    <derivirana_varijabla naziv="DomainObject.Predmet.ProtustrankaNazivFormatedOIB_1">LATERES GRADNJA d.o.o. za projektiranje, građenje, uporabu i uklanjanje građevina, Veliki Zdenci, OIB 62165489287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 zastupanog po punomoćniku ŽUPANIJSKO DRŽAVNO ODVJETNIŠTVO U BJELOVARU</izvorni_sadrzaj>
    <derivirana_varijabla naziv="DomainObject.Predmet.StrankaFormatedOIB_1">  RH, Ministarstvo financija, Porezna uprava, Područni ured Sjeverna Hrvatska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 zastupanog po punomoćniku ŽUPANIJSKO DRŽAVNO ODVJETNIŠTVO U BJELOVARU</izvorni_sadrzaj>
    <derivirana_varijabla naziv="DomainObject.Predmet.StrankaFormatedWithAdressOIB_1"> RH, Ministarstvo financija, Porezna uprava, Područni ured Sjeverna Hrvatska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</izvorni_sadrzaj>
    <derivirana_varijabla naziv="DomainObject.Predmet.StrankaWithAdressOIB_1">RH, Ministarstvo financija, Porezna uprava, Područni ured Sjeverna Hrvatska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</izvorni_sadrzaj>
    <derivirana_varijabla naziv="DomainObject.Predmet.StrankaNazivFormatedOIB_1">RH, Ministarstvo financija, Porezna uprava, Područni ured Sjeverna Hrvatska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OIB_1">
      <item>RH, Ministarstvo financija, Porezna uprava, Područni ured Sjeverna Hrvatska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</item>
    </izvorni_sadrzaj>
    <derivirana_varijabla naziv="DomainObject.Predmet.StrankaListNazivFormatedOIB_1">
      <item>RH, Ministarstvo financija, Porezna uprava, Područni ured Sjeverna Hrvatska</item>
    </derivirana_varijabla>
  </DomainObject.Predmet.StrankaListNazivFormatedOIB>
  <DomainObject.Predmet.ProtuStrankaListFormated>
    <izvorni_sadrzaj>
      <item>LATERES GRADNJA d.o.o. za projektiranje, građenje, uporabu i uklanjanje građevina, Veliki Zdenci</item>
    </izvorni_sadrzaj>
    <derivirana_varijabla naziv="DomainObject.Predmet.ProtuStrankaListFormated_1">
      <item>LATERES GRADNJA d.o.o. za projektiranje, građenje, uporabu i uklanjanje građevina, Veliki Zdenci</item>
    </derivirana_varijabla>
  </DomainObject.Predmet.ProtuStrankaListFormated>
  <DomainObject.Predmet.ProtuStrankaListFormatedOIB>
    <izvorni_sadrzaj>
      <item>LATERES GRADNJA d.o.o. za projektiranje, građenje, uporabu i uklanjanje građevina, Veliki Zdenci, OIB 62165489287</item>
    </izvorni_sadrzaj>
    <derivirana_varijabla naziv="DomainObject.Predmet.ProtuStrankaListFormatedOIB_1">
      <item>LATERES GRADNJA d.o.o. za projektiranje, građenje, uporabu i uklanjanje građevina, Veliki Zdenci, OIB 62165489287</item>
    </derivirana_varijabla>
  </DomainObject.Predmet.ProtuStrankaListFormatedOIB>
  <DomainObject.Predmet.ProtuStrankaListFormatedWithAdress>
    <izvorni_sadrzaj>
      <item>LATERES GRADNJA d.o.o. za projektiranje, građenje, uporabu i uklanjanje građevina, Veliki Zdenci, Mate Lovraka 88, 43290 Veliki Zdenci</item>
    </izvorni_sadrzaj>
    <derivirana_varijabla naziv="DomainObject.Predmet.ProtuStrankaListFormatedWithAdress_1">
      <item>LATERES GRADNJA d.o.o. za projektiranje, građenje, uporabu i uklanjanje građevina, Veliki Zdenci, Mate Lovraka 88, 43290 Veliki Zdenci</item>
    </derivirana_varijabla>
  </DomainObject.Predmet.ProtuStrankaListFormatedWithAdress>
  <DomainObject.Predmet.ProtuStrankaListFormatedWithAdressOIB>
    <izvorni_sadrzaj>
      <item>LATERES GRADNJA d.o.o. za projektiranje, građenje, uporabu i uklanjanje građevina, Veliki Zdenci, OIB 62165489287, Mate Lovraka 88, 43290 Veliki Zdenci</item>
    </izvorni_sadrzaj>
    <derivirana_varijabla naziv="DomainObject.Predmet.ProtuStrankaListFormatedWithAdressOIB_1">
      <item>LATERES GRADNJA d.o.o. za projektiranje, građenje, uporabu i uklanjanje građevina, Veliki Zdenci, OIB 62165489287, Mate Lovraka 88, 43290 Veliki Zdenci</item>
    </derivirana_varijabla>
  </DomainObject.Predmet.ProtuStrankaListFormatedWithAdressOIB>
  <DomainObject.Predmet.ProtuStrankaListNazivFormated>
    <izvorni_sadrzaj>
      <item>LATERES GRADNJA d.o.o. za projektiranje, građenje, uporabu i uklanjanje građevina, Veliki Zdenci</item>
    </izvorni_sadrzaj>
    <derivirana_varijabla naziv="DomainObject.Predmet.ProtuStrankaListNazivFormated_1">
      <item>LATERES GRADNJA d.o.o. za projektiranje, građenje, uporabu i uklanjanje građevina, Veliki Zdenci</item>
    </derivirana_varijabla>
  </DomainObject.Predmet.ProtuStrankaListNazivFormated>
  <DomainObject.Predmet.ProtuStrankaListNazivFormatedOIB>
    <izvorni_sadrzaj>
      <item>LATERES GRADNJA d.o.o. za projektiranje, građenje, uporabu i uklanjanje građevina, Veliki Zdenci, OIB 62165489287</item>
    </izvorni_sadrzaj>
    <derivirana_varijabla naziv="DomainObject.Predmet.ProtuStrankaListNazivFormatedOIB_1">
      <item>LATERES GRADNJA d.o.o. za projektiranje, građenje, uporabu i uklanjanje građevina, Veliki Zdenci, OIB 62165489287</item>
    </derivirana_varijabla>
  </DomainObject.Predmet.ProtuStrankaListNazivFormatedOIB>
  <DomainObject.Predmet.OstaliListFormated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St-135/2016-2</izvorni_sadrzaj>
    <derivirana_varijabla naziv="DomainObject.PoslovniBrojDokumenta_1">St-135/2016-2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LATERES GRADNJA d.o.o. za projektiranje, građenje, uporabu i uklanjanje građevina, Veliki Zdenci</izvorni_sadrzaj>
    <derivirana_varijabla naziv="DomainObject.Predmet.ProtustrankaIDrugi_1">LATERES GRADNJA d.o.o. za projektiranje, građenje, uporabu i uklanjanje građevina, Veliki Zdenci</derivirana_varijabla>
  </DomainObject.Predmet.ProtustrankaIDrugi>
  <DomainObject.Predmet.StrankaIDrugiAdressOIB>
    <izvorni_sadrzaj>RH, Ministarstvo financija, Porezna uprava, Područni ured Sjeverna Hrvatska</izvorni_sadrzaj>
    <derivirana_varijabla naziv="DomainObject.Predmet.StrankaIDrugiAdressOIB_1">RH, Ministarstvo financija, Porezna uprava, Područni ured Sjeverna Hrvatska</derivirana_varijabla>
  </DomainObject.Predmet.StrankaIDrugiAdressOIB>
  <DomainObject.Predmet.ProtustrankaIDrugiAdressOIB>
    <izvorni_sadrzaj>LATERES GRADNJA d.o.o. za projektiranje, građenje, uporabu i uklanjanje građevina, Veliki Zdenci, OIB 62165489287, Mate Lovraka 88, 43290 Veliki Zdenci</izvorni_sadrzaj>
    <derivirana_varijabla naziv="DomainObject.Predmet.ProtustrankaIDrugiAdressOIB_1">LATERES GRADNJA d.o.o. za projektiranje, građenje, uporabu i uklanjanje građevina, Veliki Zdenci, OIB 62165489287, Mate Lovraka 88,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LATERES GRADNJA d.o.o. za projektiranje, građenje, uporabu i uklanjanje građevina, Veliki Zdenci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LATERES GRADNJA d.o.o. za projektiranje, građenje, uporabu i uklanjanje građevina, Veliki Zdenci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LATERES GRADNJA d.o.o. za projektiranje, građenje, uporabu i uklanjanje građevina, Veliki Zdenci, OIB 62165489287, Mate Lovraka 88,43290 Veliki Zdenci</item>
      <item>RH, Ministarstvo financija, Porezna uprava, Područni ured Sjeverna Hrvatska</item>
      <item>ŽUPANIJSKO DRŽAVNO ODVJETNIŠTVO U BJELOVARU</item>
    </izvorni_sadrzaj>
    <derivirana_varijabla naziv="DomainObject.Predmet.SudioniciListAdressOIB_1">
      <item>LATERES GRADNJA d.o.o. za projektiranje, građenje, uporabu i uklanjanje građevina, Veliki Zdenci, OIB 62165489287, Mate Lovraka 88,43290 Veliki Zdenci</item>
      <item>RH, Ministarstvo financija, Porezna uprava, Područni ured Sjeverna Hrvatska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9E05A-69CE-4CBF-8257-268894381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3224</properties:Characters>
  <properties:Lines>85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2016-03-01T09:27:00Z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