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0431" w14:paraId="a5c0431" w:rsidRDefault="00AB4A86" w:rsidP="005D7BF8" w:rsidR="00AB4A86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A86" w:rsidP="005D7BF8" w:rsidR="00AB4A86" w:rsidRPr="00AB4A86">
      <w:pPr>
        <w:pStyle w:val="Bezproreda"/>
        <w:jc w:val="both"/>
        <w:rPr>
          <w:rFonts w:hAnsi="Times New Roman" w:ascii="Times New Roman"/>
          <w:b w:val="false"/>
        </w:rPr>
      </w:pPr>
      <w:r w:rsidRPr="00AB4A86">
        <w:rPr>
          <w:rFonts w:eastAsia="MS Mincho" w:hAnsi="Times New Roman" w:ascii="Times New Roman"/>
          <w:b w:val="false"/>
        </w:rPr>
        <w:t xml:space="preserve">   REPUBLIKA HRVATSKA</w:t>
      </w:r>
    </w:p>
    <w:p w:rsidRDefault="00AB4A86" w:rsidP="005D7BF8" w:rsidR="00AB4A86" w:rsidRPr="00AB4A86">
      <w:pPr>
        <w:pStyle w:val="Bezproreda"/>
        <w:jc w:val="both"/>
        <w:rPr>
          <w:rFonts w:hAnsi="Times New Roman" w:ascii="Times New Roman"/>
          <w:b w:val="false"/>
        </w:rPr>
      </w:pPr>
      <w:r w:rsidRPr="00AB4A86">
        <w:rPr>
          <w:rFonts w:eastAsia="MS Mincho" w:hAnsi="Times New Roman" w:ascii="Times New Roman"/>
          <w:b w:val="false"/>
        </w:rPr>
        <w:t>TRGOVAČKI SUD U RIJECI</w:t>
      </w:r>
    </w:p>
    <w:p w:rsidRDefault="00AB4A86" w:rsidP="005D7BF8" w:rsidR="00AB4A86" w:rsidRPr="00AB4A86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B4A8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9306C7" w:rsidP="009306C7" w:rsidR="009306C7" w:rsidRPr="009306C7">
      <w:pPr>
        <w:jc w:val="both"/>
      </w:pPr>
      <w:r>
        <w:tab/>
      </w:r>
      <w:r w:rsidRPr="009306C7">
        <w:t xml:space="preserve">Trgovački sud u Rijeci, OIB 88785964957, po sucu pojedincu Danieli Korlević, odlučujući o prijedlogu vjerovnika Zorana Ćalić iz Kostrene, Šetalište kostrenskih pomoraca 51, OIB 50096565729, za otvaranje stečajnog postupka nad dužnikom trgovačkim društvom </w:t>
      </w:r>
      <w:r w:rsidRPr="009306C7">
        <w:rPr>
          <w:b/>
        </w:rPr>
        <w:t>CENTAR KERAMIKE KOSTRENA društvo s ograničenom odgovornošću za trgovinu i usluge, Kostrena, Paveki bb, OIB 52809511688</w:t>
      </w:r>
      <w:r w:rsidRPr="009306C7">
        <w:t xml:space="preserve">, temeljem čl.16. st.6. Stečajnog zakona </w:t>
      </w:r>
      <w:r w:rsidRPr="009306C7">
        <w:rPr>
          <w:bCs/>
        </w:rPr>
        <w:t xml:space="preserve">(Narodne novine br. 71/15, dalje: SZ-a), </w:t>
      </w:r>
      <w:r w:rsidRPr="009306C7">
        <w:t>dana 05. listopada 2017. godine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</w:t>
      </w:r>
      <w:r w:rsidR="009306C7">
        <w:t>dostave</w:t>
      </w:r>
      <w:r>
        <w:t xml:space="preserve"> zaključka </w:t>
      </w:r>
      <w:r w:rsidR="009306C7">
        <w:t xml:space="preserve">učiniti vjerojatnim postojanje stečajnog razloga, te dostaviti </w:t>
      </w:r>
      <w:r w:rsidR="00F5703A">
        <w:t>potvrdu</w:t>
      </w:r>
      <w:r>
        <w:t xml:space="preserve"> </w:t>
      </w:r>
      <w:r w:rsidR="009306C7">
        <w:t xml:space="preserve">FINE </w:t>
      </w:r>
      <w:r>
        <w:t xml:space="preserve">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306C7">
        <w:t>05.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E02D9E" w:rsidR="00EF2B35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F361CD">
        <w:t xml:space="preserve"> </w:t>
      </w:r>
      <w:r w:rsidR="00AB4A86">
        <w:t xml:space="preserve"> </w:t>
      </w:r>
    </w:p>
    <w:p w:rsidRDefault="00BD5E8C" w:rsidP="00BD5E8C" w:rsidR="004022B1">
      <w:pPr>
        <w:ind w:firstLine="708" w:left="1416"/>
        <w:jc w:val="right"/>
      </w:pPr>
      <w:r>
        <w:t xml:space="preserve"> </w:t>
      </w:r>
      <w:r w:rsidR="004022B1" w:rsidRPr="00737DD5">
        <w:t xml:space="preserve"> </w:t>
      </w:r>
      <w:r w:rsidR="004022B1">
        <w:t xml:space="preserve"> 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306C7">
        <w:rPr>
          <w:sz w:val="20"/>
          <w:szCs w:val="20"/>
        </w:rPr>
        <w:t>05.10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A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AC25A4">
      <w:t>182</w:t>
    </w:r>
    <w:r w:rsidR="00EF2B35">
      <w:t>/17-</w:t>
    </w:r>
    <w:r w:rsidR="009306C7">
      <w:t>3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246BD"/>
    <w:rsid w:val="0012562B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306C7"/>
    <w:rsid w:val="00950A96"/>
    <w:rsid w:val="00955C14"/>
    <w:rsid w:val="00963E93"/>
    <w:rsid w:val="00981BEB"/>
    <w:rsid w:val="009861A0"/>
    <w:rsid w:val="00992189"/>
    <w:rsid w:val="009A041A"/>
    <w:rsid w:val="009C2D4C"/>
    <w:rsid w:val="009C6068"/>
    <w:rsid w:val="009E3879"/>
    <w:rsid w:val="009F0A2C"/>
    <w:rsid w:val="009F666D"/>
    <w:rsid w:val="00A108D1"/>
    <w:rsid w:val="00A30545"/>
    <w:rsid w:val="00A51A66"/>
    <w:rsid w:val="00A5724F"/>
    <w:rsid w:val="00A80623"/>
    <w:rsid w:val="00A86D74"/>
    <w:rsid w:val="00AA4B7D"/>
    <w:rsid w:val="00AB4A86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F2097"/>
    <w:rsid w:val="00D15138"/>
    <w:rsid w:val="00D20015"/>
    <w:rsid w:val="00D44D2D"/>
    <w:rsid w:val="00D460F5"/>
    <w:rsid w:val="00D772EF"/>
    <w:rsid w:val="00D85C02"/>
    <w:rsid w:val="00D94074"/>
    <w:rsid w:val="00D9563C"/>
    <w:rsid w:val="00DA2DB0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D5084"/>
    <w:rsid w:val="00EE41A8"/>
    <w:rsid w:val="00EF2B35"/>
    <w:rsid w:val="00EF5713"/>
    <w:rsid w:val="00EF7930"/>
    <w:rsid w:val="00F00538"/>
    <w:rsid w:val="00F00E4B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B81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A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A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A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A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B4A86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A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A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A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A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B4A86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St-451/17</izvorni_sadrzaj>
    <derivirana_varijabla naziv="DomainObject.Predmet.PrimjedbaSuca_1">Veza St-451/17</derivirana_varijabla>
  </DomainObject.Predmet.PrimjedbaSuca>
  <DomainObject.Predmet.ProtustrankaFormated>
    <izvorni_sadrzaj>  CENTAR KERAMIKE KOSTRENA društvo s ograničenom odgovornošću za trgovinu i usluge</izvorni_sadrzaj>
    <derivirana_varijabla naziv="DomainObject.Predmet.ProtustrankaFormated_1">  CENTAR KERAMIKE KOSTRENA društvo s ograničenom odgovornošću za trgovinu i usluge</derivirana_varijabla>
  </DomainObject.Predmet.ProtustrankaFormated>
  <DomainObject.Predmet.ProtustrankaFormatedOIB>
    <izvorni_sadrzaj>  CENTAR KERAMIKE KOSTRENA društvo s ograničenom odgovornošću za trgovinu i usluge, OIB 52809511688</izvorni_sadrzaj>
    <derivirana_varijabla naziv="DomainObject.Predmet.ProtustrankaFormatedOIB_1">  CENTAR KERAMIKE KOSTRENA društvo s ograničenom odgovornošću za trgovinu i usluge, OIB 52809511688</derivirana_varijabla>
  </DomainObject.Predmet.ProtustrankaFormatedOIB>
  <DomainObject.Predmet.ProtustrankaFormatedWithAdress>
    <izvorni_sadrzaj> CENTAR KERAMIKE KOSTRENA društvo s ograničenom odgovornošću za trgovinu i usluge, Paveki bb, 51221 Kostrena</izvorni_sadrzaj>
    <derivirana_varijabla naziv="DomainObject.Predmet.ProtustrankaFormatedWithAdress_1"> CENTAR KERAMIKE KOSTRENA društvo s ograničenom odgovornošću za trgovinu i usluge, Paveki bb, 51221 Kostrena</derivirana_varijabla>
  </DomainObject.Predmet.ProtustrankaFormatedWithAdress>
  <DomainObject.Predmet.ProtustrankaFormatedWithAdressOIB>
    <izvorni_sadrzaj> CENTAR KERAMIKE KOSTRENA društvo s ograničenom odgovornošću za trgovinu i usluge, OIB 52809511688, Paveki bb, 51221 Kostrena</izvorni_sadrzaj>
    <derivirana_varijabla naziv="DomainObject.Predmet.ProtustrankaFormatedWithAdressOIB_1"> CENTAR KERAMIKE KOSTRENA društvo s ograničenom odgovornošću za trgovinu i usluge, OIB 52809511688, Paveki bb, 51221 Kostrena</derivirana_varijabla>
  </DomainObject.Predmet.ProtustrankaFormatedWithAdressOIB>
  <DomainObject.Predmet.ProtustrankaWithAdress>
    <izvorni_sadrzaj>CENTAR KERAMIKE KOSTRENA društvo s ograničenom odgovornošću za trgovinu i usluge Paveki bb, 51221 Kostrena</izvorni_sadrzaj>
    <derivirana_varijabla naziv="DomainObject.Predmet.ProtustrankaWithAdress_1">CENTAR KERAMIKE KOSTRENA društvo s ograničenom odgovornošću za trgovinu i usluge Paveki bb, 51221 Kostrena</derivirana_varijabla>
  </DomainObject.Predmet.ProtustrankaWithAdress>
  <DomainObject.Predmet.ProtustrankaWithAdressOIB>
    <izvorni_sadrzaj>CENTAR KERAMIKE KOSTRENA društvo s ograničenom odgovornošću za trgovinu i usluge, OIB 52809511688, Paveki bb, 51221 Kostrena</izvorni_sadrzaj>
    <derivirana_varijabla naziv="DomainObject.Predmet.ProtustrankaWithAdressOIB_1">CENTAR KERAMIKE KOSTRENA društvo s ograničenom odgovornošću za trgovinu i usluge, OIB 52809511688, Paveki bb, 51221 Kostrena</derivirana_varijabla>
  </DomainObject.Predmet.ProtustrankaWithAdressOIB>
  <DomainObject.Predmet.ProtustrankaNazivFormated>
    <izvorni_sadrzaj>CENTAR KERAMIKE KOSTRENA društvo s ograničenom odgovornošću za trgovinu i usluge</izvorni_sadrzaj>
    <derivirana_varijabla naziv="DomainObject.Predmet.ProtustrankaNazivFormated_1">CENTAR KERAMIKE KOSTRENA društvo s ograničenom odgovornošću za trgovinu i usluge</derivirana_varijabla>
  </DomainObject.Predmet.ProtustrankaNazivFormated>
  <DomainObject.Predmet.ProtustrankaNazivFormatedOIB>
    <izvorni_sadrzaj>CENTAR KERAMIKE KOSTRENA društvo s ograničenom odgovornošću za trgovinu i usluge, OIB 52809511688</izvorni_sadrzaj>
    <derivirana_varijabla naziv="DomainObject.Predmet.ProtustrankaNazivFormatedOIB_1">CENTAR KERAMIKE KOSTRENA društvo s ograničenom odgovornošću za trgovinu i usluge, OIB 52809511688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ĆALIĆ</izvorni_sadrzaj>
    <derivirana_varijabla naziv="DomainObject.Predmet.StrankaFormated_1">  ZORAN ĆALIĆ</derivirana_varijabla>
  </DomainObject.Predmet.StrankaFormated>
  <DomainObject.Predmet.StrankaFormatedOIB>
    <izvorni_sadrzaj>  ZORAN ĆALIĆ, OIB 50096565729</izvorni_sadrzaj>
    <derivirana_varijabla naziv="DomainObject.Predmet.StrankaFormatedOIB_1">  ZORAN ĆALIĆ, OIB 50096565729</derivirana_varijabla>
  </DomainObject.Predmet.StrankaFormatedOIB>
  <DomainObject.Predmet.StrankaFormatedWithAdress>
    <izvorni_sadrzaj> ZORAN ĆALIĆ, Šetalište kostrenskih pomoraca 51, 51221 Kostrena</izvorni_sadrzaj>
    <derivirana_varijabla naziv="DomainObject.Predmet.StrankaFormatedWithAdress_1"> ZORAN ĆALIĆ, Šetalište kostrenskih pomoraca 51, 51221 Kostrena</derivirana_varijabla>
  </DomainObject.Predmet.StrankaFormatedWithAdress>
  <DomainObject.Predmet.StrankaFormatedWithAdressOIB>
    <izvorni_sadrzaj> ZORAN ĆALIĆ, OIB 50096565729, Šetalište kostrenskih pomoraca 51, 51221 Kostrena</izvorni_sadrzaj>
    <derivirana_varijabla naziv="DomainObject.Predmet.StrankaFormatedWithAdressOIB_1"> ZORAN ĆALIĆ, OIB 50096565729, Šetalište kostrenskih pomoraca 51, 51221 Kostrena</derivirana_varijabla>
  </DomainObject.Predmet.StrankaFormatedWithAdressOIB>
  <DomainObject.Predmet.StrankaWithAdress>
    <izvorni_sadrzaj>ZORAN ĆALIĆ Šetalište kostrenskih pomoraca 51,51221 Kostrena</izvorni_sadrzaj>
    <derivirana_varijabla naziv="DomainObject.Predmet.StrankaWithAdress_1">ZORAN ĆALIĆ Šetalište kostrenskih pomoraca 51,51221 Kostrena</derivirana_varijabla>
  </DomainObject.Predmet.StrankaWithAdress>
  <DomainObject.Predmet.StrankaWithAdressOIB>
    <izvorni_sadrzaj>ZORAN ĆALIĆ, OIB 50096565729, Šetalište kostrenskih pomoraca 51,51221 Kostrena</izvorni_sadrzaj>
    <derivirana_varijabla naziv="DomainObject.Predmet.StrankaWithAdressOIB_1">ZORAN ĆALIĆ, OIB 50096565729, Šetalište kostrenskih pomoraca 51,51221 Kostrena</derivirana_varijabla>
  </DomainObject.Predmet.StrankaWithAdressOIB>
  <DomainObject.Predmet.StrankaNazivFormated>
    <izvorni_sadrzaj>ZORAN ĆALIĆ</izvorni_sadrzaj>
    <derivirana_varijabla naziv="DomainObject.Predmet.StrankaNazivFormated_1">ZORAN ĆALIĆ</derivirana_varijabla>
  </DomainObject.Predmet.StrankaNazivFormated>
  <DomainObject.Predmet.StrankaNazivFormatedOIB>
    <izvorni_sadrzaj>ZORAN ĆALIĆ, OIB 50096565729</izvorni_sadrzaj>
    <derivirana_varijabla naziv="DomainObject.Predmet.StrankaNazivFormatedOIB_1">ZORAN ĆALIĆ, OIB 50096565729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ZORAN ĆALIĆ</item>
    </izvorni_sadrzaj>
    <derivirana_varijabla naziv="DomainObject.Predmet.StrankaListFormated_1">
      <item>ZORAN ĆALIĆ</item>
    </derivirana_varijabla>
  </DomainObject.Predmet.StrankaListFormated>
  <DomainObject.Predmet.StrankaListFormatedOIB>
    <izvorni_sadrzaj>
      <item>ZORAN ĆALIĆ, OIB 50096565729</item>
    </izvorni_sadrzaj>
    <derivirana_varijabla naziv="DomainObject.Predmet.StrankaListFormatedOIB_1">
      <item>ZORAN ĆALIĆ, OIB 50096565729</item>
    </derivirana_varijabla>
  </DomainObject.Predmet.StrankaListFormatedOIB>
  <DomainObject.Predmet.StrankaListFormatedWithAdress>
    <izvorni_sadrzaj>
      <item>ZORAN ĆALIĆ, Šetalište kostrenskih pomoraca 51, 51221 Kostrena</item>
    </izvorni_sadrzaj>
    <derivirana_varijabla naziv="DomainObject.Predmet.StrankaListFormatedWithAdress_1">
      <item>ZORAN ĆALIĆ, Šetalište kostrenskih pomoraca 51, 51221 Kostrena</item>
    </derivirana_varijabla>
  </DomainObject.Predmet.StrankaListFormatedWithAdress>
  <DomainObject.Predmet.StrankaListFormatedWithAdressOIB>
    <izvorni_sadrzaj>
      <item>ZORAN ĆALIĆ, OIB 50096565729, Šetalište kostrenskih pomoraca 51, 51221 Kostrena</item>
    </izvorni_sadrzaj>
    <derivirana_varijabla naziv="DomainObject.Predmet.StrankaListFormatedWithAdressOIB_1">
      <item>ZORAN ĆALIĆ, OIB 50096565729, Šetalište kostrenskih pomoraca 51, 51221 Kostrena</item>
    </derivirana_varijabla>
  </DomainObject.Predmet.StrankaListFormatedWithAdressOIB>
  <DomainObject.Predmet.StrankaListNazivFormated>
    <izvorni_sadrzaj>
      <item>ZORAN ĆALIĆ</item>
    </izvorni_sadrzaj>
    <derivirana_varijabla naziv="DomainObject.Predmet.StrankaListNazivFormated_1">
      <item>ZORAN ĆALIĆ</item>
    </derivirana_varijabla>
  </DomainObject.Predmet.StrankaListNazivFormated>
  <DomainObject.Predmet.StrankaListNazivFormatedOIB>
    <izvorni_sadrzaj>
      <item>ZORAN ĆALIĆ, OIB 50096565729</item>
    </izvorni_sadrzaj>
    <derivirana_varijabla naziv="DomainObject.Predmet.StrankaListNazivFormatedOIB_1">
      <item>ZORAN ĆALIĆ, OIB 50096565729</item>
    </derivirana_varijabla>
  </DomainObject.Predmet.StrankaListNazivFormatedOIB>
  <DomainObject.Predmet.ProtuStrankaListFormated>
    <izvorni_sadrzaj>
      <item>CENTAR KERAMIKE KOSTRENA društvo s ograničenom odgovornošću za trgovinu i usluge</item>
    </izvorni_sadrzaj>
    <derivirana_varijabla naziv="DomainObject.Predmet.ProtuStrankaListFormated_1">
      <item>CENTAR KERAMIKE KOSTRENA društvo s ograničenom odgovornošću za trgovinu i usluge</item>
    </derivirana_varijabla>
  </DomainObject.Predmet.ProtuStrankaListFormated>
  <DomainObject.Predmet.ProtuStrankaListFormatedOIB>
    <izvorni_sadrzaj>
      <item>CENTAR KERAMIKE KOSTRENA društvo s ograničenom odgovornošću za trgovinu i usluge, OIB 52809511688</item>
    </izvorni_sadrzaj>
    <derivirana_varijabla naziv="DomainObject.Predmet.ProtuStrankaListFormatedOIB_1">
      <item>CENTAR KERAMIKE KOSTRENA društvo s ograničenom odgovornošću za trgovinu i usluge, OIB 52809511688</item>
    </derivirana_varijabla>
  </DomainObject.Predmet.ProtuStrankaListFormatedOIB>
  <DomainObject.Predmet.ProtuStrankaListFormatedWithAdress>
    <izvorni_sadrzaj>
      <item>CENTAR KERAMIKE KOSTRENA društvo s ograničenom odgovornošću za trgovinu i usluge, Paveki bb, 51221 Kostrena</item>
    </izvorni_sadrzaj>
    <derivirana_varijabla naziv="DomainObject.Predmet.ProtuStrankaListFormatedWithAdress_1">
      <item>CENTAR KERAMIKE KOSTRENA društvo s ograničenom odgovornošću za trgovinu i usluge, Paveki bb, 51221 Kostrena</item>
    </derivirana_varijabla>
  </DomainObject.Predmet.ProtuStrankaListFormatedWithAdress>
  <DomainObject.Predmet.ProtuStrankaListFormatedWithAdressOIB>
    <izvorni_sadrzaj>
      <item>CENTAR KERAMIKE KOSTRENA društvo s ograničenom odgovornošću za trgovinu i usluge, OIB 52809511688, Paveki bb, 51221 Kostrena</item>
    </izvorni_sadrzaj>
    <derivirana_varijabla naziv="DomainObject.Predmet.ProtuStrankaListFormatedWithAdressOIB_1">
      <item>CENTAR KERAMIKE KOSTRENA društvo s ograničenom odgovornošću za trgovinu i usluge, OIB 52809511688, Paveki bb, 51221 Kostrena</item>
    </derivirana_varijabla>
  </DomainObject.Predmet.ProtuStrankaListFormatedWithAdressOIB>
  <DomainObject.Predmet.ProtuStrankaListNazivFormated>
    <izvorni_sadrzaj>
      <item>CENTAR KERAMIKE KOSTRENA društvo s ograničenom odgovornošću za trgovinu i usluge</item>
    </izvorni_sadrzaj>
    <derivirana_varijabla naziv="DomainObject.Predmet.ProtuStrankaListNazivFormated_1">
      <item>CENTAR KERAMIKE KOSTRENA društvo s ograničenom odgovornošću za trgovinu i usluge</item>
    </derivirana_varijabla>
  </DomainObject.Predmet.ProtuStrankaListNazivFormated>
  <DomainObject.Predmet.ProtuStrankaListNazivFormatedOIB>
    <izvorni_sadrzaj>
      <item>CENTAR KERAMIKE KOSTRENA društvo s ograničenom odgovornošću za trgovinu i usluge, OIB 52809511688</item>
    </izvorni_sadrzaj>
    <derivirana_varijabla naziv="DomainObject.Predmet.ProtuStrankaListNazivFormatedOIB_1">
      <item>CENTAR KERAMIKE KOSTRENA društvo s ograničenom odgovornošću za trgovinu i usluge, OIB 52809511688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ĆALIĆ</izvorni_sadrzaj>
    <derivirana_varijabla naziv="DomainObject.Predmet.StrankaIDrugi_1">ZORAN ĆALIĆ</derivirana_varijabla>
  </DomainObject.Predmet.StrankaIDrugi>
  <DomainObject.Predmet.ProtustrankaIDrugi>
    <izvorni_sadrzaj>CENTAR KERAMIKE KOSTRENA društvo s ograničenom odgovornošću za trgovinu i usluge</izvorni_sadrzaj>
    <derivirana_varijabla naziv="DomainObject.Predmet.ProtustrankaIDrugi_1">CENTAR KERAMIKE KOSTRENA društvo s ograničenom odgovornošću za trgovinu i usluge</derivirana_varijabla>
  </DomainObject.Predmet.ProtustrankaIDrugi>
  <DomainObject.Predmet.StrankaIDrugiAdressOIB>
    <izvorni_sadrzaj>ZORAN ĆALIĆ, OIB 50096565729, Šetalište kostrenskih pomoraca 51, 51221 Kostrena</izvorni_sadrzaj>
    <derivirana_varijabla naziv="DomainObject.Predmet.StrankaIDrugiAdressOIB_1">ZORAN ĆALIĆ, OIB 50096565729, Šetalište kostrenskih pomoraca 51, 51221 Kostrena</derivirana_varijabla>
  </DomainObject.Predmet.StrankaIDrugiAdressOIB>
  <DomainObject.Predmet.ProtustrankaIDrugiAdressOIB>
    <izvorni_sadrzaj>CENTAR KERAMIKE KOSTRENA društvo s ograničenom odgovornošću za trgovinu i usluge, OIB 52809511688, Paveki bb, 51221 Kostrena</izvorni_sadrzaj>
    <derivirana_varijabla naziv="DomainObject.Predmet.ProtustrankaIDrugiAdressOIB_1">CENTAR KERAMIKE KOSTRENA društvo s ograničenom odgovornošću za trgovinu i usluge, OIB 52809511688, Paveki bb,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ĆALIĆ</item>
      <item>CENTAR KERAMIKE KOSTRENA društvo s ograničenom odgovornošću za trgovinu i usluge</item>
    </izvorni_sadrzaj>
    <derivirana_varijabla naziv="DomainObject.Predmet.SudioniciListNaziv_1">
      <item>ZORAN ĆALIĆ</item>
      <item>CENTAR KERAMIKE KOSTRENA društvo s ograničenom odgovornošću za trgovinu i usluge</item>
    </derivirana_varijabla>
  </DomainObject.Predmet.SudioniciListNaziv>
  <DomainObject.Predmet.SudioniciListAdressOIB>
    <izvorni_sadrzaj>
      <item>ZORAN ĆALIĆ, OIB 50096565729, Šetalište kostrenskih pomoraca 51,51221 Kostrena</item>
      <item>CENTAR KERAMIKE KOSTRENA društvo s ograničenom odgovornošću za trgovinu i usluge, OIB 52809511688, Paveki bb,51221 Kostrena</item>
    </izvorni_sadrzaj>
    <derivirana_varijabla naziv="DomainObject.Predmet.SudioniciListAdressOIB_1">
      <item>ZORAN ĆALIĆ, OIB 50096565729, Šetalište kostrenskih pomoraca 51,51221 Kostrena</item>
      <item>CENTAR KERAMIKE KOSTRENA društvo s ograničenom odgovornošću za trgovinu i usluge, OIB 52809511688, Paveki bb,51221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50096565729</item>
      <item>, OIB 52809511688</item>
    </izvorni_sadrzaj>
    <derivirana_varijabla naziv="DomainObject.Predmet.SudioniciListNazivOIB_1">
      <item>, OIB 50096565729</item>
      <item>, OIB 52809511688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ADE5C-9C56-4667-909C-C4B6F8182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1035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2017-10-05T09:46:00Z</dcterms:created>
  <dc:creator>dcmelik</dc:creator>
  <cp:lastModifiedBy>Jasna Radulović</cp:lastModifiedBy>
  <cp:lastPrinted>2017-09-29T13:06:00Z</cp:lastPrinted>
  <dcterms:modified xmlns:xsi="http://www.w3.org/2001/XMLSchema-instance" xsi:type="dcterms:W3CDTF">2017-10-05T09:48:00Z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