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c7b8" w14:paraId="ab6c7b8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0B5772" w:rsidR="000B5772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2C3F41">
        <w:rPr>
          <w:rFonts w:eastAsia="MS Mincho"/>
        </w:rPr>
        <w:t xml:space="preserve">Trgovački sud u Rijeci, po </w:t>
      </w:r>
      <w:r w:rsidR="007F022F" w:rsidRPr="002C3F41">
        <w:rPr>
          <w:rFonts w:eastAsia="MS Mincho"/>
        </w:rPr>
        <w:t xml:space="preserve">sucu </w:t>
      </w:r>
      <w:proofErr w:type="spellStart"/>
      <w:r w:rsidRPr="002C3F41">
        <w:rPr>
          <w:rFonts w:eastAsia="MS Mincho"/>
        </w:rPr>
        <w:t>Liljani</w:t>
      </w:r>
      <w:proofErr w:type="spellEnd"/>
      <w:r w:rsidRPr="002C3F41">
        <w:rPr>
          <w:rFonts w:eastAsia="MS Mincho"/>
        </w:rPr>
        <w:t xml:space="preserve"> Ugrin, </w:t>
      </w:r>
      <w:r w:rsidR="003E65EB">
        <w:rPr>
          <w:rFonts w:eastAsia="MS Mincho"/>
        </w:rPr>
        <w:t xml:space="preserve">kao sucu pojedincu u stečajnom predmetu na prijedlog stečajne upraviteljice </w:t>
      </w:r>
      <w:r w:rsidR="003E65EB" w:rsidRPr="003E65EB">
        <w:rPr>
          <w:rFonts w:eastAsia="MS Mincho"/>
        </w:rPr>
        <w:t xml:space="preserve">Dinka Trumbić ( OIB 43468134790 ), </w:t>
      </w:r>
      <w:proofErr w:type="spellStart"/>
      <w:r w:rsidR="003E65EB" w:rsidRPr="003E65EB">
        <w:rPr>
          <w:rFonts w:eastAsia="MS Mincho"/>
        </w:rPr>
        <w:t>Lovretska</w:t>
      </w:r>
      <w:proofErr w:type="spellEnd"/>
      <w:r w:rsidR="003E65EB" w:rsidRPr="003E65EB">
        <w:rPr>
          <w:rFonts w:eastAsia="MS Mincho"/>
        </w:rPr>
        <w:t xml:space="preserve"> 10, Split </w:t>
      </w:r>
      <w:r w:rsidR="003E65EB">
        <w:rPr>
          <w:rFonts w:eastAsia="MS Mincho"/>
        </w:rPr>
        <w:t xml:space="preserve">za nastavak stečajnog postupka nad stečajnom masom </w:t>
      </w:r>
      <w:r w:rsidR="00921DA5">
        <w:rPr>
          <w:rFonts w:eastAsia="MS Mincho"/>
        </w:rPr>
        <w:t xml:space="preserve">iza </w:t>
      </w:r>
      <w:r w:rsidR="003E65EB" w:rsidRPr="003E65EB">
        <w:t xml:space="preserve">SUNČEVA SVJETLOST d. o. o. proizvodnja, trgovina, prijevoz i iznajmljivanje pokretnih kućica </w:t>
      </w:r>
      <w:r w:rsidR="00675BCB">
        <w:t xml:space="preserve">u stečaju </w:t>
      </w:r>
      <w:r w:rsidR="003E65EB" w:rsidRPr="003E65EB">
        <w:t xml:space="preserve">Rijeka, Franje </w:t>
      </w:r>
      <w:proofErr w:type="spellStart"/>
      <w:r w:rsidR="003E65EB" w:rsidRPr="003E65EB">
        <w:t>Belulovića</w:t>
      </w:r>
      <w:proofErr w:type="spellEnd"/>
      <w:r w:rsidR="003E65EB" w:rsidRPr="003E65EB">
        <w:t xml:space="preserve"> 8 ( MBS 040171496 – OIB 53027349118 )</w:t>
      </w:r>
      <w:r w:rsidR="002C3F41" w:rsidRPr="002C3F41">
        <w:t xml:space="preserve"> </w:t>
      </w:r>
      <w:r w:rsidRPr="002C3F41">
        <w:rPr>
          <w:rFonts w:eastAsia="MS Mincho"/>
        </w:rPr>
        <w:t xml:space="preserve">dana </w:t>
      </w:r>
      <w:r w:rsidR="003E65EB">
        <w:rPr>
          <w:rFonts w:eastAsia="MS Mincho"/>
        </w:rPr>
        <w:t>6</w:t>
      </w:r>
      <w:r w:rsidR="007F022F" w:rsidRPr="002C3F41">
        <w:rPr>
          <w:rFonts w:eastAsia="MS Mincho"/>
        </w:rPr>
        <w:t xml:space="preserve">. </w:t>
      </w:r>
      <w:r w:rsidR="003E65EB">
        <w:rPr>
          <w:rFonts w:eastAsia="MS Mincho"/>
        </w:rPr>
        <w:t xml:space="preserve">veljače </w:t>
      </w:r>
      <w:r w:rsidR="00CC4780">
        <w:rPr>
          <w:rFonts w:eastAsia="MS Mincho"/>
        </w:rPr>
        <w:t xml:space="preserve"> </w:t>
      </w:r>
      <w:r w:rsidR="007F022F" w:rsidRPr="002C3F41">
        <w:rPr>
          <w:rFonts w:eastAsia="MS Mincho"/>
        </w:rPr>
        <w:t>201</w:t>
      </w:r>
      <w:r w:rsidR="003E65EB">
        <w:rPr>
          <w:rFonts w:eastAsia="MS Mincho"/>
        </w:rPr>
        <w:t>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362B27" w:rsidP="009E6FB6" w:rsidR="00362B27" w:rsidRPr="00470FA1">
      <w:pPr>
        <w:ind w:firstLine="708"/>
        <w:jc w:val="both"/>
      </w:pP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3E65EB" w:rsidRPr="003E65EB">
        <w:t>SUNČEVA SVJETLOST d.o.o. proizvodnja, trgovina, prijevoz i iznajmljivanje pokretnih kućica</w:t>
      </w:r>
      <w:r w:rsidR="00675BCB">
        <w:t xml:space="preserve"> u stečaju </w:t>
      </w:r>
      <w:r w:rsidR="003E65EB" w:rsidRPr="003E65EB">
        <w:t xml:space="preserve"> Rijeka, Franje </w:t>
      </w:r>
      <w:proofErr w:type="spellStart"/>
      <w:r w:rsidR="003E65EB" w:rsidRPr="003E65EB">
        <w:t>Belulovića</w:t>
      </w:r>
      <w:proofErr w:type="spellEnd"/>
      <w:r w:rsidR="003E65EB" w:rsidRPr="003E65EB">
        <w:t xml:space="preserve"> 8</w:t>
      </w:r>
      <w:r w:rsidR="003E65EB">
        <w:t xml:space="preserve"> </w:t>
      </w:r>
      <w:r w:rsidR="003E65EB" w:rsidRPr="003E65EB">
        <w:t>( MBS 040171496 – OIB 53027349118 )</w:t>
      </w:r>
      <w:r w:rsidRPr="00910F64">
        <w:rPr>
          <w:color w:val="000000"/>
        </w:rPr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2C3F41" w:rsidRPr="00910F64">
        <w:rPr>
          <w:lang w:val="de-DE"/>
        </w:rPr>
        <w:t xml:space="preserve"> </w:t>
      </w:r>
      <w:r w:rsidR="003E65EB" w:rsidRPr="003E65EB">
        <w:t xml:space="preserve">SUNČEVA SVJETLOST d.o.o. proizvodnja, trgovina, prijevoz i iznajmljivanje pokretnih kućica </w:t>
      </w:r>
      <w:r w:rsidR="002176E0" w:rsidRPr="002176E0">
        <w:t>u stečaju</w:t>
      </w:r>
      <w:r w:rsidR="00CC4780" w:rsidRPr="00CC4780">
        <w:t xml:space="preserve"> </w:t>
      </w:r>
      <w:r w:rsidR="002C3F41" w:rsidRPr="00910F64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3E65EB" w:rsidRPr="003E65EB">
        <w:t>040171496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E74B01" w:rsidP="003E65EB" w:rsidR="002176E0">
      <w:pPr>
        <w:pStyle w:val="Bezproreda"/>
        <w:ind w:firstLine="708"/>
        <w:jc w:val="both"/>
      </w:pPr>
      <w:r>
        <w:rPr>
          <w:rFonts w:eastAsia="MS Mincho"/>
        </w:rPr>
        <w:t>Stečajn</w:t>
      </w:r>
      <w:r w:rsidR="002176E0">
        <w:rPr>
          <w:rFonts w:eastAsia="MS Mincho"/>
        </w:rPr>
        <w:t>a</w:t>
      </w:r>
      <w:r w:rsidR="00FF1BB8">
        <w:rPr>
          <w:rFonts w:eastAsia="MS Mincho"/>
        </w:rPr>
        <w:t xml:space="preserve"> </w:t>
      </w:r>
      <w:r w:rsidR="00F60DB5" w:rsidRPr="0040410C">
        <w:rPr>
          <w:rFonts w:eastAsia="MS Mincho"/>
        </w:rPr>
        <w:t>upravitelj</w:t>
      </w:r>
      <w:r w:rsidR="002176E0"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</w:t>
      </w:r>
      <w:r w:rsidR="00FF1BB8" w:rsidRPr="00910F64">
        <w:t xml:space="preserve">dužnika </w:t>
      </w:r>
      <w:r w:rsidR="003E65EB" w:rsidRPr="003E65EB">
        <w:t xml:space="preserve">SUNČEVA SVJETLOST d. o. o. proizvodnja, trgovina, prijevoz i iznajmljivanje pokretnih kućica Rijeka, Franje </w:t>
      </w:r>
      <w:proofErr w:type="spellStart"/>
      <w:r w:rsidR="003E65EB" w:rsidRPr="003E65EB">
        <w:t>Belulovića</w:t>
      </w:r>
      <w:proofErr w:type="spellEnd"/>
      <w:r w:rsidR="003E65EB" w:rsidRPr="003E65EB">
        <w:t xml:space="preserve"> 8</w:t>
      </w:r>
      <w:r w:rsidR="003E65EB">
        <w:t xml:space="preserve"> </w:t>
      </w:r>
      <w:r w:rsidR="003E65EB" w:rsidRPr="003E65EB">
        <w:t>( MBS 040171496 – OIB 53027349118 )</w:t>
      </w:r>
      <w:r w:rsidR="003E65EB">
        <w:t xml:space="preserve"> </w:t>
      </w:r>
      <w:r w:rsidR="00F60DB5" w:rsidRPr="0040410C">
        <w:rPr>
          <w:rFonts w:eastAsia="MS Mincho"/>
        </w:rPr>
        <w:t>podni</w:t>
      </w:r>
      <w:r w:rsidR="002176E0">
        <w:rPr>
          <w:rFonts w:eastAsia="MS Mincho"/>
        </w:rPr>
        <w:t xml:space="preserve">jela 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postupka</w:t>
      </w:r>
      <w:r w:rsidR="00DA5487">
        <w:t xml:space="preserve">, </w:t>
      </w:r>
      <w:r w:rsidR="00FF1BB8">
        <w:t xml:space="preserve">uz obrazloženje da </w:t>
      </w:r>
      <w:r w:rsidR="003E65EB">
        <w:t xml:space="preserve">nakon </w:t>
      </w:r>
      <w:r w:rsidR="003E65EB">
        <w:lastRenderedPageBreak/>
        <w:t>izvršenog prijedloga dužnik stečajna masa ima pretplatu iznosa od 202.051,65 kn, pa da su i</w:t>
      </w:r>
      <w:r w:rsidR="002176E0">
        <w:t>spunjeni uvjeti za naknadnu diobu stečajne mase.</w:t>
      </w:r>
    </w:p>
    <w:p w:rsidRDefault="003E65EB" w:rsidP="003E65EB" w:rsidR="00AA066C" w:rsidRPr="00AA066C">
      <w:pPr>
        <w:pStyle w:val="Zaglavlje"/>
        <w:jc w:val="both"/>
      </w:pPr>
      <w:r w:rsidRPr="00AA066C">
        <w:t xml:space="preserve">           U</w:t>
      </w:r>
      <w:r w:rsidR="005F089E" w:rsidRPr="00AA066C">
        <w:t>vid</w:t>
      </w:r>
      <w:r w:rsidR="007F022F" w:rsidRPr="00AA066C">
        <w:t xml:space="preserve">om </w:t>
      </w:r>
      <w:r w:rsidR="005F089E" w:rsidRPr="00AA066C">
        <w:t xml:space="preserve">u </w:t>
      </w:r>
      <w:proofErr w:type="spellStart"/>
      <w:r w:rsidR="005F089E" w:rsidRPr="00AA066C">
        <w:t>ovosudni</w:t>
      </w:r>
      <w:proofErr w:type="spellEnd"/>
      <w:r w:rsidR="005F089E" w:rsidRPr="00AA066C">
        <w:t xml:space="preserve"> spis </w:t>
      </w:r>
      <w:r w:rsidR="002176E0" w:rsidRPr="00AA066C">
        <w:t xml:space="preserve">pod poslovnim brojem </w:t>
      </w:r>
      <w:r w:rsidRPr="00AA066C">
        <w:t xml:space="preserve">7 St-1243/2015 </w:t>
      </w:r>
      <w:r w:rsidR="00AA066C" w:rsidRPr="00AA066C">
        <w:t xml:space="preserve">i </w:t>
      </w:r>
      <w:proofErr w:type="spellStart"/>
      <w:r w:rsidR="00AA066C" w:rsidRPr="00AA066C">
        <w:t>ovosudni</w:t>
      </w:r>
      <w:proofErr w:type="spellEnd"/>
      <w:r w:rsidR="00AA066C" w:rsidRPr="00AA066C">
        <w:t xml:space="preserve"> sudski registar </w:t>
      </w:r>
      <w:r w:rsidRPr="00AA066C">
        <w:t xml:space="preserve">utvrđeno je da je po </w:t>
      </w:r>
      <w:proofErr w:type="spellStart"/>
      <w:r w:rsidRPr="00AA066C">
        <w:t>provenom</w:t>
      </w:r>
      <w:proofErr w:type="spellEnd"/>
      <w:r w:rsidRPr="00AA066C">
        <w:t xml:space="preserve"> skraćenom stečajnom postupku </w:t>
      </w:r>
      <w:proofErr w:type="spellStart"/>
      <w:r w:rsidRPr="00AA066C">
        <w:t>ovosudnim</w:t>
      </w:r>
      <w:proofErr w:type="spellEnd"/>
      <w:r w:rsidRPr="00AA066C">
        <w:t xml:space="preserve"> rješenjem pod poslovnim brojem 7 St-1243/2015-6 od 11. svibnja 2016. otvoren i istodobno zaključen stečajni postupka nad dužnikom</w:t>
      </w:r>
      <w:r w:rsidR="00AA066C" w:rsidRPr="00AA066C">
        <w:t xml:space="preserve">, time da je po pravomoćnosti tog rješenja dužnik rješenjem pod poslovnim brojem </w:t>
      </w:r>
      <w:proofErr w:type="spellStart"/>
      <w:r w:rsidR="00AA066C" w:rsidRPr="00AA066C">
        <w:t>Tt</w:t>
      </w:r>
      <w:proofErr w:type="spellEnd"/>
      <w:r w:rsidR="00AA066C" w:rsidRPr="00AA066C">
        <w:t>-16/7021-2 dana 2. studenog 2016. brisan iz sudskog registra.</w:t>
      </w:r>
    </w:p>
    <w:p w:rsidRDefault="00673F66" w:rsidP="00AA066C" w:rsidR="00AA066C">
      <w:pPr>
        <w:pStyle w:val="Bezproreda"/>
        <w:ind w:firstLine="708"/>
        <w:jc w:val="both"/>
      </w:pPr>
      <w:r>
        <w:t xml:space="preserve">Također je uvidom u dokumentaciju </w:t>
      </w:r>
      <w:r w:rsidR="00AA066C">
        <w:t xml:space="preserve">( list 5 spisa ) </w:t>
      </w:r>
      <w:r>
        <w:t>koj</w:t>
      </w:r>
      <w:r w:rsidR="00AA066C">
        <w:t>u je prijedlogu priložila stečajna upraviteljica utvrđeno da je prijedlog osnovan.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AA066C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dok je  </w:t>
      </w:r>
      <w:r w:rsidRPr="00211B6A">
        <w:t>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 odlučeno kao pod točkom III </w:t>
      </w:r>
      <w:r w:rsidR="00960749" w:rsidRPr="00211B6A">
        <w:t>izreke</w:t>
      </w:r>
      <w:r w:rsidR="00960749">
        <w:t xml:space="preserve"> ovog rješenj</w:t>
      </w:r>
      <w:r>
        <w:t>a.</w:t>
      </w: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AA066C">
        <w:rPr>
          <w:rFonts w:eastAsia="MS Mincho"/>
        </w:rPr>
        <w:t>6</w:t>
      </w:r>
      <w:r w:rsidR="00AA066C" w:rsidRPr="002C3F41">
        <w:rPr>
          <w:rFonts w:eastAsia="MS Mincho"/>
        </w:rPr>
        <w:t xml:space="preserve">. </w:t>
      </w:r>
      <w:r w:rsidR="00AA066C">
        <w:rPr>
          <w:rFonts w:eastAsia="MS Mincho"/>
        </w:rPr>
        <w:t xml:space="preserve">veljače </w:t>
      </w:r>
      <w:r w:rsidR="00AA066C" w:rsidRPr="002C3F41">
        <w:rPr>
          <w:rFonts w:eastAsia="MS Mincho"/>
        </w:rPr>
        <w:t>201</w:t>
      </w:r>
      <w:r w:rsidR="00AA066C">
        <w:rPr>
          <w:rFonts w:eastAsia="MS Mincho"/>
        </w:rPr>
        <w:t>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910F64" w:rsidP="00910F64" w:rsidR="00910F64" w:rsidRPr="0040410C">
      <w:pPr>
        <w:ind w:left="7788"/>
      </w:pP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627305" w:rsidP="00345D6C" w:rsidR="0003364A" w:rsidRPr="0040410C">
      <w:pPr>
        <w:jc w:val="both"/>
      </w:pPr>
      <w:proofErr w:type="spellStart"/>
      <w:r>
        <w:t>rj</w:t>
      </w:r>
      <w:proofErr w:type="spellEnd"/>
      <w:r>
        <w:t>.</w:t>
      </w:r>
    </w:p>
    <w:p w:rsidRDefault="00AA066C" w:rsidP="00345D6C" w:rsidR="00345D6C">
      <w:pPr>
        <w:jc w:val="both"/>
      </w:pPr>
      <w:r>
        <w:t>I</w:t>
      </w:r>
      <w:r>
        <w:tab/>
      </w:r>
      <w:r w:rsidR="00345D6C" w:rsidRPr="0040410C">
        <w:t>DNA</w:t>
      </w: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</w:t>
      </w:r>
      <w:r w:rsidR="00430362">
        <w:t xml:space="preserve">   </w:t>
      </w:r>
      <w:r w:rsidR="00692D8B">
        <w:t xml:space="preserve"> </w:t>
      </w:r>
      <w:r>
        <w:t xml:space="preserve">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627305" w:rsidP="005F6757" w:rsidR="00345D6C" w:rsidRPr="0040410C">
      <w:pPr>
        <w:jc w:val="both"/>
      </w:pPr>
      <w:r>
        <w:t xml:space="preserve">II     </w:t>
      </w:r>
      <w:r w:rsidR="00AA066C">
        <w:t xml:space="preserve"> </w:t>
      </w:r>
      <w:r>
        <w:t xml:space="preserve"> </w:t>
      </w:r>
      <w:r w:rsidR="00AA066C">
        <w:t>S</w:t>
      </w:r>
      <w:r>
        <w:t xml:space="preserve">pis u kal. </w:t>
      </w:r>
      <w:r w:rsidR="00AA066C">
        <w:t>2</w:t>
      </w:r>
      <w:r>
        <w:t xml:space="preserve">5. </w:t>
      </w:r>
      <w:r w:rsidR="00AA066C">
        <w:t>veljače 2017</w:t>
      </w:r>
      <w:r>
        <w:t>.</w:t>
      </w:r>
      <w:r w:rsidR="00345D6C" w:rsidRPr="0040410C">
        <w:t xml:space="preserve">                    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AA066C">
        <w:rPr>
          <w:rFonts w:eastAsia="MS Mincho"/>
        </w:rPr>
        <w:t>6</w:t>
      </w:r>
      <w:r w:rsidR="00AA066C" w:rsidRPr="002C3F41">
        <w:rPr>
          <w:rFonts w:eastAsia="MS Mincho"/>
        </w:rPr>
        <w:t xml:space="preserve">. </w:t>
      </w:r>
      <w:r w:rsidR="00AA066C">
        <w:rPr>
          <w:rFonts w:eastAsia="MS Mincho"/>
        </w:rPr>
        <w:t xml:space="preserve">veljače </w:t>
      </w:r>
      <w:r w:rsidR="00AA066C" w:rsidRPr="002C3F41">
        <w:rPr>
          <w:rFonts w:eastAsia="MS Mincho"/>
        </w:rPr>
        <w:t>201</w:t>
      </w:r>
      <w:r w:rsidR="00AA066C">
        <w:rPr>
          <w:rFonts w:eastAsia="MS Mincho"/>
        </w:rPr>
        <w:t>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F5F" w:rsidR="00C92F5F">
      <w:r>
        <w:separator/>
      </w:r>
    </w:p>
  </w:endnote>
  <w:endnote w:id="0" w:type="continuationSeparator">
    <w:p w:rsidRDefault="00C92F5F" w:rsidR="00C92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A4204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F5F" w:rsidR="00C92F5F">
      <w:r>
        <w:separator/>
      </w:r>
    </w:p>
  </w:footnote>
  <w:footnote w:id="0" w:type="continuationSeparator">
    <w:p w:rsidRDefault="00C92F5F" w:rsidR="00C92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3E65EB">
      <w:t>56</w:t>
    </w:r>
    <w:r w:rsidRPr="00925F8C">
      <w:t>/</w:t>
    </w:r>
    <w:r w:rsidR="003E65EB">
      <w:t>2017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67BC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0362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C08A3"/>
    <w:rsid w:val="006C0EBC"/>
    <w:rsid w:val="006D09A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17534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251E5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41D8"/>
    <w:rsid w:val="00AC4335"/>
    <w:rsid w:val="00AD3BA5"/>
    <w:rsid w:val="00AD46E2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92F5F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B3D36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A4204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42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420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20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20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20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42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420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20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20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20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St-1243/15</izvorni_sadrzaj>
    <derivirana_varijabla naziv="DomainObject.Predmet.PrimjedbaSuca_1">Nastavak postupka radi naknadne diobe,
veza St-1243/15</derivirana_varijabla>
  </DomainObject.Predmet.PrimjedbaSuca>
  <DomainObject.Predmet.ProtustrankaFormated>
    <izvorni_sadrzaj>  Stečajna masa SUNČEVA SVJETLOST d.o.o.</izvorni_sadrzaj>
    <derivirana_varijabla naziv="DomainObject.Predmet.ProtustrankaFormated_1">  Stečajna masa SUNČEVA SVJETLOST d.o.o.</derivirana_varijabla>
  </DomainObject.Predmet.ProtustrankaFormated>
  <DomainObject.Predmet.ProtustrankaFormatedOIB>
    <izvorni_sadrzaj>  Stečajna masa SUNČEVA SVJETLOST d.o.o., OIB 53027349118</izvorni_sadrzaj>
    <derivirana_varijabla naziv="DomainObject.Predmet.ProtustrankaFormatedOIB_1">  Stečajna masa SUNČEVA SVJETLOST d.o.o., OIB 53027349118</derivirana_varijabla>
  </DomainObject.Predmet.ProtustrankaFormatedOIB>
  <DomainObject.Predmet.ProtustrankaFormatedWithAdress>
    <izvorni_sadrzaj> Stečajna masa SUNČEVA SVJETLOST d.o.o., Franje Belulovića 8, 51000 Rijeka</izvorni_sadrzaj>
    <derivirana_varijabla naziv="DomainObject.Predmet.ProtustrankaFormatedWithAdress_1"> Stečajna masa SUNČEVA SVJETLOST d.o.o., Franje Belulovića 8, 51000 Rijeka</derivirana_varijabla>
  </DomainObject.Predmet.ProtustrankaFormatedWithAdress>
  <DomainObject.Predmet.ProtustrankaFormatedWithAdressOIB>
    <izvorni_sadrzaj> Stečajna masa SUNČEVA SVJETLOST d.o.o., OIB 53027349118, Franje Belulovića 8, 51000 Rijeka</izvorni_sadrzaj>
    <derivirana_varijabla naziv="DomainObject.Predmet.ProtustrankaFormatedWithAdressOIB_1"> Stečajna masa SUNČEVA SVJETLOST d.o.o., OIB 53027349118, Franje Belulovića 8, 51000 Rijeka</derivirana_varijabla>
  </DomainObject.Predmet.ProtustrankaFormatedWithAdressOIB>
  <DomainObject.Predmet.ProtustrankaWithAdress>
    <izvorni_sadrzaj>Stečajna masa SUNČEVA SVJETLOST d.o.o. Franje Belulovića 8, 51000 Rijeka</izvorni_sadrzaj>
    <derivirana_varijabla naziv="DomainObject.Predmet.ProtustrankaWithAdress_1">Stečajna masa SUNČEVA SVJETLOST d.o.o. Franje Belulovića 8, 51000 Rijeka</derivirana_varijabla>
  </DomainObject.Predmet.ProtustrankaWithAdress>
  <DomainObject.Predmet.ProtustrankaWithAdressOIB>
    <izvorni_sadrzaj>Stečajna masa SUNČEVA SVJETLOST d.o.o., OIB 53027349118, Franje Belulovića 8, 51000 Rijeka</izvorni_sadrzaj>
    <derivirana_varijabla naziv="DomainObject.Predmet.ProtustrankaWithAdressOIB_1">Stečajna masa SUNČEVA SVJETLOST d.o.o., OIB 53027349118, Franje Belulovića 8, 51000 Rijeka</derivirana_varijabla>
  </DomainObject.Predmet.ProtustrankaWithAdressOIB>
  <DomainObject.Predmet.ProtustrankaNazivFormated>
    <izvorni_sadrzaj>Stečajna masa SUNČEVA SVJETLOST d.o.o.</izvorni_sadrzaj>
    <derivirana_varijabla naziv="DomainObject.Predmet.ProtustrankaNazivFormated_1">Stečajna masa SUNČEVA SVJETLOST d.o.o.</derivirana_varijabla>
  </DomainObject.Predmet.ProtustrankaNazivFormated>
  <DomainObject.Predmet.ProtustrankaNazivFormatedOIB>
    <izvorni_sadrzaj>Stečajna masa SUNČEVA SVJETLOST d.o.o., OIB 53027349118</izvorni_sadrzaj>
    <derivirana_varijabla naziv="DomainObject.Predmet.ProtustrankaNazivFormatedOIB_1">Stečajna masa SUNČEVA SVJETLOST d.o.o., OIB 53027349118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SUNČEVA SVJETLOST d.o.o.</item>
    </izvorni_sadrzaj>
    <derivirana_varijabla naziv="DomainObject.Predmet.ProtuStrankaListFormated_1">
      <item>Stečajna masa SUNČEVA SVJETLOST d.o.o.</item>
    </derivirana_varijabla>
  </DomainObject.Predmet.ProtuStrankaListFormated>
  <DomainObject.Predmet.ProtuStrankaListFormatedOIB>
    <izvorni_sadrzaj>
      <item>Stečajna masa SUNČEVA SVJETLOST d.o.o., OIB 53027349118</item>
    </izvorni_sadrzaj>
    <derivirana_varijabla naziv="DomainObject.Predmet.ProtuStrankaListFormatedOIB_1">
      <item>Stečajna masa SUNČEVA SVJETLOST d.o.o., OIB 53027349118</item>
    </derivirana_varijabla>
  </DomainObject.Predmet.ProtuStrankaListFormatedOIB>
  <DomainObject.Predmet.ProtuStrankaListFormatedWithAdress>
    <izvorni_sadrzaj>
      <item>Stečajna masa SUNČEVA SVJETLOST d.o.o., Franje Belulovića 8, 51000 Rijeka</item>
    </izvorni_sadrzaj>
    <derivirana_varijabla naziv="DomainObject.Predmet.ProtuStrankaListFormatedWithAdress_1">
      <item>Stečajna masa SUNČEVA SVJETLOST d.o.o., Franje Belulovića 8, 51000 Rijeka</item>
    </derivirana_varijabla>
  </DomainObject.Predmet.ProtuStrankaListFormatedWithAdress>
  <DomainObject.Predmet.ProtuStrankaListFormatedWithAdressOIB>
    <izvorni_sadrzaj>
      <item>Stečajna masa SUNČEVA SVJETLOST d.o.o., OIB 53027349118, Franje Belulovića 8, 51000 Rijeka</item>
    </izvorni_sadrzaj>
    <derivirana_varijabla naziv="DomainObject.Predmet.ProtuStrankaListFormatedWithAdressOIB_1">
      <item>Stečajna masa SUNČEVA SVJETLOST d.o.o., OIB 53027349118, Franje Belulovića 8, 51000 Rijeka</item>
    </derivirana_varijabla>
  </DomainObject.Predmet.ProtuStrankaListFormatedWithAdressOIB>
  <DomainObject.Predmet.ProtuStrankaListNazivFormated>
    <izvorni_sadrzaj>
      <item>Stečajna masa SUNČEVA SVJETLOST d.o.o.</item>
    </izvorni_sadrzaj>
    <derivirana_varijabla naziv="DomainObject.Predmet.ProtuStrankaListNazivFormated_1">
      <item>Stečajna masa SUNČEVA SVJETLOST d.o.o.</item>
    </derivirana_varijabla>
  </DomainObject.Predmet.ProtuStrankaListNazivFormated>
  <DomainObject.Predmet.ProtuStrankaListNazivFormatedOIB>
    <izvorni_sadrzaj>
      <item>Stečajna masa SUNČEVA SVJETLOST d.o.o., OIB 53027349118</item>
    </izvorni_sadrzaj>
    <derivirana_varijabla naziv="DomainObject.Predmet.ProtuStrankaListNazivFormatedOIB_1">
      <item>Stečajna masa SUNČEVA SVJETLOST d.o.o., OIB 53027349118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SUNČEVA SVJETLOST d.o.o.</izvorni_sadrzaj>
    <derivirana_varijabla naziv="DomainObject.Predmet.ProtustrankaIDrugi_1">Stečajna masa SUNČEVA SVJETLOST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SUNČEVA SVJETLOST d.o.o., OIB 53027349118, Franje Belulovića 8, 51000 Rijeka</izvorni_sadrzaj>
    <derivirana_varijabla naziv="DomainObject.Predmet.ProtustrankaIDrugiAdressOIB_1">Stečajna masa SUNČEVA SVJETLOST d.o.o., OIB 53027349118,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SUNČEVA SVJETLOST d.o.o.</item>
    </izvorni_sadrzaj>
    <derivirana_varijabla naziv="DomainObject.Predmet.SudioniciListNaziv_1">
      <item>DINKA TRUMBIĆ stečajni upravitelj</item>
      <item>Stečajna masa SUNČEVA SVJETLOST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SUNČEVA SVJETLOST d.o.o., OIB 53027349118, Franje Belulovića 8,51000 Rijeka</item>
    </izvorni_sadrzaj>
    <derivirana_varijabla naziv="DomainObject.Predmet.SudioniciListAdressOIB_1">
      <item>DINKA TRUMBIĆ stečajni upravitelj, OIB 43468134790, Lovretska 10,21000 Split</item>
      <item>Stečajna masa SUNČEVA SVJETLOST d.o.o., OIB 53027349118,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53027349118</item>
    </izvorni_sadrzaj>
    <derivirana_varijabla naziv="DomainObject.Predmet.SudioniciListNazivOIB_1">
      <item>, OIB 43468134790</item>
      <item>, OIB 53027349118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62F66-E42C-4097-BA06-F9095AF49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488</properties:Words>
  <properties:Characters>2550</properties:Characters>
  <properties:Lines>79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2017-02-06T13:41:00Z</dcterms:created>
  <dc:creator>Korisnik</dc:creator>
  <cp:lastModifiedBy>Tanja Fidel</cp:lastModifiedBy>
  <cp:lastPrinted>2017-02-06T13:42:00Z</cp:lastPrinted>
  <dcterms:modified xmlns:xsi="http://www.w3.org/2001/XMLSchema-instance" xsi:type="dcterms:W3CDTF">2017-02-06T13:44:00Z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