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7ba8" w14:paraId="d447ba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908A5">
        <w:t>3950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908A5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908A5">
        <w:t xml:space="preserve">LILIYA d.o.o., OIB: 97410560481, </w:t>
      </w:r>
      <w:proofErr w:type="spellStart"/>
      <w:r w:rsidR="00E908A5">
        <w:t>Ivanićgradska</w:t>
      </w:r>
      <w:proofErr w:type="spellEnd"/>
      <w:r w:rsidR="00E908A5">
        <w:t xml:space="preserve"> 61,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908A5">
        <w:t>91.908,61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908A5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E3B58">
        <w:t>Ljiljana Tomić</w:t>
      </w:r>
      <w:r w:rsidR="00FA2D05">
        <w:t>, v.r.</w:t>
      </w:r>
    </w:p>
    <w:p w:rsidRDefault="00FA2D05" w:rsidP="009B054E" w:rsidR="00FA2D05">
      <w:pPr>
        <w:jc w:val="right"/>
      </w:pPr>
    </w:p>
    <w:p w:rsidRDefault="00FA2D05" w:rsidP="00111BF6" w:rsidR="00FA2D0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FA2D05" w:rsidP="00111BF6" w:rsidR="00FA2D0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FA2D05" w:rsidP="009B054E" w:rsidR="00FA2D05">
      <w:pPr>
        <w:jc w:val="right"/>
      </w:pPr>
    </w:p>
    <w:sectPr w:rsidSect="00ED6AA8" w:rsidR="00FA2D0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2D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908A5"/>
    <w:rsid w:val="00EC3302"/>
    <w:rsid w:val="00ED6AA8"/>
    <w:rsid w:val="00F034D3"/>
    <w:rsid w:val="00FA2D0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2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D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D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D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D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2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D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D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D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D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3950</izvorni_sadrzaj>
    <derivirana_varijabla naziv="DomainObject.Predmet.Broj_1">3950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St-3950/2015</izvorni_sadrzaj>
    <derivirana_varijabla naziv="DomainObject.Predmet.OznakaBroj_1">St-3950/2015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LILIYA d.o.o.</izvorni_sadrzaj>
    <derivirana_varijabla naziv="DomainObject.Predmet.ProtustrankaFormated_1">  LILIYA d.o.o.</derivirana_varijabla>
  </DomainObject.Predmet.ProtustrankaFormated>
  <DomainObject.Predmet.ProtustrankaFormatedOIB>
    <izvorni_sadrzaj>  LILIYA d.o.o., OIB 97410560481</izvorni_sadrzaj>
    <derivirana_varijabla naziv="DomainObject.Predmet.ProtustrankaFormatedOIB_1">  LILIYA d.o.o., OIB 97410560481</derivirana_varijabla>
  </DomainObject.Predmet.ProtustrankaFormatedOIB>
  <DomainObject.Predmet.ProtustrankaFormatedWithAdress>
    <izvorni_sadrzaj> LILIYA d.o.o., Ivanićgradska 61, 10000 Zagreb</izvorni_sadrzaj>
    <derivirana_varijabla naziv="DomainObject.Predmet.ProtustrankaFormatedWithAdress_1"> LILIYA d.o.o., Ivanićgradska 61, 10000 Zagreb</derivirana_varijabla>
  </DomainObject.Predmet.ProtustrankaFormatedWithAdress>
  <DomainObject.Predmet.ProtustrankaFormatedWithAdressOIB>
    <izvorni_sadrzaj> LILIYA d.o.o., OIB 97410560481, Ivanićgradska 61, 10000 Zagreb</izvorni_sadrzaj>
    <derivirana_varijabla naziv="DomainObject.Predmet.ProtustrankaFormatedWithAdressOIB_1"> LILIYA d.o.o., OIB 97410560481, Ivanićgradska 61, 10000 Zagreb</derivirana_varijabla>
  </DomainObject.Predmet.ProtustrankaFormatedWithAdressOIB>
  <DomainObject.Predmet.ProtustrankaWithAdress>
    <izvorni_sadrzaj>LILIYA d.o.o. Ivanićgradska 61, 10000 Zagreb</izvorni_sadrzaj>
    <derivirana_varijabla naziv="DomainObject.Predmet.ProtustrankaWithAdress_1">LILIYA d.o.o. Ivanićgradska 61, 10000 Zagreb</derivirana_varijabla>
  </DomainObject.Predmet.ProtustrankaWithAdress>
  <DomainObject.Predmet.ProtustrankaWithAdressOIB>
    <izvorni_sadrzaj>LILIYA d.o.o., OIB 97410560481, Ivanićgradska 61, 10000 Zagreb</izvorni_sadrzaj>
    <derivirana_varijabla naziv="DomainObject.Predmet.ProtustrankaWithAdressOIB_1">LILIYA d.o.o., OIB 97410560481, Ivanićgradska 61, 10000 Zagreb</derivirana_varijabla>
  </DomainObject.Predmet.ProtustrankaWithAdressOIB>
  <DomainObject.Predmet.ProtustrankaNazivFormated>
    <izvorni_sadrzaj>LILIYA d.o.o.</izvorni_sadrzaj>
    <derivirana_varijabla naziv="DomainObject.Predmet.ProtustrankaNazivFormated_1">LILIYA d.o.o.</derivirana_varijabla>
  </DomainObject.Predmet.ProtustrankaNazivFormated>
  <DomainObject.Predmet.ProtustrankaNazivFormatedOIB>
    <izvorni_sadrzaj>LILIYA d.o.o., OIB 97410560481</izvorni_sadrzaj>
    <derivirana_varijabla naziv="DomainObject.Predmet.ProtustrankaNazivFormatedOIB_1">LILIYA d.o.o., OIB 97410560481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LILIYA d.o.o.</item>
    </izvorni_sadrzaj>
    <derivirana_varijabla naziv="DomainObject.Predmet.ProtuStrankaListFormated_1">
      <item>LILIYA d.o.o.</item>
    </derivirana_varijabla>
  </DomainObject.Predmet.ProtuStrankaListFormated>
  <DomainObject.Predmet.ProtuStrankaListFormatedOIB>
    <izvorni_sadrzaj>
      <item>LILIYA d.o.o., OIB 97410560481</item>
    </izvorni_sadrzaj>
    <derivirana_varijabla naziv="DomainObject.Predmet.ProtuStrankaListFormatedOIB_1">
      <item>LILIYA d.o.o., OIB 97410560481</item>
    </derivirana_varijabla>
  </DomainObject.Predmet.ProtuStrankaListFormatedOIB>
  <DomainObject.Predmet.ProtuStrankaListFormatedWithAdress>
    <izvorni_sadrzaj>
      <item>LILIYA d.o.o., Ivanićgradska 61, 10000 Zagreb</item>
    </izvorni_sadrzaj>
    <derivirana_varijabla naziv="DomainObject.Predmet.ProtuStrankaListFormatedWithAdress_1">
      <item>LILIYA d.o.o., Ivanićgradska 61, 10000 Zagreb</item>
    </derivirana_varijabla>
  </DomainObject.Predmet.ProtuStrankaListFormatedWithAdress>
  <DomainObject.Predmet.ProtuStrankaListFormatedWithAdressOIB>
    <izvorni_sadrzaj>
      <item>LILIYA d.o.o., OIB 97410560481, Ivanićgradska 61, 10000 Zagreb</item>
    </izvorni_sadrzaj>
    <derivirana_varijabla naziv="DomainObject.Predmet.ProtuStrankaListFormatedWithAdressOIB_1">
      <item>LILIYA d.o.o., OIB 97410560481, Ivanićgradska 61, 10000 Zagreb</item>
    </derivirana_varijabla>
  </DomainObject.Predmet.ProtuStrankaListFormatedWithAdressOIB>
  <DomainObject.Predmet.ProtuStrankaListNazivFormated>
    <izvorni_sadrzaj>
      <item>LILIYA d.o.o.</item>
    </izvorni_sadrzaj>
    <derivirana_varijabla naziv="DomainObject.Predmet.ProtuStrankaListNazivFormated_1">
      <item>LILIYA d.o.o.</item>
    </derivirana_varijabla>
  </DomainObject.Predmet.ProtuStrankaListNazivFormated>
  <DomainObject.Predmet.ProtuStrankaListNazivFormatedOIB>
    <izvorni_sadrzaj>
      <item>LILIYA d.o.o., OIB 97410560481</item>
    </izvorni_sadrzaj>
    <derivirana_varijabla naziv="DomainObject.Predmet.ProtuStrankaListNazivFormatedOIB_1">
      <item>LILIYA d.o.o., OIB 97410560481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LILIYA d.o.o.</izvorni_sadrzaj>
    <derivirana_varijabla naziv="DomainObject.Predmet.ProtustrankaIDrugi_1">LILIYA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LILIYA d.o.o., OIB 97410560481, Ivanićgradska 61, 10000 Zagreb</izvorni_sadrzaj>
    <derivirana_varijabla naziv="DomainObject.Predmet.ProtustrankaIDrugiAdressOIB_1">LILIYA d.o.o., OIB 97410560481, Ivanićgradska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LILIYA d.o.o.</item>
    </izvorni_sadrzaj>
    <derivirana_varijabla naziv="DomainObject.Predmet.SudioniciListNaziv_1">
      <item>FINA Regionalni centar Zagreb</item>
      <item>LILIYA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LILIYA d.o.o., OIB 97410560481, Ivanićgradska 61,10000 Zagreb</item>
    </izvorni_sadrzaj>
    <derivirana_varijabla naziv="DomainObject.Predmet.SudioniciListAdressOIB_1">
      <item>FINA Regionalni centar Zagreb, OIB 85821130368, Trg svibanjskih žrtava 1995. 1,10000 Zagreb</item>
      <item>LILIYA d.o.o., OIB 97410560481, Ivanićgradska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97410560481</item>
    </izvorni_sadrzaj>
    <derivirana_varijabla naziv="DomainObject.Predmet.SudioniciListNazivOIB_1">
      <item>, OIB 85821130368</item>
      <item>, OIB 97410560481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1338</properties:Characters>
  <properties:Lines>44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2015-11-06T09:45:00Z</dcterms:created>
  <dc:creator>ilukac</dc:creator>
  <cp:lastModifiedBy>Tamara Hržić</cp:lastModifiedBy>
  <cp:lastPrinted>2015-11-18T09:55:00Z</cp:lastPrinted>
  <dcterms:modified xmlns:xsi="http://www.w3.org/2001/XMLSchema-instance" xsi:type="dcterms:W3CDTF">2015-11-18T09:56:00Z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