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675e" w14:paraId="831675e" w:rsidRDefault="00732535" w:rsidP="008D4CC4" w:rsidR="00732535" w:rsidRPr="004C7DB1">
      <w:pPr>
        <w15:collapsed w:val="false"/>
        <w:rPr>
          <w:bCs/>
          <w:szCs w:val="24"/>
          <w:lang w:val="hr-HR"/>
        </w:rPr>
      </w:pPr>
    </w:p>
    <w:p w:rsidRDefault="00732535" w:rsidP="008D4CC4" w:rsidR="00732535" w:rsidRPr="004C7DB1">
      <w:pPr>
        <w:rPr>
          <w:bCs/>
          <w:szCs w:val="24"/>
          <w:lang w:val="hr-HR"/>
        </w:rPr>
      </w:pPr>
    </w:p>
    <w:p w:rsidRDefault="00AC08FE" w:rsidP="00F57E27" w:rsidR="00AC08FE" w:rsidRPr="004C7DB1">
      <w:pPr>
        <w:jc w:val="center"/>
        <w:rPr>
          <w:bCs/>
          <w:szCs w:val="24"/>
          <w:lang w:val="hr-HR"/>
        </w:rPr>
      </w:pPr>
    </w:p>
    <w:p w:rsidRDefault="008F6855" w:rsidP="00F57E27" w:rsidR="008F6855" w:rsidRPr="004C7DB1">
      <w:pPr>
        <w:jc w:val="center"/>
        <w:rPr>
          <w:bCs/>
          <w:szCs w:val="24"/>
          <w:lang w:val="hr-HR"/>
        </w:rPr>
      </w:pPr>
    </w:p>
    <w:p w:rsidRDefault="008F6855" w:rsidP="00F57E27" w:rsidR="008F6855" w:rsidRPr="004C7DB1">
      <w:pPr>
        <w:jc w:val="center"/>
        <w:rPr>
          <w:bCs/>
          <w:szCs w:val="24"/>
          <w:lang w:val="hr-HR"/>
        </w:rPr>
      </w:pPr>
    </w:p>
    <w:p w:rsidRDefault="007950D9" w:rsidP="00F57E27" w:rsidR="007950D9" w:rsidRPr="004C7DB1">
      <w:pPr>
        <w:jc w:val="center"/>
        <w:rPr>
          <w:bCs/>
          <w:szCs w:val="24"/>
          <w:lang w:val="hr-HR"/>
        </w:rPr>
      </w:pPr>
    </w:p>
    <w:p w:rsidRDefault="00C23735" w:rsidP="00F57E27" w:rsidR="00C23735" w:rsidRPr="004C7DB1">
      <w:pPr>
        <w:jc w:val="center"/>
        <w:rPr>
          <w:bCs/>
          <w:szCs w:val="24"/>
          <w:lang w:val="hr-HR"/>
        </w:rPr>
      </w:pPr>
    </w:p>
    <w:p w:rsidRDefault="00C23735" w:rsidP="00F57E27" w:rsidR="00C23735" w:rsidRPr="004C7DB1">
      <w:pPr>
        <w:jc w:val="center"/>
        <w:rPr>
          <w:bCs/>
          <w:szCs w:val="24"/>
          <w:lang w:val="hr-HR"/>
        </w:rPr>
      </w:pPr>
    </w:p>
    <w:p w:rsidRDefault="00C23735" w:rsidP="00F57E27" w:rsidR="00C23735">
      <w:pPr>
        <w:jc w:val="center"/>
        <w:rPr>
          <w:bCs/>
          <w:szCs w:val="24"/>
          <w:lang w:val="hr-HR"/>
        </w:rPr>
      </w:pPr>
      <w:bookmarkStart w:name="_GoBack" w:id="0"/>
      <w:bookmarkEnd w:id="0"/>
    </w:p>
    <w:p w:rsidRDefault="004C7DB1" w:rsidP="00F57E27" w:rsidR="004C7DB1" w:rsidRPr="004C7DB1">
      <w:pPr>
        <w:jc w:val="center"/>
        <w:rPr>
          <w:bCs/>
          <w:szCs w:val="24"/>
          <w:lang w:val="hr-HR"/>
        </w:rPr>
      </w:pPr>
    </w:p>
    <w:p w:rsidRDefault="008F6855" w:rsidP="00923293" w:rsidR="008F6855" w:rsidRPr="004C7DB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C7DB1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4C7DB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C7DB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C23735" w:rsidP="00923293" w:rsidR="00C23735" w:rsidRPr="004C7DB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4C7DB1">
      <w:pPr>
        <w:jc w:val="center"/>
        <w:rPr>
          <w:szCs w:val="24"/>
          <w:lang w:val="hr-HR"/>
        </w:rPr>
      </w:pPr>
      <w:r w:rsidRPr="004C7DB1">
        <w:rPr>
          <w:szCs w:val="24"/>
          <w:lang w:val="hr-HR"/>
        </w:rPr>
        <w:t>R J E Š E N J E</w:t>
      </w:r>
    </w:p>
    <w:p w:rsidRDefault="008A0459" w:rsidP="0093212F" w:rsidR="008A0459" w:rsidRPr="004C7DB1">
      <w:pPr>
        <w:jc w:val="center"/>
        <w:rPr>
          <w:szCs w:val="24"/>
          <w:lang w:val="hr-HR"/>
        </w:rPr>
      </w:pPr>
    </w:p>
    <w:p w:rsidRDefault="00AC08FE" w:rsidP="0093212F" w:rsidR="00AC08FE" w:rsidRPr="004C7DB1">
      <w:pPr>
        <w:jc w:val="center"/>
        <w:rPr>
          <w:szCs w:val="24"/>
          <w:lang w:val="hr-HR"/>
        </w:rPr>
      </w:pPr>
    </w:p>
    <w:p w:rsidRDefault="00BB3C68" w:rsidP="00BB3C68" w:rsidR="00AC08FE" w:rsidRPr="004C7DB1">
      <w:pPr>
        <w:ind w:firstLine="720"/>
        <w:jc w:val="both"/>
        <w:rPr>
          <w:szCs w:val="24"/>
          <w:lang w:val="hr-HR"/>
        </w:rPr>
      </w:pPr>
      <w:r w:rsidRPr="004C7DB1">
        <w:rPr>
          <w:bCs/>
          <w:szCs w:val="24"/>
          <w:lang w:val="hr-HR"/>
        </w:rPr>
        <w:t xml:space="preserve">Trgovački sud u Rijeci, po sucu </w:t>
      </w:r>
      <w:proofErr w:type="spellStart"/>
      <w:r w:rsidRPr="004C7DB1">
        <w:rPr>
          <w:bCs/>
          <w:szCs w:val="24"/>
          <w:lang w:val="hr-HR"/>
        </w:rPr>
        <w:t>Liljani</w:t>
      </w:r>
      <w:proofErr w:type="spellEnd"/>
      <w:r w:rsidRPr="004C7DB1">
        <w:rPr>
          <w:bCs/>
          <w:szCs w:val="24"/>
          <w:lang w:val="hr-HR"/>
        </w:rPr>
        <w:t xml:space="preserve"> Ugrin, kao stečajnom sucu, odlučujući o prijedlogu FINANCIJSKE AGENCIJE </w:t>
      </w:r>
      <w:r w:rsidRPr="004C7DB1">
        <w:rPr>
          <w:szCs w:val="24"/>
          <w:lang w:val="hr-HR"/>
        </w:rPr>
        <w:t xml:space="preserve">za otvaranje stečajnog postupka nad dužnikom G. T. P. ŠIMIĆ d.o.o. za građenje, trgovinu i prijevoz Buje, Kaštel, Dorina 51 G ( MBS: 040129733 – OIB: 45052488829 ) </w:t>
      </w:r>
      <w:r w:rsidR="007629AE" w:rsidRPr="004C7DB1">
        <w:rPr>
          <w:szCs w:val="24"/>
          <w:lang w:val="hr-HR"/>
        </w:rPr>
        <w:t xml:space="preserve">zastupan po </w:t>
      </w:r>
      <w:proofErr w:type="spellStart"/>
      <w:r w:rsidR="007629AE" w:rsidRPr="004C7DB1">
        <w:rPr>
          <w:szCs w:val="24"/>
          <w:lang w:val="hr-HR"/>
        </w:rPr>
        <w:t>Gjergju</w:t>
      </w:r>
      <w:proofErr w:type="spellEnd"/>
      <w:r w:rsidR="007629AE" w:rsidRPr="004C7DB1">
        <w:rPr>
          <w:szCs w:val="24"/>
          <w:lang w:val="hr-HR"/>
        </w:rPr>
        <w:t xml:space="preserve"> </w:t>
      </w:r>
      <w:proofErr w:type="spellStart"/>
      <w:r w:rsidR="007629AE" w:rsidRPr="004C7DB1">
        <w:rPr>
          <w:szCs w:val="24"/>
          <w:lang w:val="hr-HR"/>
        </w:rPr>
        <w:t>Lekaju</w:t>
      </w:r>
      <w:proofErr w:type="spellEnd"/>
      <w:r w:rsidR="007629AE" w:rsidRPr="004C7DB1">
        <w:rPr>
          <w:szCs w:val="24"/>
          <w:lang w:val="hr-HR"/>
        </w:rPr>
        <w:t xml:space="preserve"> odvjetniku u Rijeci</w:t>
      </w:r>
      <w:r w:rsidR="004C7DB1">
        <w:rPr>
          <w:szCs w:val="24"/>
          <w:lang w:val="hr-HR"/>
        </w:rPr>
        <w:t>,</w:t>
      </w:r>
      <w:r w:rsidR="007629AE" w:rsidRPr="004C7DB1">
        <w:rPr>
          <w:szCs w:val="24"/>
          <w:lang w:val="hr-HR"/>
        </w:rPr>
        <w:t xml:space="preserve"> </w:t>
      </w:r>
      <w:r w:rsidR="00A90A90" w:rsidRPr="004C7DB1">
        <w:rPr>
          <w:szCs w:val="24"/>
          <w:lang w:val="hr-HR"/>
        </w:rPr>
        <w:t xml:space="preserve">dana </w:t>
      </w:r>
      <w:r w:rsidR="00576343" w:rsidRPr="004C7DB1">
        <w:rPr>
          <w:szCs w:val="24"/>
          <w:lang w:val="hr-HR"/>
        </w:rPr>
        <w:t>2</w:t>
      </w:r>
      <w:r w:rsidR="00C94F9B" w:rsidRPr="004C7DB1">
        <w:rPr>
          <w:szCs w:val="24"/>
          <w:lang w:val="hr-HR"/>
        </w:rPr>
        <w:t>9</w:t>
      </w:r>
      <w:r w:rsidR="006656A6" w:rsidRPr="004C7DB1">
        <w:rPr>
          <w:szCs w:val="24"/>
          <w:lang w:val="hr-HR"/>
        </w:rPr>
        <w:t xml:space="preserve">. lipnja </w:t>
      </w:r>
      <w:r w:rsidR="00963287" w:rsidRPr="004C7DB1">
        <w:rPr>
          <w:szCs w:val="24"/>
          <w:lang w:val="hr-HR"/>
        </w:rPr>
        <w:t>201</w:t>
      </w:r>
      <w:r w:rsidR="006656A6" w:rsidRPr="004C7DB1">
        <w:rPr>
          <w:szCs w:val="24"/>
          <w:lang w:val="hr-HR"/>
        </w:rPr>
        <w:t>5</w:t>
      </w:r>
      <w:r w:rsidR="00AC08FE" w:rsidRPr="004C7DB1">
        <w:rPr>
          <w:szCs w:val="24"/>
          <w:lang w:val="hr-HR"/>
        </w:rPr>
        <w:t xml:space="preserve">. </w:t>
      </w:r>
    </w:p>
    <w:p w:rsidRDefault="00732535" w:rsidP="00732535" w:rsidR="00732535">
      <w:pPr>
        <w:jc w:val="both"/>
        <w:rPr>
          <w:szCs w:val="24"/>
          <w:lang w:val="hr-HR"/>
        </w:rPr>
      </w:pPr>
    </w:p>
    <w:p w:rsidRDefault="004C232A" w:rsidP="00732535" w:rsidR="004C232A" w:rsidRPr="004C7DB1">
      <w:pPr>
        <w:jc w:val="both"/>
        <w:rPr>
          <w:szCs w:val="24"/>
          <w:lang w:val="hr-HR"/>
        </w:rPr>
      </w:pPr>
    </w:p>
    <w:p w:rsidRDefault="00826CBE" w:rsidP="00AF5E6A" w:rsidR="00826CBE" w:rsidRPr="004C7DB1">
      <w:pPr>
        <w:jc w:val="center"/>
        <w:rPr>
          <w:rFonts w:eastAsia="MS Mincho"/>
          <w:szCs w:val="24"/>
          <w:lang w:val="hr-HR"/>
        </w:rPr>
      </w:pPr>
      <w:r w:rsidRPr="004C7DB1">
        <w:rPr>
          <w:rFonts w:eastAsia="MS Mincho"/>
          <w:szCs w:val="24"/>
          <w:lang w:val="hr-HR"/>
        </w:rPr>
        <w:t>r i j e š i o</w:t>
      </w:r>
      <w:r w:rsidR="004C7FE7" w:rsidRPr="004C7DB1">
        <w:rPr>
          <w:rFonts w:eastAsia="MS Mincho"/>
          <w:szCs w:val="24"/>
          <w:lang w:val="hr-HR"/>
        </w:rPr>
        <w:t xml:space="preserve"> </w:t>
      </w:r>
      <w:r w:rsidRPr="004C7DB1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4C7DB1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4C7DB1">
      <w:pPr>
        <w:jc w:val="both"/>
        <w:rPr>
          <w:rFonts w:eastAsia="MS Mincho"/>
          <w:szCs w:val="24"/>
          <w:lang w:val="hr-HR"/>
        </w:rPr>
      </w:pPr>
      <w:r w:rsidRPr="004C7DB1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4C7DB1">
      <w:pPr>
        <w:jc w:val="both"/>
        <w:rPr>
          <w:szCs w:val="24"/>
          <w:lang w:val="hr-HR"/>
        </w:rPr>
      </w:pPr>
      <w:r w:rsidRPr="004C7DB1">
        <w:rPr>
          <w:rFonts w:eastAsia="MS Mincho"/>
          <w:szCs w:val="24"/>
          <w:lang w:val="hr-HR"/>
        </w:rPr>
        <w:t xml:space="preserve">I. </w:t>
      </w:r>
      <w:r w:rsidRPr="004C7DB1">
        <w:rPr>
          <w:rFonts w:eastAsia="MS Mincho"/>
          <w:szCs w:val="24"/>
          <w:lang w:val="hr-HR"/>
        </w:rPr>
        <w:tab/>
      </w:r>
      <w:r w:rsidRPr="004C7DB1">
        <w:rPr>
          <w:szCs w:val="24"/>
          <w:lang w:val="hr-HR"/>
        </w:rPr>
        <w:t xml:space="preserve">O t v a r a   s e  stečajni postupak nad </w:t>
      </w:r>
      <w:r w:rsidR="002E4310" w:rsidRPr="004C7DB1">
        <w:rPr>
          <w:szCs w:val="24"/>
          <w:lang w:val="hr-HR"/>
        </w:rPr>
        <w:t xml:space="preserve">dužnikom </w:t>
      </w:r>
      <w:r w:rsidR="00BB3C68" w:rsidRPr="004C7DB1">
        <w:rPr>
          <w:szCs w:val="24"/>
          <w:lang w:val="hr-HR"/>
        </w:rPr>
        <w:t>G. T. P. ŠIMIĆ d.o.o. za građenje, trgovinu i prijevoz Buje, Kaštel, Dorina 51 G ( MBS: 040129733 – OIB: 45052488829 )</w:t>
      </w:r>
      <w:r w:rsidR="008E11DA" w:rsidRPr="004C7DB1">
        <w:rPr>
          <w:szCs w:val="24"/>
          <w:lang w:val="hr-HR"/>
        </w:rPr>
        <w:t>.</w:t>
      </w:r>
    </w:p>
    <w:p w:rsidRDefault="008E11DA" w:rsidP="000F1062" w:rsidR="008E11DA" w:rsidRPr="004C7DB1">
      <w:pPr>
        <w:jc w:val="both"/>
        <w:rPr>
          <w:rFonts w:eastAsia="MS Mincho"/>
          <w:szCs w:val="24"/>
          <w:lang w:val="hr-HR"/>
        </w:rPr>
      </w:pPr>
    </w:p>
    <w:p w:rsidRDefault="00315D7F" w:rsidP="00116C59" w:rsidR="00D7739C" w:rsidRPr="004C7DB1">
      <w:pPr>
        <w:jc w:val="both"/>
        <w:rPr>
          <w:szCs w:val="24"/>
          <w:lang w:val="hr-HR"/>
        </w:rPr>
      </w:pPr>
      <w:r w:rsidRPr="004C7DB1">
        <w:rPr>
          <w:rFonts w:eastAsia="MS Mincho"/>
          <w:szCs w:val="24"/>
          <w:lang w:val="hr-HR"/>
        </w:rPr>
        <w:t>II.</w:t>
      </w:r>
      <w:r w:rsidRPr="004C7DB1">
        <w:rPr>
          <w:rFonts w:eastAsia="MS Mincho"/>
          <w:szCs w:val="24"/>
          <w:lang w:val="hr-HR"/>
        </w:rPr>
        <w:tab/>
        <w:t xml:space="preserve">Za stečajnog upravitelja imenuje se </w:t>
      </w:r>
      <w:r w:rsidR="007629AE" w:rsidRPr="004C7DB1">
        <w:rPr>
          <w:lang w:val="hr-HR"/>
        </w:rPr>
        <w:t xml:space="preserve">Boris </w:t>
      </w:r>
      <w:proofErr w:type="spellStart"/>
      <w:r w:rsidR="007629AE" w:rsidRPr="004C7DB1">
        <w:rPr>
          <w:lang w:val="hr-HR"/>
        </w:rPr>
        <w:t>Zadković</w:t>
      </w:r>
      <w:proofErr w:type="spellEnd"/>
      <w:r w:rsidR="007629AE" w:rsidRPr="004C7DB1">
        <w:rPr>
          <w:lang w:val="hr-HR"/>
        </w:rPr>
        <w:t xml:space="preserve"> ( OIB: 90786626685 ), Buzet, Sportska 2/III</w:t>
      </w:r>
      <w:r w:rsidR="00966BAE" w:rsidRPr="004C7DB1">
        <w:rPr>
          <w:color w:val="000000"/>
          <w:szCs w:val="24"/>
          <w:lang w:val="hr-HR"/>
        </w:rPr>
        <w:t>.</w:t>
      </w:r>
    </w:p>
    <w:p w:rsidRDefault="00D7739C" w:rsidP="00D7739C" w:rsidR="00D7739C" w:rsidRPr="004C7DB1">
      <w:pPr>
        <w:jc w:val="both"/>
        <w:rPr>
          <w:szCs w:val="24"/>
          <w:lang w:val="hr-HR"/>
        </w:rPr>
      </w:pPr>
    </w:p>
    <w:p w:rsidRDefault="00315D7F" w:rsidP="00D7739C" w:rsidR="00826CBE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I</w:t>
      </w:r>
      <w:r w:rsidR="00826CBE" w:rsidRPr="004C7DB1">
        <w:rPr>
          <w:szCs w:val="24"/>
          <w:lang w:val="hr-HR"/>
        </w:rPr>
        <w:t xml:space="preserve">II. </w:t>
      </w:r>
      <w:r w:rsidR="00826CBE" w:rsidRPr="004C7DB1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4C7DB1">
      <w:pPr>
        <w:jc w:val="both"/>
        <w:rPr>
          <w:szCs w:val="24"/>
          <w:lang w:val="hr-HR"/>
        </w:rPr>
      </w:pPr>
    </w:p>
    <w:p w:rsidRDefault="00826CBE" w:rsidP="006C0005" w:rsidR="002867C1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I</w:t>
      </w:r>
      <w:r w:rsidR="00315D7F" w:rsidRPr="004C7DB1">
        <w:rPr>
          <w:szCs w:val="24"/>
          <w:lang w:val="hr-HR"/>
        </w:rPr>
        <w:t>V</w:t>
      </w:r>
      <w:r w:rsidRPr="004C7DB1">
        <w:rPr>
          <w:szCs w:val="24"/>
          <w:lang w:val="hr-HR"/>
        </w:rPr>
        <w:t>.</w:t>
      </w:r>
      <w:r w:rsidRPr="004C7DB1">
        <w:rPr>
          <w:szCs w:val="24"/>
          <w:lang w:val="hr-HR"/>
        </w:rPr>
        <w:tab/>
        <w:t xml:space="preserve">Z a k l j u č u j e   s e </w:t>
      </w:r>
      <w:r w:rsidR="0004214F" w:rsidRPr="004C7DB1">
        <w:rPr>
          <w:szCs w:val="24"/>
          <w:lang w:val="hr-HR"/>
        </w:rPr>
        <w:t xml:space="preserve"> </w:t>
      </w:r>
      <w:r w:rsidRPr="004C7DB1">
        <w:rPr>
          <w:szCs w:val="24"/>
          <w:lang w:val="hr-HR"/>
        </w:rPr>
        <w:t xml:space="preserve">stečajni postupak nad </w:t>
      </w:r>
      <w:r w:rsidR="00DF388C" w:rsidRPr="004C7DB1">
        <w:rPr>
          <w:szCs w:val="24"/>
          <w:lang w:val="hr-HR"/>
        </w:rPr>
        <w:t xml:space="preserve">dužnikom </w:t>
      </w:r>
      <w:r w:rsidR="00BB3C68" w:rsidRPr="004C7DB1">
        <w:rPr>
          <w:szCs w:val="24"/>
          <w:lang w:val="hr-HR"/>
        </w:rPr>
        <w:t>G. T. P. ŠIMIĆ d.o.o. za građenje, trgovinu i prijevoz Buje, Kaštel, Dorina 51 G ( MBS: 040129733 – OIB: 45052488829 )</w:t>
      </w:r>
      <w:r w:rsidR="008E11DA" w:rsidRPr="004C7DB1">
        <w:rPr>
          <w:szCs w:val="24"/>
          <w:lang w:val="hr-HR"/>
        </w:rPr>
        <w:t>.</w:t>
      </w:r>
    </w:p>
    <w:p w:rsidRDefault="002867C1" w:rsidP="00966BAE" w:rsidR="002867C1" w:rsidRPr="004C7DB1">
      <w:pPr>
        <w:jc w:val="both"/>
        <w:rPr>
          <w:szCs w:val="24"/>
          <w:lang w:val="hr-HR"/>
        </w:rPr>
      </w:pPr>
    </w:p>
    <w:p w:rsidRDefault="00826CBE" w:rsidP="00A8137F" w:rsidR="00826CBE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V.</w:t>
      </w:r>
      <w:r w:rsidRPr="004C7DB1">
        <w:rPr>
          <w:szCs w:val="24"/>
          <w:lang w:val="hr-HR"/>
        </w:rPr>
        <w:tab/>
        <w:t xml:space="preserve">Troškovi postupka namirit će se iz </w:t>
      </w:r>
      <w:r w:rsidR="009254A0" w:rsidRPr="004C7DB1">
        <w:rPr>
          <w:szCs w:val="24"/>
          <w:lang w:val="hr-HR"/>
        </w:rPr>
        <w:t>Fonda za pokriće troška stečajnog postupka</w:t>
      </w:r>
      <w:r w:rsidR="00A8137F" w:rsidRPr="004C7DB1">
        <w:rPr>
          <w:szCs w:val="24"/>
          <w:lang w:val="hr-HR"/>
        </w:rPr>
        <w:t xml:space="preserve">. </w:t>
      </w:r>
      <w:r w:rsidR="00B237F3" w:rsidRPr="004C7DB1">
        <w:rPr>
          <w:szCs w:val="24"/>
          <w:lang w:val="hr-HR"/>
        </w:rPr>
        <w:t xml:space="preserve"> </w:t>
      </w:r>
    </w:p>
    <w:p w:rsidRDefault="00826CBE" w:rsidP="008A0459" w:rsidR="00826CBE" w:rsidRPr="004C7DB1">
      <w:pPr>
        <w:jc w:val="both"/>
        <w:rPr>
          <w:szCs w:val="24"/>
          <w:lang w:val="hr-HR"/>
        </w:rPr>
      </w:pPr>
    </w:p>
    <w:p w:rsidRDefault="00826CBE" w:rsidP="006C3DE1" w:rsidR="00826CBE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V</w:t>
      </w:r>
      <w:r w:rsidR="00315D7F" w:rsidRPr="004C7DB1">
        <w:rPr>
          <w:szCs w:val="24"/>
          <w:lang w:val="hr-HR"/>
        </w:rPr>
        <w:t>I</w:t>
      </w:r>
      <w:r w:rsidRPr="004C7DB1">
        <w:rPr>
          <w:szCs w:val="24"/>
          <w:lang w:val="hr-HR"/>
        </w:rPr>
        <w:t>.</w:t>
      </w:r>
      <w:r w:rsidRPr="004C7DB1">
        <w:rPr>
          <w:szCs w:val="24"/>
          <w:lang w:val="hr-HR"/>
        </w:rPr>
        <w:tab/>
        <w:t xml:space="preserve">Ovo rješenje će se objaviti u “Narodnim novinama”, te </w:t>
      </w:r>
      <w:r w:rsidR="006C3DE1" w:rsidRPr="004C7DB1">
        <w:rPr>
          <w:szCs w:val="24"/>
          <w:lang w:val="hr-HR"/>
        </w:rPr>
        <w:t xml:space="preserve">će se </w:t>
      </w:r>
      <w:r w:rsidR="002A6F16" w:rsidRPr="004C7DB1">
        <w:rPr>
          <w:szCs w:val="24"/>
          <w:lang w:val="hr-HR"/>
        </w:rPr>
        <w:t xml:space="preserve">po pravomoćnosti </w:t>
      </w:r>
      <w:r w:rsidRPr="004C7DB1">
        <w:rPr>
          <w:szCs w:val="24"/>
          <w:lang w:val="hr-HR"/>
        </w:rPr>
        <w:t xml:space="preserve"> dostav</w:t>
      </w:r>
      <w:r w:rsidR="006C3DE1" w:rsidRPr="004C7DB1">
        <w:rPr>
          <w:szCs w:val="24"/>
          <w:lang w:val="hr-HR"/>
        </w:rPr>
        <w:t>i</w:t>
      </w:r>
      <w:r w:rsidR="002A6F16" w:rsidRPr="004C7DB1">
        <w:rPr>
          <w:szCs w:val="24"/>
          <w:lang w:val="hr-HR"/>
        </w:rPr>
        <w:t xml:space="preserve">ti </w:t>
      </w:r>
      <w:r w:rsidRPr="004C7DB1">
        <w:rPr>
          <w:szCs w:val="24"/>
          <w:lang w:val="hr-HR"/>
        </w:rPr>
        <w:t>sudskom registru ovog suda radi brisanja dužnika</w:t>
      </w:r>
      <w:r w:rsidR="006C3DE1" w:rsidRPr="004C7DB1">
        <w:rPr>
          <w:szCs w:val="24"/>
          <w:lang w:val="hr-HR"/>
        </w:rPr>
        <w:t xml:space="preserve"> iz registra. </w:t>
      </w:r>
      <w:r w:rsidRPr="004C7DB1">
        <w:rPr>
          <w:szCs w:val="24"/>
          <w:lang w:val="hr-HR"/>
        </w:rPr>
        <w:t xml:space="preserve"> </w:t>
      </w:r>
    </w:p>
    <w:p w:rsidRDefault="00AF5E6A" w:rsidP="008A0459" w:rsidR="00AF5E6A" w:rsidRPr="004C7DB1">
      <w:pPr>
        <w:jc w:val="center"/>
        <w:rPr>
          <w:szCs w:val="24"/>
          <w:lang w:val="hr-HR"/>
        </w:rPr>
      </w:pPr>
    </w:p>
    <w:p w:rsidRDefault="008F6855" w:rsidP="008A0459" w:rsidR="008F6855" w:rsidRPr="004C7DB1">
      <w:pPr>
        <w:jc w:val="center"/>
        <w:rPr>
          <w:szCs w:val="24"/>
          <w:lang w:val="hr-HR"/>
        </w:rPr>
      </w:pPr>
    </w:p>
    <w:p w:rsidRDefault="00826CBE" w:rsidP="008A0459" w:rsidR="00826CBE" w:rsidRPr="004C7DB1">
      <w:pPr>
        <w:jc w:val="center"/>
        <w:rPr>
          <w:szCs w:val="24"/>
          <w:lang w:val="hr-HR"/>
        </w:rPr>
      </w:pPr>
      <w:r w:rsidRPr="004C7DB1">
        <w:rPr>
          <w:szCs w:val="24"/>
          <w:lang w:val="hr-HR"/>
        </w:rPr>
        <w:t>Obrazloženje</w:t>
      </w:r>
    </w:p>
    <w:p w:rsidRDefault="00A12ABE" w:rsidP="008A0459" w:rsidR="00A12ABE" w:rsidRPr="004C7DB1">
      <w:pPr>
        <w:jc w:val="center"/>
        <w:rPr>
          <w:szCs w:val="24"/>
          <w:lang w:val="hr-HR"/>
        </w:rPr>
      </w:pPr>
    </w:p>
    <w:p w:rsidRDefault="00952624" w:rsidP="008A0459" w:rsidR="00952624" w:rsidRPr="004C7DB1">
      <w:pPr>
        <w:jc w:val="both"/>
        <w:rPr>
          <w:szCs w:val="24"/>
          <w:lang w:val="hr-HR"/>
        </w:rPr>
      </w:pPr>
    </w:p>
    <w:p w:rsidRDefault="00BB3C68" w:rsidP="00BB3C68" w:rsidR="00BB3C68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Prijedlog za otvaranje stečaja nad dužnikom G. T. P. ŠIMIĆ d.o.o. Buje, Kaštel, Dorina 51 G podnijela je ovom sudu </w:t>
      </w:r>
      <w:r w:rsidRPr="004C7DB1">
        <w:rPr>
          <w:bCs/>
          <w:szCs w:val="24"/>
          <w:lang w:val="hr-HR"/>
        </w:rPr>
        <w:t>FINANCIJSKA AGENCIJA</w:t>
      </w:r>
      <w:r w:rsidRPr="004C7DB1">
        <w:rPr>
          <w:szCs w:val="24"/>
          <w:lang w:val="hr-HR"/>
        </w:rPr>
        <w:t xml:space="preserve">, pozivajući se na odredbu članka 49. stavak 2. Zakona o financijskom poslovanju i </w:t>
      </w:r>
      <w:proofErr w:type="spellStart"/>
      <w:r w:rsidRPr="004C7DB1">
        <w:rPr>
          <w:szCs w:val="24"/>
          <w:lang w:val="hr-HR"/>
        </w:rPr>
        <w:t>predstečajnoj</w:t>
      </w:r>
      <w:proofErr w:type="spellEnd"/>
      <w:r w:rsidRPr="004C7DB1">
        <w:rPr>
          <w:szCs w:val="24"/>
          <w:lang w:val="hr-HR"/>
        </w:rPr>
        <w:t xml:space="preserve"> nagodbi ( „Narodne </w:t>
      </w:r>
      <w:r w:rsidRPr="004C7DB1">
        <w:rPr>
          <w:szCs w:val="24"/>
          <w:lang w:val="hr-HR"/>
        </w:rPr>
        <w:lastRenderedPageBreak/>
        <w:t xml:space="preserve">novine“ 108/12 i 144/12 ), uz obrazloženje da je donijela rješenje o odbacivanju prijedloga za otvaranje postupka </w:t>
      </w:r>
      <w:proofErr w:type="spellStart"/>
      <w:r w:rsidRPr="004C7DB1">
        <w:rPr>
          <w:szCs w:val="24"/>
          <w:lang w:val="hr-HR"/>
        </w:rPr>
        <w:t>predstečajne</w:t>
      </w:r>
      <w:proofErr w:type="spellEnd"/>
      <w:r w:rsidRPr="004C7DB1">
        <w:rPr>
          <w:szCs w:val="24"/>
          <w:lang w:val="hr-HR"/>
        </w:rPr>
        <w:t xml:space="preserve"> nagodbe, a da su ispunjeni uvjeti za otvaranje stečaja nad dužnikom.</w:t>
      </w:r>
    </w:p>
    <w:p w:rsidRDefault="00BB3C68" w:rsidP="00BB3C68" w:rsidR="00BB3C68" w:rsidRPr="004C7DB1">
      <w:pPr>
        <w:ind w:firstLine="720"/>
        <w:jc w:val="both"/>
        <w:rPr>
          <w:szCs w:val="24"/>
          <w:lang w:val="hr-HR"/>
        </w:rPr>
      </w:pPr>
    </w:p>
    <w:p w:rsidRDefault="00BB3C68" w:rsidP="00BB3C68" w:rsidR="00BB3C68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Kako je odredbom članka 42. stavak 1. Stečajnog zakona ( „Narodne novine“ broj 44/96,</w:t>
      </w:r>
      <w:r w:rsidR="00F25458">
        <w:rPr>
          <w:szCs w:val="24"/>
          <w:lang w:val="hr-HR"/>
        </w:rPr>
        <w:t xml:space="preserve"> 29/99, 129/00, 123/03, 82/06, </w:t>
      </w:r>
      <w:r w:rsidRPr="004C7DB1">
        <w:rPr>
          <w:szCs w:val="24"/>
          <w:lang w:val="hr-HR"/>
        </w:rPr>
        <w:t>116/10, 25/12 i 133/12, u daljnjem tekstu SZ),  prop</w:t>
      </w:r>
      <w:r w:rsidR="00F25458">
        <w:rPr>
          <w:szCs w:val="24"/>
          <w:lang w:val="hr-HR"/>
        </w:rPr>
        <w:t xml:space="preserve">isano da na temelju prijedloga </w:t>
      </w:r>
      <w:r w:rsidRPr="004C7DB1">
        <w:rPr>
          <w:szCs w:val="24"/>
          <w:lang w:val="hr-HR"/>
        </w:rPr>
        <w:t xml:space="preserve">za otvaranje stečajnoga postupka stečajni sudac donosi rješenje o pokretanju postupka radi utvrđivanja uvjeta za otvaranje stečajnoga postupka ( prethodni postupak ), protiv kojega nije dopuštena posebna žalba ili taj prijedlog odbacuje rješenjem, </w:t>
      </w:r>
      <w:proofErr w:type="spellStart"/>
      <w:r w:rsidRPr="004C7DB1">
        <w:rPr>
          <w:szCs w:val="24"/>
          <w:lang w:val="hr-HR"/>
        </w:rPr>
        <w:t>ovosudnim</w:t>
      </w:r>
      <w:proofErr w:type="spellEnd"/>
      <w:r w:rsidRPr="004C7DB1">
        <w:rPr>
          <w:szCs w:val="24"/>
          <w:lang w:val="hr-HR"/>
        </w:rPr>
        <w:t xml:space="preserve"> rješenjem pod </w:t>
      </w:r>
      <w:proofErr w:type="spellStart"/>
      <w:r w:rsidRPr="004C7DB1">
        <w:rPr>
          <w:szCs w:val="24"/>
          <w:lang w:val="hr-HR"/>
        </w:rPr>
        <w:t>posl</w:t>
      </w:r>
      <w:proofErr w:type="spellEnd"/>
      <w:r w:rsidRPr="004C7DB1">
        <w:rPr>
          <w:szCs w:val="24"/>
          <w:lang w:val="hr-HR"/>
        </w:rPr>
        <w:t>. br. 7 St-365/13-2 od 24. listopada 2013. donijeto je rješenje o pokretanju prethodnog postupka.</w:t>
      </w:r>
    </w:p>
    <w:p w:rsidRDefault="00BB3C68" w:rsidP="00BB3C68" w:rsidR="00BB3C68" w:rsidRPr="004C7DB1">
      <w:pPr>
        <w:ind w:firstLine="720"/>
        <w:jc w:val="both"/>
        <w:rPr>
          <w:szCs w:val="24"/>
          <w:lang w:val="hr-HR"/>
        </w:rPr>
      </w:pPr>
    </w:p>
    <w:p w:rsidRDefault="00893E61" w:rsidP="006C3DE1" w:rsidR="0088429A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Istim </w:t>
      </w:r>
      <w:r w:rsidR="003D0477" w:rsidRPr="004C7DB1">
        <w:rPr>
          <w:szCs w:val="24"/>
          <w:lang w:val="hr-HR"/>
        </w:rPr>
        <w:t xml:space="preserve">rješenjem </w:t>
      </w:r>
      <w:r w:rsidR="00826CBE" w:rsidRPr="004C7DB1">
        <w:rPr>
          <w:szCs w:val="24"/>
          <w:lang w:val="hr-HR"/>
        </w:rPr>
        <w:t xml:space="preserve">određeno </w:t>
      </w:r>
      <w:r w:rsidR="00F72483" w:rsidRPr="004C7DB1">
        <w:rPr>
          <w:szCs w:val="24"/>
          <w:lang w:val="hr-HR"/>
        </w:rPr>
        <w:t xml:space="preserve">je </w:t>
      </w:r>
      <w:r w:rsidR="00826CBE" w:rsidRPr="004C7DB1">
        <w:rPr>
          <w:szCs w:val="24"/>
          <w:lang w:val="hr-HR"/>
        </w:rPr>
        <w:t>ročište</w:t>
      </w:r>
      <w:r w:rsidR="008A0459" w:rsidRPr="004C7DB1">
        <w:rPr>
          <w:szCs w:val="24"/>
          <w:lang w:val="hr-HR"/>
        </w:rPr>
        <w:t xml:space="preserve"> </w:t>
      </w:r>
      <w:r w:rsidR="00826CBE" w:rsidRPr="004C7DB1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4C7DB1">
        <w:rPr>
          <w:szCs w:val="24"/>
          <w:lang w:val="hr-HR"/>
        </w:rPr>
        <w:t>predlagatelj</w:t>
      </w:r>
      <w:r w:rsidR="00283A9D" w:rsidRPr="004C7DB1">
        <w:rPr>
          <w:szCs w:val="24"/>
          <w:lang w:val="hr-HR"/>
        </w:rPr>
        <w:t xml:space="preserve">, </w:t>
      </w:r>
      <w:r w:rsidR="001077AC" w:rsidRPr="004C7DB1">
        <w:rPr>
          <w:szCs w:val="24"/>
          <w:lang w:val="hr-HR"/>
        </w:rPr>
        <w:t>zastupni</w:t>
      </w:r>
      <w:r w:rsidR="00732535" w:rsidRPr="004C7DB1">
        <w:rPr>
          <w:szCs w:val="24"/>
          <w:lang w:val="hr-HR"/>
        </w:rPr>
        <w:t xml:space="preserve">k </w:t>
      </w:r>
      <w:r w:rsidR="001077AC" w:rsidRPr="004C7DB1">
        <w:rPr>
          <w:szCs w:val="24"/>
          <w:lang w:val="hr-HR"/>
        </w:rPr>
        <w:t>dužnika po zakonu</w:t>
      </w:r>
      <w:r w:rsidR="00B827F5" w:rsidRPr="004C7DB1">
        <w:rPr>
          <w:szCs w:val="24"/>
          <w:lang w:val="hr-HR"/>
        </w:rPr>
        <w:t xml:space="preserve"> i</w:t>
      </w:r>
      <w:r w:rsidR="00966BAE" w:rsidRPr="004C7DB1">
        <w:rPr>
          <w:szCs w:val="24"/>
          <w:lang w:val="hr-HR"/>
        </w:rPr>
        <w:t xml:space="preserve"> </w:t>
      </w:r>
      <w:r w:rsidR="0088429A" w:rsidRPr="004C7DB1">
        <w:rPr>
          <w:szCs w:val="24"/>
          <w:lang w:val="hr-HR"/>
        </w:rPr>
        <w:t>banka koja za dužnika vodi poslove platnog prometa</w:t>
      </w:r>
      <w:r w:rsidR="00B827F5" w:rsidRPr="004C7DB1">
        <w:rPr>
          <w:szCs w:val="24"/>
          <w:lang w:val="hr-HR"/>
        </w:rPr>
        <w:t>.</w:t>
      </w:r>
    </w:p>
    <w:p w:rsidRDefault="0088429A" w:rsidP="002D7F2D" w:rsidR="0088429A" w:rsidRPr="004C7DB1">
      <w:pPr>
        <w:ind w:firstLine="720"/>
        <w:jc w:val="both"/>
        <w:rPr>
          <w:szCs w:val="24"/>
          <w:lang w:val="hr-HR"/>
        </w:rPr>
      </w:pPr>
    </w:p>
    <w:p w:rsidRDefault="00BB3C68" w:rsidP="002D7F2D" w:rsidR="00BB3C68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U podnesku od 18. studenog 2013. predlagatelj se izjasnio kao u prijedlogu za pokretanje stečajnog postupka.</w:t>
      </w:r>
    </w:p>
    <w:p w:rsidRDefault="00BB3C68" w:rsidP="00116C59" w:rsidR="00BB3C68" w:rsidRPr="004C7DB1">
      <w:pPr>
        <w:ind w:firstLine="720"/>
        <w:jc w:val="both"/>
        <w:rPr>
          <w:szCs w:val="24"/>
          <w:lang w:val="hr-HR"/>
        </w:rPr>
      </w:pPr>
    </w:p>
    <w:p w:rsidRDefault="0081724D" w:rsidP="00116C59" w:rsidR="00C94F9B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Na ročišt</w:t>
      </w:r>
      <w:r w:rsidR="00B827F5" w:rsidRPr="004C7DB1">
        <w:rPr>
          <w:szCs w:val="24"/>
          <w:lang w:val="hr-HR"/>
        </w:rPr>
        <w:t>e</w:t>
      </w:r>
      <w:r w:rsidRPr="004C7DB1">
        <w:rPr>
          <w:szCs w:val="24"/>
          <w:lang w:val="hr-HR"/>
        </w:rPr>
        <w:t xml:space="preserve"> radi </w:t>
      </w:r>
      <w:r w:rsidR="00966BAE" w:rsidRPr="004C7DB1">
        <w:rPr>
          <w:szCs w:val="24"/>
          <w:lang w:val="hr-HR"/>
        </w:rPr>
        <w:t xml:space="preserve">izjašnjenja o prijedlogu za otvaranje stečaja </w:t>
      </w:r>
      <w:r w:rsidR="0045663A" w:rsidRPr="004C7DB1">
        <w:rPr>
          <w:szCs w:val="24"/>
          <w:lang w:val="hr-HR"/>
        </w:rPr>
        <w:t xml:space="preserve">određeno </w:t>
      </w:r>
      <w:r w:rsidR="006656A6" w:rsidRPr="004C7DB1">
        <w:rPr>
          <w:szCs w:val="24"/>
          <w:lang w:val="hr-HR"/>
        </w:rPr>
        <w:t xml:space="preserve">za dan </w:t>
      </w:r>
      <w:r w:rsidR="00C94F9B" w:rsidRPr="004C7DB1">
        <w:rPr>
          <w:szCs w:val="24"/>
          <w:lang w:val="hr-HR"/>
        </w:rPr>
        <w:t>2</w:t>
      </w:r>
      <w:r w:rsidR="00BB3C68" w:rsidRPr="004C7DB1">
        <w:rPr>
          <w:szCs w:val="24"/>
          <w:lang w:val="hr-HR"/>
        </w:rPr>
        <w:t>1</w:t>
      </w:r>
      <w:r w:rsidR="006656A6" w:rsidRPr="004C7DB1">
        <w:rPr>
          <w:szCs w:val="24"/>
          <w:lang w:val="hr-HR"/>
        </w:rPr>
        <w:t xml:space="preserve">. </w:t>
      </w:r>
      <w:r w:rsidR="00BB3C68" w:rsidRPr="004C7DB1">
        <w:rPr>
          <w:szCs w:val="24"/>
          <w:lang w:val="hr-HR"/>
        </w:rPr>
        <w:t>siječnja</w:t>
      </w:r>
      <w:r w:rsidR="00576343" w:rsidRPr="004C7DB1">
        <w:rPr>
          <w:szCs w:val="24"/>
          <w:lang w:val="hr-HR"/>
        </w:rPr>
        <w:t xml:space="preserve"> </w:t>
      </w:r>
      <w:r w:rsidR="00A77792" w:rsidRPr="004C7DB1">
        <w:rPr>
          <w:szCs w:val="24"/>
          <w:lang w:val="hr-HR"/>
        </w:rPr>
        <w:t>201</w:t>
      </w:r>
      <w:r w:rsidR="00576343" w:rsidRPr="004C7DB1">
        <w:rPr>
          <w:szCs w:val="24"/>
          <w:lang w:val="hr-HR"/>
        </w:rPr>
        <w:t>4</w:t>
      </w:r>
      <w:r w:rsidR="00A77792" w:rsidRPr="004C7DB1">
        <w:rPr>
          <w:szCs w:val="24"/>
          <w:lang w:val="hr-HR"/>
        </w:rPr>
        <w:t xml:space="preserve">. </w:t>
      </w:r>
      <w:r w:rsidR="00BB3C68" w:rsidRPr="004C7DB1">
        <w:rPr>
          <w:szCs w:val="24"/>
          <w:lang w:val="hr-HR"/>
        </w:rPr>
        <w:t xml:space="preserve">stranke nisu pristupile. </w:t>
      </w:r>
    </w:p>
    <w:p w:rsidRDefault="00576343" w:rsidP="00576343" w:rsidR="00576343" w:rsidRPr="004C7DB1">
      <w:pPr>
        <w:ind w:firstLine="720"/>
        <w:jc w:val="both"/>
        <w:rPr>
          <w:szCs w:val="24"/>
          <w:lang w:val="hr-HR"/>
        </w:rPr>
      </w:pPr>
    </w:p>
    <w:p w:rsidRDefault="00C94F9B" w:rsidP="00576343" w:rsidR="00335E67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Tijekom daljnjeg postupka </w:t>
      </w:r>
      <w:r w:rsidR="00335E67" w:rsidRPr="004C7DB1">
        <w:rPr>
          <w:szCs w:val="24"/>
          <w:lang w:val="hr-HR"/>
        </w:rPr>
        <w:t xml:space="preserve">dana 9. travnja 2014. </w:t>
      </w:r>
      <w:r w:rsidR="00283A9D" w:rsidRPr="004C7DB1">
        <w:rPr>
          <w:szCs w:val="24"/>
          <w:lang w:val="hr-HR"/>
        </w:rPr>
        <w:t xml:space="preserve">član uprave dužnika </w:t>
      </w:r>
      <w:r w:rsidR="00BB3C68" w:rsidRPr="004C7DB1">
        <w:rPr>
          <w:szCs w:val="24"/>
          <w:lang w:val="hr-HR"/>
        </w:rPr>
        <w:t xml:space="preserve">podnio </w:t>
      </w:r>
      <w:r w:rsidR="00335E67" w:rsidRPr="004C7DB1">
        <w:rPr>
          <w:szCs w:val="24"/>
          <w:lang w:val="hr-HR"/>
        </w:rPr>
        <w:t xml:space="preserve">je </w:t>
      </w:r>
      <w:r w:rsidR="00BB3C68" w:rsidRPr="004C7DB1">
        <w:rPr>
          <w:szCs w:val="24"/>
          <w:lang w:val="hr-HR"/>
        </w:rPr>
        <w:t xml:space="preserve">sudu Izjavu </w:t>
      </w:r>
      <w:r w:rsidR="00335E67" w:rsidRPr="004C7DB1">
        <w:rPr>
          <w:szCs w:val="24"/>
          <w:lang w:val="hr-HR"/>
        </w:rPr>
        <w:t>o imovini dužnika</w:t>
      </w:r>
      <w:r w:rsidR="00F72483" w:rsidRPr="004C7DB1">
        <w:rPr>
          <w:szCs w:val="24"/>
          <w:lang w:val="hr-HR"/>
        </w:rPr>
        <w:t>, dok je p</w:t>
      </w:r>
      <w:r w:rsidR="00335E67" w:rsidRPr="004C7DB1">
        <w:rPr>
          <w:szCs w:val="24"/>
          <w:lang w:val="hr-HR"/>
        </w:rPr>
        <w:t>rivremeni stečajni upravitelj dana 22. siječnja 2015. podnio Izvješće.</w:t>
      </w:r>
    </w:p>
    <w:p w:rsidRDefault="00335E67" w:rsidP="00576343" w:rsidR="00335E67" w:rsidRPr="004C7DB1">
      <w:pPr>
        <w:ind w:firstLine="720"/>
        <w:jc w:val="both"/>
        <w:rPr>
          <w:szCs w:val="24"/>
          <w:lang w:val="hr-HR"/>
        </w:rPr>
      </w:pPr>
    </w:p>
    <w:p w:rsidRDefault="006A54C5" w:rsidP="006B7A91" w:rsidR="006B7A91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Na ročišt</w:t>
      </w:r>
      <w:r w:rsidR="007629AE" w:rsidRPr="004C7DB1">
        <w:rPr>
          <w:szCs w:val="24"/>
          <w:lang w:val="hr-HR"/>
        </w:rPr>
        <w:t xml:space="preserve">e </w:t>
      </w:r>
      <w:r w:rsidRPr="004C7DB1">
        <w:rPr>
          <w:szCs w:val="24"/>
          <w:lang w:val="hr-HR"/>
        </w:rPr>
        <w:t xml:space="preserve">radi utvrđivanja uvjeta za otvaranje stečajnog postupka </w:t>
      </w:r>
      <w:r w:rsidR="0045663A" w:rsidRPr="004C7DB1">
        <w:rPr>
          <w:szCs w:val="24"/>
          <w:lang w:val="hr-HR"/>
        </w:rPr>
        <w:t>odr</w:t>
      </w:r>
      <w:r w:rsidR="007629AE" w:rsidRPr="004C7DB1">
        <w:rPr>
          <w:szCs w:val="24"/>
          <w:lang w:val="hr-HR"/>
        </w:rPr>
        <w:t xml:space="preserve">žanom </w:t>
      </w:r>
      <w:r w:rsidRPr="004C7DB1">
        <w:rPr>
          <w:szCs w:val="24"/>
          <w:lang w:val="hr-HR"/>
        </w:rPr>
        <w:t>dan</w:t>
      </w:r>
      <w:r w:rsidR="007629AE" w:rsidRPr="004C7DB1">
        <w:rPr>
          <w:szCs w:val="24"/>
          <w:lang w:val="hr-HR"/>
        </w:rPr>
        <w:t>a</w:t>
      </w:r>
      <w:r w:rsidRPr="004C7DB1">
        <w:rPr>
          <w:szCs w:val="24"/>
          <w:lang w:val="hr-HR"/>
        </w:rPr>
        <w:t xml:space="preserve"> 1</w:t>
      </w:r>
      <w:r w:rsidR="00335E67" w:rsidRPr="004C7DB1">
        <w:rPr>
          <w:szCs w:val="24"/>
          <w:lang w:val="hr-HR"/>
        </w:rPr>
        <w:t>9</w:t>
      </w:r>
      <w:r w:rsidRPr="004C7DB1">
        <w:rPr>
          <w:szCs w:val="24"/>
          <w:lang w:val="hr-HR"/>
        </w:rPr>
        <w:t xml:space="preserve">. </w:t>
      </w:r>
      <w:r w:rsidR="00335E67" w:rsidRPr="004C7DB1">
        <w:rPr>
          <w:szCs w:val="24"/>
          <w:lang w:val="hr-HR"/>
        </w:rPr>
        <w:t xml:space="preserve">veljače </w:t>
      </w:r>
      <w:r w:rsidRPr="004C7DB1">
        <w:rPr>
          <w:szCs w:val="24"/>
          <w:lang w:val="hr-HR"/>
        </w:rPr>
        <w:t>201</w:t>
      </w:r>
      <w:r w:rsidR="00335E67" w:rsidRPr="004C7DB1">
        <w:rPr>
          <w:szCs w:val="24"/>
          <w:lang w:val="hr-HR"/>
        </w:rPr>
        <w:t>5</w:t>
      </w:r>
      <w:r w:rsidRPr="004C7DB1">
        <w:rPr>
          <w:szCs w:val="24"/>
          <w:lang w:val="hr-HR"/>
        </w:rPr>
        <w:t xml:space="preserve">. </w:t>
      </w:r>
      <w:r w:rsidR="006B7A91" w:rsidRPr="004C7DB1">
        <w:rPr>
          <w:szCs w:val="24"/>
          <w:lang w:val="hr-HR"/>
        </w:rPr>
        <w:t xml:space="preserve">primjerak </w:t>
      </w:r>
      <w:r w:rsidR="00E01084" w:rsidRPr="004C7DB1">
        <w:rPr>
          <w:szCs w:val="24"/>
          <w:lang w:val="hr-HR"/>
        </w:rPr>
        <w:t>I</w:t>
      </w:r>
      <w:r w:rsidR="006B7A91" w:rsidRPr="004C7DB1">
        <w:rPr>
          <w:szCs w:val="24"/>
          <w:lang w:val="hr-HR"/>
        </w:rPr>
        <w:t xml:space="preserve">zvješća </w:t>
      </w:r>
      <w:r w:rsidR="00F72483" w:rsidRPr="004C7DB1">
        <w:rPr>
          <w:szCs w:val="24"/>
          <w:lang w:val="hr-HR"/>
        </w:rPr>
        <w:t xml:space="preserve">privremenog </w:t>
      </w:r>
      <w:r w:rsidR="006B7A91" w:rsidRPr="004C7DB1">
        <w:rPr>
          <w:szCs w:val="24"/>
          <w:lang w:val="hr-HR"/>
        </w:rPr>
        <w:t xml:space="preserve">stečajnog upravitelja predan </w:t>
      </w:r>
      <w:r w:rsidR="00E01084" w:rsidRPr="004C7DB1">
        <w:rPr>
          <w:szCs w:val="24"/>
          <w:lang w:val="hr-HR"/>
        </w:rPr>
        <w:t xml:space="preserve">je </w:t>
      </w:r>
      <w:r w:rsidR="006B7A91" w:rsidRPr="004C7DB1">
        <w:rPr>
          <w:szCs w:val="24"/>
          <w:lang w:val="hr-HR"/>
        </w:rPr>
        <w:t>z</w:t>
      </w:r>
      <w:r w:rsidR="00335E67" w:rsidRPr="004C7DB1">
        <w:rPr>
          <w:szCs w:val="24"/>
          <w:lang w:val="hr-HR"/>
        </w:rPr>
        <w:t>astupnik</w:t>
      </w:r>
      <w:r w:rsidR="00E01084" w:rsidRPr="004C7DB1">
        <w:rPr>
          <w:szCs w:val="24"/>
          <w:lang w:val="hr-HR"/>
        </w:rPr>
        <w:t>u</w:t>
      </w:r>
      <w:r w:rsidR="00335E67" w:rsidRPr="004C7DB1">
        <w:rPr>
          <w:szCs w:val="24"/>
          <w:lang w:val="hr-HR"/>
        </w:rPr>
        <w:t xml:space="preserve"> dužnika po zakonu</w:t>
      </w:r>
      <w:r w:rsidR="006B7A91" w:rsidRPr="004C7DB1">
        <w:rPr>
          <w:szCs w:val="24"/>
          <w:lang w:val="hr-HR"/>
        </w:rPr>
        <w:t>.</w:t>
      </w:r>
    </w:p>
    <w:p w:rsidRDefault="006B7A91" w:rsidP="006B7A91" w:rsidR="006B7A91" w:rsidRPr="004C7DB1">
      <w:pPr>
        <w:ind w:firstLine="720"/>
        <w:jc w:val="both"/>
        <w:rPr>
          <w:szCs w:val="24"/>
          <w:lang w:val="hr-HR"/>
        </w:rPr>
      </w:pPr>
    </w:p>
    <w:p w:rsidRDefault="006B7A91" w:rsidP="006B7A91" w:rsidR="00335E67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Očitujući se na Izvješće </w:t>
      </w:r>
      <w:r w:rsidR="00E01084" w:rsidRPr="004C7DB1">
        <w:rPr>
          <w:szCs w:val="24"/>
          <w:lang w:val="hr-HR"/>
        </w:rPr>
        <w:t xml:space="preserve">zastupnik dužnika po zakonu je </w:t>
      </w:r>
      <w:r w:rsidR="00335E67" w:rsidRPr="004C7DB1">
        <w:rPr>
          <w:szCs w:val="24"/>
          <w:lang w:val="hr-HR"/>
        </w:rPr>
        <w:t xml:space="preserve">istakao da nije imao saznanja da bi Zagrebačka banka </w:t>
      </w:r>
      <w:r w:rsidRPr="004C7DB1">
        <w:rPr>
          <w:szCs w:val="24"/>
          <w:lang w:val="hr-HR"/>
        </w:rPr>
        <w:t xml:space="preserve">d.d. </w:t>
      </w:r>
      <w:r w:rsidR="00335E67" w:rsidRPr="004C7DB1">
        <w:rPr>
          <w:szCs w:val="24"/>
          <w:lang w:val="hr-HR"/>
        </w:rPr>
        <w:t>pokrenula ovršni postupak</w:t>
      </w:r>
      <w:r w:rsidRPr="004C7DB1">
        <w:rPr>
          <w:szCs w:val="24"/>
          <w:lang w:val="hr-HR"/>
        </w:rPr>
        <w:t xml:space="preserve"> prodajom nekretnina </w:t>
      </w:r>
      <w:r w:rsidR="00335E67" w:rsidRPr="004C7DB1">
        <w:rPr>
          <w:szCs w:val="24"/>
          <w:lang w:val="hr-HR"/>
        </w:rPr>
        <w:t>dužnika.</w:t>
      </w:r>
    </w:p>
    <w:p w:rsidRDefault="00335E67" w:rsidP="00335E67" w:rsidR="00335E67" w:rsidRPr="004C7DB1">
      <w:pPr>
        <w:ind w:firstLine="708"/>
        <w:rPr>
          <w:szCs w:val="24"/>
          <w:lang w:val="hr-HR"/>
        </w:rPr>
      </w:pPr>
    </w:p>
    <w:p w:rsidRDefault="007629AE" w:rsidP="007629AE" w:rsidR="00335E67" w:rsidRPr="004C7DB1">
      <w:pPr>
        <w:ind w:firstLine="708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Nadalje je p</w:t>
      </w:r>
      <w:r w:rsidR="00335E67" w:rsidRPr="004C7DB1">
        <w:rPr>
          <w:szCs w:val="24"/>
          <w:lang w:val="hr-HR"/>
        </w:rPr>
        <w:t xml:space="preserve">rivremeni stečajni upravitelj </w:t>
      </w:r>
      <w:r w:rsidR="00F25458">
        <w:rPr>
          <w:szCs w:val="24"/>
          <w:lang w:val="hr-HR"/>
        </w:rPr>
        <w:t>izlo</w:t>
      </w:r>
      <w:r w:rsidR="00335E67" w:rsidRPr="004C7DB1">
        <w:rPr>
          <w:szCs w:val="24"/>
          <w:lang w:val="hr-HR"/>
        </w:rPr>
        <w:t>ž</w:t>
      </w:r>
      <w:r w:rsidR="00E01084" w:rsidRPr="004C7DB1">
        <w:rPr>
          <w:szCs w:val="24"/>
          <w:lang w:val="hr-HR"/>
        </w:rPr>
        <w:t xml:space="preserve">io </w:t>
      </w:r>
      <w:r w:rsidR="00335E67" w:rsidRPr="004C7DB1">
        <w:rPr>
          <w:szCs w:val="24"/>
          <w:lang w:val="hr-HR"/>
        </w:rPr>
        <w:t xml:space="preserve">kao u svom izvješću od 22. siječnja 2015. </w:t>
      </w:r>
    </w:p>
    <w:p w:rsidRDefault="006B7A91" w:rsidP="00335E67" w:rsidR="006B7A91" w:rsidRPr="004C7DB1">
      <w:pPr>
        <w:ind w:left="708"/>
        <w:rPr>
          <w:szCs w:val="24"/>
          <w:lang w:val="hr-HR"/>
        </w:rPr>
      </w:pPr>
    </w:p>
    <w:p w:rsidRDefault="00335E67" w:rsidP="006B7A91" w:rsidR="00335E67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ab/>
        <w:t>Pun</w:t>
      </w:r>
      <w:r w:rsidR="006B7A91" w:rsidRPr="004C7DB1">
        <w:rPr>
          <w:szCs w:val="24"/>
          <w:lang w:val="hr-HR"/>
        </w:rPr>
        <w:t xml:space="preserve">omoćnik </w:t>
      </w:r>
      <w:r w:rsidRPr="004C7DB1">
        <w:rPr>
          <w:szCs w:val="24"/>
          <w:lang w:val="hr-HR"/>
        </w:rPr>
        <w:t xml:space="preserve">dužnika </w:t>
      </w:r>
      <w:r w:rsidR="006B7A91" w:rsidRPr="004C7DB1">
        <w:rPr>
          <w:szCs w:val="24"/>
          <w:lang w:val="hr-HR"/>
        </w:rPr>
        <w:t xml:space="preserve">je naveo </w:t>
      </w:r>
      <w:r w:rsidRPr="004C7DB1">
        <w:rPr>
          <w:szCs w:val="24"/>
          <w:lang w:val="hr-HR"/>
        </w:rPr>
        <w:t>da je dužnik suglasan da se stečajni postupak otvori</w:t>
      </w:r>
      <w:r w:rsidR="007629AE" w:rsidRPr="004C7DB1">
        <w:rPr>
          <w:szCs w:val="24"/>
          <w:lang w:val="hr-HR"/>
        </w:rPr>
        <w:t xml:space="preserve">, </w:t>
      </w:r>
      <w:r w:rsidR="00E01084" w:rsidRPr="004C7DB1">
        <w:rPr>
          <w:szCs w:val="24"/>
          <w:lang w:val="hr-HR"/>
        </w:rPr>
        <w:t>da dužnik četiri godine ne obavlja djelatnost</w:t>
      </w:r>
      <w:r w:rsidR="006B7A91" w:rsidRPr="004C7DB1">
        <w:rPr>
          <w:szCs w:val="24"/>
          <w:lang w:val="hr-HR"/>
        </w:rPr>
        <w:t>,</w:t>
      </w:r>
      <w:r w:rsidR="00E01084" w:rsidRPr="004C7DB1">
        <w:rPr>
          <w:szCs w:val="24"/>
          <w:lang w:val="hr-HR"/>
        </w:rPr>
        <w:t xml:space="preserve"> </w:t>
      </w:r>
      <w:r w:rsidRPr="004C7DB1">
        <w:rPr>
          <w:szCs w:val="24"/>
          <w:lang w:val="hr-HR"/>
        </w:rPr>
        <w:t xml:space="preserve">da dužnik nema imovine koja bi se </w:t>
      </w:r>
      <w:r w:rsidR="006B7A91" w:rsidRPr="004C7DB1">
        <w:rPr>
          <w:szCs w:val="24"/>
          <w:lang w:val="hr-HR"/>
        </w:rPr>
        <w:t xml:space="preserve">mogla unovčiti </w:t>
      </w:r>
      <w:r w:rsidRPr="004C7DB1">
        <w:rPr>
          <w:szCs w:val="24"/>
          <w:lang w:val="hr-HR"/>
        </w:rPr>
        <w:t>u stečajnom postupku</w:t>
      </w:r>
      <w:r w:rsidR="00E01084" w:rsidRPr="004C7DB1">
        <w:rPr>
          <w:szCs w:val="24"/>
          <w:lang w:val="hr-HR"/>
        </w:rPr>
        <w:t xml:space="preserve">, </w:t>
      </w:r>
      <w:r w:rsidR="007629AE" w:rsidRPr="004C7DB1">
        <w:rPr>
          <w:szCs w:val="24"/>
          <w:lang w:val="hr-HR"/>
        </w:rPr>
        <w:t xml:space="preserve">ni </w:t>
      </w:r>
      <w:r w:rsidRPr="004C7DB1">
        <w:rPr>
          <w:szCs w:val="24"/>
          <w:lang w:val="hr-HR"/>
        </w:rPr>
        <w:t>potraživanja prema svojim dužnicima koja bi mogao naplatiti.</w:t>
      </w:r>
    </w:p>
    <w:p w:rsidRDefault="00335E67" w:rsidP="00335E67" w:rsidR="00335E67" w:rsidRPr="004C7DB1">
      <w:pPr>
        <w:rPr>
          <w:szCs w:val="24"/>
          <w:lang w:val="hr-HR"/>
        </w:rPr>
      </w:pPr>
    </w:p>
    <w:p w:rsidRDefault="00335E67" w:rsidP="006B7A91" w:rsidR="00335E67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ab/>
      </w:r>
      <w:r w:rsidR="006B7A91" w:rsidRPr="004C7DB1">
        <w:rPr>
          <w:szCs w:val="24"/>
          <w:lang w:val="hr-HR"/>
        </w:rPr>
        <w:t>P</w:t>
      </w:r>
      <w:r w:rsidRPr="004C7DB1">
        <w:rPr>
          <w:szCs w:val="24"/>
          <w:lang w:val="hr-HR"/>
        </w:rPr>
        <w:t xml:space="preserve">rivremeni stečajni upravitelj </w:t>
      </w:r>
      <w:r w:rsidR="006B7A91" w:rsidRPr="004C7DB1">
        <w:rPr>
          <w:szCs w:val="24"/>
          <w:lang w:val="hr-HR"/>
        </w:rPr>
        <w:t xml:space="preserve">je naveo da </w:t>
      </w:r>
      <w:r w:rsidRPr="004C7DB1">
        <w:rPr>
          <w:szCs w:val="24"/>
          <w:lang w:val="hr-HR"/>
        </w:rPr>
        <w:t>bi zainteresirane osobe trebale uplatiti najmanje 40.000,00 kn za pokriće troška prethodnog postupka</w:t>
      </w:r>
      <w:r w:rsidR="006B7A91" w:rsidRPr="004C7DB1">
        <w:rPr>
          <w:szCs w:val="24"/>
          <w:lang w:val="hr-HR"/>
        </w:rPr>
        <w:t>,</w:t>
      </w:r>
      <w:r w:rsidRPr="004C7DB1">
        <w:rPr>
          <w:szCs w:val="24"/>
          <w:lang w:val="hr-HR"/>
        </w:rPr>
        <w:t xml:space="preserve"> te troškova otvorenog stečajnog postupka</w:t>
      </w:r>
      <w:r w:rsidR="006B7A91" w:rsidRPr="004C7DB1">
        <w:rPr>
          <w:szCs w:val="24"/>
          <w:lang w:val="hr-HR"/>
        </w:rPr>
        <w:t xml:space="preserve">, i </w:t>
      </w:r>
      <w:r w:rsidRPr="004C7DB1">
        <w:rPr>
          <w:szCs w:val="24"/>
          <w:lang w:val="hr-HR"/>
        </w:rPr>
        <w:t xml:space="preserve">to s naslova </w:t>
      </w:r>
      <w:r w:rsidR="00751455" w:rsidRPr="004C7DB1">
        <w:rPr>
          <w:szCs w:val="24"/>
          <w:lang w:val="hr-HR"/>
        </w:rPr>
        <w:t xml:space="preserve">troška </w:t>
      </w:r>
      <w:r w:rsidRPr="004C7DB1">
        <w:rPr>
          <w:szCs w:val="24"/>
          <w:lang w:val="hr-HR"/>
        </w:rPr>
        <w:t xml:space="preserve">osiguranja stečajnog upravitelja, </w:t>
      </w:r>
      <w:r w:rsidR="00751455" w:rsidRPr="004C7DB1">
        <w:rPr>
          <w:szCs w:val="24"/>
          <w:lang w:val="hr-HR"/>
        </w:rPr>
        <w:t xml:space="preserve">izrade pečata, ostalih </w:t>
      </w:r>
      <w:r w:rsidRPr="004C7DB1">
        <w:rPr>
          <w:szCs w:val="24"/>
          <w:lang w:val="hr-HR"/>
        </w:rPr>
        <w:t>materijalnih troškova, trošk</w:t>
      </w:r>
      <w:r w:rsidR="006B7A91" w:rsidRPr="004C7DB1">
        <w:rPr>
          <w:szCs w:val="24"/>
          <w:lang w:val="hr-HR"/>
        </w:rPr>
        <w:t>a</w:t>
      </w:r>
      <w:r w:rsidRPr="004C7DB1">
        <w:rPr>
          <w:szCs w:val="24"/>
          <w:lang w:val="hr-HR"/>
        </w:rPr>
        <w:t xml:space="preserve"> zastupanja u ovršnom postupku i sl.</w:t>
      </w:r>
    </w:p>
    <w:p w:rsidRDefault="00335E67" w:rsidP="00335E67" w:rsidR="00335E67" w:rsidRPr="004C7DB1">
      <w:pPr>
        <w:rPr>
          <w:szCs w:val="24"/>
          <w:lang w:val="hr-HR"/>
        </w:rPr>
      </w:pPr>
    </w:p>
    <w:p w:rsidRDefault="006B7A91" w:rsidP="006A54C5" w:rsidR="006B7A91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U</w:t>
      </w:r>
      <w:r w:rsidR="00890710" w:rsidRPr="004C7DB1">
        <w:rPr>
          <w:szCs w:val="24"/>
          <w:lang w:val="hr-HR"/>
        </w:rPr>
        <w:t xml:space="preserve">vidom u </w:t>
      </w:r>
      <w:r w:rsidR="00335E67" w:rsidRPr="004C7DB1">
        <w:rPr>
          <w:szCs w:val="24"/>
          <w:lang w:val="hr-HR"/>
        </w:rPr>
        <w:t>I</w:t>
      </w:r>
      <w:r w:rsidR="00C94F9B" w:rsidRPr="004C7DB1">
        <w:rPr>
          <w:szCs w:val="24"/>
          <w:lang w:val="hr-HR"/>
        </w:rPr>
        <w:t xml:space="preserve">zjavu </w:t>
      </w:r>
      <w:r w:rsidR="00751455" w:rsidRPr="004C7DB1">
        <w:rPr>
          <w:szCs w:val="24"/>
          <w:lang w:val="hr-HR"/>
        </w:rPr>
        <w:t xml:space="preserve">koju je zastupnik dužnika po zakonu </w:t>
      </w:r>
      <w:r w:rsidR="00890710" w:rsidRPr="004C7DB1">
        <w:rPr>
          <w:szCs w:val="24"/>
          <w:lang w:val="hr-HR"/>
        </w:rPr>
        <w:t>ovjer</w:t>
      </w:r>
      <w:r w:rsidR="00751455" w:rsidRPr="004C7DB1">
        <w:rPr>
          <w:szCs w:val="24"/>
          <w:lang w:val="hr-HR"/>
        </w:rPr>
        <w:t xml:space="preserve">io </w:t>
      </w:r>
      <w:r w:rsidR="00890710" w:rsidRPr="004C7DB1">
        <w:rPr>
          <w:szCs w:val="24"/>
          <w:lang w:val="hr-HR"/>
        </w:rPr>
        <w:t xml:space="preserve">kod javnog bilježnika </w:t>
      </w:r>
      <w:proofErr w:type="spellStart"/>
      <w:r w:rsidR="00335E67" w:rsidRPr="004C7DB1">
        <w:rPr>
          <w:szCs w:val="24"/>
          <w:lang w:val="hr-HR"/>
        </w:rPr>
        <w:t>Žakline</w:t>
      </w:r>
      <w:proofErr w:type="spellEnd"/>
      <w:r w:rsidR="00335E67" w:rsidRPr="004C7DB1">
        <w:rPr>
          <w:szCs w:val="24"/>
          <w:lang w:val="hr-HR"/>
        </w:rPr>
        <w:t xml:space="preserve"> Marinković iz Rijeke pod brojem OV-958/14 od 9. travnja 2014.</w:t>
      </w:r>
      <w:r w:rsidRPr="004C7DB1">
        <w:rPr>
          <w:szCs w:val="24"/>
          <w:lang w:val="hr-HR"/>
        </w:rPr>
        <w:t xml:space="preserve">, te </w:t>
      </w:r>
      <w:r w:rsidR="00751455" w:rsidRPr="004C7DB1">
        <w:rPr>
          <w:szCs w:val="24"/>
          <w:lang w:val="hr-HR"/>
        </w:rPr>
        <w:t>I</w:t>
      </w:r>
      <w:r w:rsidRPr="004C7DB1">
        <w:rPr>
          <w:szCs w:val="24"/>
          <w:lang w:val="hr-HR"/>
        </w:rPr>
        <w:t>zvješć</w:t>
      </w:r>
      <w:r w:rsidR="00F25458">
        <w:rPr>
          <w:szCs w:val="24"/>
          <w:lang w:val="hr-HR"/>
        </w:rPr>
        <w:t>e</w:t>
      </w:r>
      <w:r w:rsidRPr="004C7DB1">
        <w:rPr>
          <w:szCs w:val="24"/>
          <w:lang w:val="hr-HR"/>
        </w:rPr>
        <w:t xml:space="preserve"> privremenog stečajnog upravitelja </w:t>
      </w:r>
      <w:r w:rsidR="00890710" w:rsidRPr="004C7DB1">
        <w:rPr>
          <w:szCs w:val="24"/>
          <w:lang w:val="hr-HR"/>
        </w:rPr>
        <w:t xml:space="preserve">utvrđeno je da dužnik </w:t>
      </w:r>
      <w:r w:rsidR="00751455" w:rsidRPr="004C7DB1">
        <w:rPr>
          <w:szCs w:val="24"/>
          <w:lang w:val="hr-HR"/>
        </w:rPr>
        <w:t xml:space="preserve">od imovine </w:t>
      </w:r>
      <w:r w:rsidRPr="004C7DB1">
        <w:rPr>
          <w:szCs w:val="24"/>
          <w:lang w:val="hr-HR"/>
        </w:rPr>
        <w:t xml:space="preserve">ima nekretninu upisanu u zemljišnim knjigama Zemljišnoknjižnog odjela u Bujama </w:t>
      </w:r>
      <w:r w:rsidR="00E01084" w:rsidRPr="004C7DB1">
        <w:rPr>
          <w:szCs w:val="24"/>
          <w:lang w:val="hr-HR"/>
        </w:rPr>
        <w:t xml:space="preserve">u </w:t>
      </w:r>
      <w:r w:rsidR="00751455" w:rsidRPr="004C7DB1">
        <w:rPr>
          <w:szCs w:val="24"/>
          <w:lang w:val="hr-HR"/>
        </w:rPr>
        <w:t>z</w:t>
      </w:r>
      <w:r w:rsidR="00E01084" w:rsidRPr="004C7DB1">
        <w:rPr>
          <w:szCs w:val="24"/>
          <w:lang w:val="hr-HR"/>
        </w:rPr>
        <w:t xml:space="preserve">.k.ul. 1030 k.o. Petrova na </w:t>
      </w:r>
      <w:proofErr w:type="spellStart"/>
      <w:r w:rsidR="00E01084" w:rsidRPr="004C7DB1">
        <w:rPr>
          <w:szCs w:val="24"/>
          <w:lang w:val="hr-HR"/>
        </w:rPr>
        <w:t>k.č</w:t>
      </w:r>
      <w:proofErr w:type="spellEnd"/>
      <w:r w:rsidR="00E01084" w:rsidRPr="004C7DB1">
        <w:rPr>
          <w:szCs w:val="24"/>
          <w:lang w:val="hr-HR"/>
        </w:rPr>
        <w:t>. 591/1 pašnjak površine 757 m</w:t>
      </w:r>
      <w:r w:rsidR="00E01084" w:rsidRPr="004C7DB1">
        <w:rPr>
          <w:szCs w:val="24"/>
          <w:vertAlign w:val="superscript"/>
          <w:lang w:val="hr-HR"/>
        </w:rPr>
        <w:t>2</w:t>
      </w:r>
      <w:r w:rsidR="00E01084" w:rsidRPr="004C7DB1">
        <w:rPr>
          <w:szCs w:val="24"/>
          <w:lang w:val="hr-HR"/>
        </w:rPr>
        <w:t>,</w:t>
      </w:r>
      <w:r w:rsidR="00E01084" w:rsidRPr="004C7DB1">
        <w:rPr>
          <w:szCs w:val="24"/>
          <w:vertAlign w:val="superscript"/>
          <w:lang w:val="hr-HR"/>
        </w:rPr>
        <w:t xml:space="preserve"> </w:t>
      </w:r>
      <w:r w:rsidRPr="004C7DB1">
        <w:rPr>
          <w:szCs w:val="24"/>
          <w:lang w:val="hr-HR"/>
        </w:rPr>
        <w:t xml:space="preserve"> koj</w:t>
      </w:r>
      <w:r w:rsidR="00E01084" w:rsidRPr="004C7DB1">
        <w:rPr>
          <w:szCs w:val="24"/>
          <w:lang w:val="hr-HR"/>
        </w:rPr>
        <w:t>a</w:t>
      </w:r>
      <w:r w:rsidRPr="004C7DB1">
        <w:rPr>
          <w:szCs w:val="24"/>
          <w:lang w:val="hr-HR"/>
        </w:rPr>
        <w:t xml:space="preserve"> se na prijedlog </w:t>
      </w:r>
      <w:proofErr w:type="spellStart"/>
      <w:r w:rsidRPr="004C7DB1">
        <w:rPr>
          <w:szCs w:val="24"/>
          <w:lang w:val="hr-HR"/>
        </w:rPr>
        <w:t>razlučnog</w:t>
      </w:r>
      <w:proofErr w:type="spellEnd"/>
      <w:r w:rsidRPr="004C7DB1">
        <w:rPr>
          <w:szCs w:val="24"/>
          <w:lang w:val="hr-HR"/>
        </w:rPr>
        <w:t xml:space="preserve"> vjerovnika Zagrebačke banke </w:t>
      </w:r>
      <w:r w:rsidRPr="004C7DB1">
        <w:rPr>
          <w:szCs w:val="24"/>
          <w:lang w:val="hr-HR"/>
        </w:rPr>
        <w:lastRenderedPageBreak/>
        <w:t xml:space="preserve">d.d. Zagreb </w:t>
      </w:r>
      <w:r w:rsidR="00E01084" w:rsidRPr="004C7DB1">
        <w:rPr>
          <w:szCs w:val="24"/>
          <w:lang w:val="hr-HR"/>
        </w:rPr>
        <w:t xml:space="preserve">prodaje </w:t>
      </w:r>
      <w:r w:rsidR="007629AE" w:rsidRPr="004C7DB1">
        <w:rPr>
          <w:szCs w:val="24"/>
          <w:lang w:val="hr-HR"/>
        </w:rPr>
        <w:t>u</w:t>
      </w:r>
      <w:r w:rsidR="00E01084" w:rsidRPr="004C7DB1">
        <w:rPr>
          <w:szCs w:val="24"/>
          <w:lang w:val="hr-HR"/>
        </w:rPr>
        <w:t xml:space="preserve"> ovršnom postupku pred Općinskim sudom u Bujama pod </w:t>
      </w:r>
      <w:proofErr w:type="spellStart"/>
      <w:r w:rsidRPr="004C7DB1">
        <w:rPr>
          <w:szCs w:val="24"/>
          <w:lang w:val="hr-HR"/>
        </w:rPr>
        <w:t>posl</w:t>
      </w:r>
      <w:proofErr w:type="spellEnd"/>
      <w:r w:rsidRPr="004C7DB1">
        <w:rPr>
          <w:szCs w:val="24"/>
          <w:lang w:val="hr-HR"/>
        </w:rPr>
        <w:t xml:space="preserve">. br. </w:t>
      </w:r>
      <w:proofErr w:type="spellStart"/>
      <w:r w:rsidRPr="004C7DB1">
        <w:rPr>
          <w:szCs w:val="24"/>
          <w:lang w:val="hr-HR"/>
        </w:rPr>
        <w:t>Ovr</w:t>
      </w:r>
      <w:proofErr w:type="spellEnd"/>
      <w:r w:rsidRPr="004C7DB1">
        <w:rPr>
          <w:szCs w:val="24"/>
          <w:lang w:val="hr-HR"/>
        </w:rPr>
        <w:t>-631/14</w:t>
      </w:r>
      <w:r w:rsidR="00E01084" w:rsidRPr="004C7DB1">
        <w:rPr>
          <w:szCs w:val="24"/>
          <w:lang w:val="hr-HR"/>
        </w:rPr>
        <w:t xml:space="preserve">, </w:t>
      </w:r>
      <w:r w:rsidRPr="004C7DB1">
        <w:rPr>
          <w:szCs w:val="24"/>
          <w:lang w:val="hr-HR"/>
        </w:rPr>
        <w:t xml:space="preserve">te da dužnik nema druge imovine koja bi se mogla unovčiti u stečajnom postupku. </w:t>
      </w:r>
    </w:p>
    <w:p w:rsidRDefault="006A61BB" w:rsidP="00116C59" w:rsidR="006A61BB" w:rsidRPr="004C7DB1">
      <w:pPr>
        <w:ind w:firstLine="720"/>
        <w:jc w:val="both"/>
        <w:rPr>
          <w:szCs w:val="24"/>
          <w:lang w:val="hr-HR"/>
        </w:rPr>
      </w:pPr>
    </w:p>
    <w:p w:rsidRDefault="00893E61" w:rsidP="00925726" w:rsidR="003E11E4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O</w:t>
      </w:r>
      <w:r w:rsidR="003E11E4" w:rsidRPr="004C7DB1">
        <w:rPr>
          <w:szCs w:val="24"/>
          <w:lang w:val="hr-HR"/>
        </w:rPr>
        <w:t xml:space="preserve">dredbom članka 63. stavak 1. </w:t>
      </w:r>
      <w:r w:rsidR="00925726" w:rsidRPr="004C7DB1">
        <w:rPr>
          <w:szCs w:val="24"/>
          <w:lang w:val="hr-HR"/>
        </w:rPr>
        <w:t>SZ</w:t>
      </w:r>
      <w:r w:rsidRPr="004C7DB1">
        <w:rPr>
          <w:szCs w:val="24"/>
          <w:lang w:val="hr-HR"/>
        </w:rPr>
        <w:t xml:space="preserve"> </w:t>
      </w:r>
      <w:r w:rsidR="003E11E4" w:rsidRPr="004C7DB1">
        <w:rPr>
          <w:szCs w:val="24"/>
          <w:lang w:val="hr-HR"/>
        </w:rPr>
        <w:t xml:space="preserve">propisano </w:t>
      </w:r>
      <w:r w:rsidRPr="004C7DB1">
        <w:rPr>
          <w:szCs w:val="24"/>
          <w:lang w:val="hr-HR"/>
        </w:rPr>
        <w:t xml:space="preserve">je </w:t>
      </w:r>
      <w:r w:rsidR="003E11E4" w:rsidRPr="004C7DB1">
        <w:rPr>
          <w:szCs w:val="24"/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4C7DB1">
        <w:rPr>
          <w:szCs w:val="24"/>
          <w:lang w:val="hr-HR"/>
        </w:rPr>
        <w:t xml:space="preserve">da će </w:t>
      </w:r>
      <w:r w:rsidR="003E11E4" w:rsidRPr="004C7DB1">
        <w:rPr>
          <w:szCs w:val="24"/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4C7DB1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Stoga su </w:t>
      </w:r>
      <w:proofErr w:type="spellStart"/>
      <w:r w:rsidRPr="004C7DB1">
        <w:rPr>
          <w:szCs w:val="24"/>
          <w:lang w:val="hr-HR"/>
        </w:rPr>
        <w:t>o</w:t>
      </w:r>
      <w:r w:rsidR="00893E61" w:rsidRPr="004C7DB1">
        <w:rPr>
          <w:szCs w:val="24"/>
          <w:lang w:val="hr-HR"/>
        </w:rPr>
        <w:t>vosudnim</w:t>
      </w:r>
      <w:proofErr w:type="spellEnd"/>
      <w:r w:rsidR="00893E61" w:rsidRPr="004C7DB1">
        <w:rPr>
          <w:szCs w:val="24"/>
          <w:lang w:val="hr-HR"/>
        </w:rPr>
        <w:t xml:space="preserve"> r</w:t>
      </w:r>
      <w:r w:rsidR="003E11E4" w:rsidRPr="004C7DB1">
        <w:rPr>
          <w:szCs w:val="24"/>
          <w:lang w:val="hr-HR"/>
        </w:rPr>
        <w:t xml:space="preserve">ješenjem poslovni broj </w:t>
      </w:r>
      <w:r w:rsidR="00A12828" w:rsidRPr="004C7DB1">
        <w:rPr>
          <w:szCs w:val="24"/>
          <w:lang w:val="hr-HR"/>
        </w:rPr>
        <w:t xml:space="preserve">7 </w:t>
      </w:r>
      <w:r w:rsidR="003E11E4" w:rsidRPr="004C7DB1">
        <w:rPr>
          <w:szCs w:val="24"/>
          <w:lang w:val="hr-HR"/>
        </w:rPr>
        <w:t>St</w:t>
      </w:r>
      <w:r w:rsidR="00C7696A" w:rsidRPr="004C7DB1">
        <w:rPr>
          <w:szCs w:val="24"/>
          <w:lang w:val="hr-HR"/>
        </w:rPr>
        <w:t>-</w:t>
      </w:r>
      <w:r w:rsidR="00576343" w:rsidRPr="004C7DB1">
        <w:rPr>
          <w:szCs w:val="24"/>
          <w:lang w:val="hr-HR"/>
        </w:rPr>
        <w:t>3</w:t>
      </w:r>
      <w:r w:rsidR="00E01084" w:rsidRPr="004C7DB1">
        <w:rPr>
          <w:szCs w:val="24"/>
          <w:lang w:val="hr-HR"/>
        </w:rPr>
        <w:t>65</w:t>
      </w:r>
      <w:r w:rsidR="005E3A2F" w:rsidRPr="004C7DB1">
        <w:rPr>
          <w:szCs w:val="24"/>
          <w:lang w:val="hr-HR"/>
        </w:rPr>
        <w:t>/</w:t>
      </w:r>
      <w:r w:rsidR="005B183B" w:rsidRPr="004C7DB1">
        <w:rPr>
          <w:szCs w:val="24"/>
          <w:lang w:val="hr-HR"/>
        </w:rPr>
        <w:t>1</w:t>
      </w:r>
      <w:r w:rsidR="0004214F" w:rsidRPr="004C7DB1">
        <w:rPr>
          <w:szCs w:val="24"/>
          <w:lang w:val="hr-HR"/>
        </w:rPr>
        <w:t>3</w:t>
      </w:r>
      <w:r w:rsidR="00680D48" w:rsidRPr="004C7DB1">
        <w:rPr>
          <w:szCs w:val="24"/>
          <w:lang w:val="hr-HR"/>
        </w:rPr>
        <w:t>-</w:t>
      </w:r>
      <w:r w:rsidR="00F25458">
        <w:rPr>
          <w:szCs w:val="24"/>
          <w:lang w:val="hr-HR"/>
        </w:rPr>
        <w:t>20</w:t>
      </w:r>
      <w:r w:rsidR="00446883" w:rsidRPr="004C7DB1">
        <w:rPr>
          <w:szCs w:val="24"/>
          <w:lang w:val="hr-HR"/>
        </w:rPr>
        <w:t xml:space="preserve"> </w:t>
      </w:r>
      <w:r w:rsidR="003E11E4" w:rsidRPr="004C7DB1">
        <w:rPr>
          <w:szCs w:val="24"/>
          <w:lang w:val="hr-HR"/>
        </w:rPr>
        <w:t xml:space="preserve">od </w:t>
      </w:r>
      <w:r w:rsidR="00E01084" w:rsidRPr="004C7DB1">
        <w:rPr>
          <w:szCs w:val="24"/>
          <w:lang w:val="hr-HR"/>
        </w:rPr>
        <w:t>19</w:t>
      </w:r>
      <w:r w:rsidR="00576343" w:rsidRPr="004C7DB1">
        <w:rPr>
          <w:szCs w:val="24"/>
          <w:lang w:val="hr-HR"/>
        </w:rPr>
        <w:t xml:space="preserve">. </w:t>
      </w:r>
      <w:r w:rsidR="00E01084" w:rsidRPr="004C7DB1">
        <w:rPr>
          <w:szCs w:val="24"/>
          <w:lang w:val="hr-HR"/>
        </w:rPr>
        <w:t xml:space="preserve">veljače 2015. </w:t>
      </w:r>
      <w:r w:rsidR="002B5DA1" w:rsidRPr="004C7DB1">
        <w:rPr>
          <w:szCs w:val="24"/>
          <w:lang w:val="hr-HR"/>
        </w:rPr>
        <w:t>pozvan</w:t>
      </w:r>
      <w:r w:rsidR="00680D48" w:rsidRPr="004C7DB1">
        <w:rPr>
          <w:szCs w:val="24"/>
          <w:lang w:val="hr-HR"/>
        </w:rPr>
        <w:t>e osob</w:t>
      </w:r>
      <w:r w:rsidR="00DD6C41" w:rsidRPr="004C7DB1">
        <w:rPr>
          <w:szCs w:val="24"/>
          <w:lang w:val="hr-HR"/>
        </w:rPr>
        <w:t>e</w:t>
      </w:r>
      <w:r w:rsidR="00680D48" w:rsidRPr="004C7DB1">
        <w:rPr>
          <w:szCs w:val="24"/>
          <w:lang w:val="hr-HR"/>
        </w:rPr>
        <w:t xml:space="preserve"> koje imaju pravni interes da se </w:t>
      </w:r>
      <w:r w:rsidRPr="004C7DB1">
        <w:rPr>
          <w:szCs w:val="24"/>
          <w:lang w:val="hr-HR"/>
        </w:rPr>
        <w:t xml:space="preserve">nad dužnikom </w:t>
      </w:r>
      <w:r w:rsidR="00680D48" w:rsidRPr="004C7DB1">
        <w:rPr>
          <w:szCs w:val="24"/>
          <w:lang w:val="hr-HR"/>
        </w:rPr>
        <w:t>provede stečajni postupak</w:t>
      </w:r>
      <w:r w:rsidR="00BA2947" w:rsidRPr="004C7DB1">
        <w:rPr>
          <w:szCs w:val="24"/>
          <w:lang w:val="hr-HR"/>
        </w:rPr>
        <w:t>,</w:t>
      </w:r>
      <w:r w:rsidR="00680D48" w:rsidRPr="004C7DB1">
        <w:rPr>
          <w:szCs w:val="24"/>
          <w:lang w:val="hr-HR"/>
        </w:rPr>
        <w:t xml:space="preserve"> da </w:t>
      </w:r>
      <w:r w:rsidR="002B5DA1" w:rsidRPr="004C7DB1">
        <w:rPr>
          <w:szCs w:val="24"/>
          <w:lang w:val="hr-HR"/>
        </w:rPr>
        <w:t xml:space="preserve">u roku od 15 dana od dana objave </w:t>
      </w:r>
      <w:r w:rsidR="003E11E4" w:rsidRPr="004C7DB1">
        <w:rPr>
          <w:szCs w:val="24"/>
          <w:lang w:val="hr-HR"/>
        </w:rPr>
        <w:t xml:space="preserve">tog rješenja </w:t>
      </w:r>
      <w:r w:rsidRPr="004C7DB1">
        <w:rPr>
          <w:szCs w:val="24"/>
          <w:lang w:val="hr-HR"/>
        </w:rPr>
        <w:t xml:space="preserve">u “Narodnim novinama” </w:t>
      </w:r>
      <w:r w:rsidR="002B5DA1" w:rsidRPr="004C7DB1">
        <w:rPr>
          <w:szCs w:val="24"/>
          <w:lang w:val="hr-HR"/>
        </w:rPr>
        <w:t>predujme</w:t>
      </w:r>
      <w:r w:rsidR="00DD6C41" w:rsidRPr="004C7DB1">
        <w:rPr>
          <w:szCs w:val="24"/>
          <w:lang w:val="hr-HR"/>
        </w:rPr>
        <w:t>,</w:t>
      </w:r>
      <w:r w:rsidR="002B5DA1" w:rsidRPr="004C7DB1">
        <w:rPr>
          <w:szCs w:val="24"/>
          <w:lang w:val="hr-HR"/>
        </w:rPr>
        <w:t xml:space="preserve"> za pokriće troškova stečajnog postupka</w:t>
      </w:r>
      <w:r w:rsidR="00DD6C41" w:rsidRPr="004C7DB1">
        <w:rPr>
          <w:szCs w:val="24"/>
          <w:lang w:val="hr-HR"/>
        </w:rPr>
        <w:t>,</w:t>
      </w:r>
      <w:r w:rsidR="003E11E4" w:rsidRPr="004C7DB1">
        <w:rPr>
          <w:szCs w:val="24"/>
          <w:lang w:val="hr-HR"/>
        </w:rPr>
        <w:t xml:space="preserve"> </w:t>
      </w:r>
      <w:r w:rsidR="002B5DA1" w:rsidRPr="004C7DB1">
        <w:rPr>
          <w:szCs w:val="24"/>
          <w:lang w:val="hr-HR"/>
        </w:rPr>
        <w:t xml:space="preserve">iznos od </w:t>
      </w:r>
      <w:r w:rsidR="00E01084" w:rsidRPr="004C7DB1">
        <w:rPr>
          <w:szCs w:val="24"/>
          <w:lang w:val="hr-HR"/>
        </w:rPr>
        <w:t>4</w:t>
      </w:r>
      <w:r w:rsidR="006A54C5" w:rsidRPr="004C7DB1">
        <w:rPr>
          <w:szCs w:val="24"/>
          <w:lang w:val="hr-HR"/>
        </w:rPr>
        <w:t>0</w:t>
      </w:r>
      <w:r w:rsidR="00AF5E6A" w:rsidRPr="004C7DB1">
        <w:rPr>
          <w:szCs w:val="24"/>
          <w:lang w:val="hr-HR"/>
        </w:rPr>
        <w:t>.</w:t>
      </w:r>
      <w:r w:rsidR="002131DE" w:rsidRPr="004C7DB1">
        <w:rPr>
          <w:szCs w:val="24"/>
          <w:lang w:val="hr-HR"/>
        </w:rPr>
        <w:t>0</w:t>
      </w:r>
      <w:r w:rsidR="00AF5E6A" w:rsidRPr="004C7DB1">
        <w:rPr>
          <w:szCs w:val="24"/>
          <w:lang w:val="hr-HR"/>
        </w:rPr>
        <w:t>00,</w:t>
      </w:r>
      <w:r w:rsidR="002B5DA1" w:rsidRPr="004C7DB1">
        <w:rPr>
          <w:szCs w:val="24"/>
          <w:lang w:val="hr-HR"/>
        </w:rPr>
        <w:t>00 kn na prolazni depozit ovog suda</w:t>
      </w:r>
      <w:r w:rsidR="003E11E4" w:rsidRPr="004C7DB1">
        <w:rPr>
          <w:szCs w:val="24"/>
          <w:lang w:val="hr-HR"/>
        </w:rPr>
        <w:t>, uz upozorenje da u</w:t>
      </w:r>
      <w:r w:rsidR="002B5DA1" w:rsidRPr="004C7DB1">
        <w:rPr>
          <w:szCs w:val="24"/>
          <w:lang w:val="hr-HR"/>
        </w:rPr>
        <w:t>koliko vjerovnici ne postupe po tom rješenju</w:t>
      </w:r>
      <w:r w:rsidR="00BA2947" w:rsidRPr="004C7DB1">
        <w:rPr>
          <w:szCs w:val="24"/>
          <w:lang w:val="hr-HR"/>
        </w:rPr>
        <w:t>,</w:t>
      </w:r>
      <w:r w:rsidR="002B5DA1" w:rsidRPr="004C7DB1">
        <w:rPr>
          <w:szCs w:val="24"/>
          <w:lang w:val="hr-HR"/>
        </w:rPr>
        <w:t xml:space="preserve"> </w:t>
      </w:r>
      <w:r w:rsidR="003E11E4" w:rsidRPr="004C7DB1">
        <w:rPr>
          <w:szCs w:val="24"/>
          <w:lang w:val="hr-HR"/>
        </w:rPr>
        <w:t xml:space="preserve">da će </w:t>
      </w:r>
      <w:r w:rsidR="002B5DA1" w:rsidRPr="004C7DB1">
        <w:rPr>
          <w:szCs w:val="24"/>
          <w:lang w:val="hr-HR"/>
        </w:rPr>
        <w:t>stečajni sudac donijeti odluku o otvaranju i zaključenju</w:t>
      </w:r>
      <w:r w:rsidR="003E11E4" w:rsidRPr="004C7DB1">
        <w:rPr>
          <w:szCs w:val="24"/>
          <w:lang w:val="hr-HR"/>
        </w:rPr>
        <w:t xml:space="preserve"> postupka</w:t>
      </w:r>
      <w:r w:rsidR="0012311E" w:rsidRPr="004C7DB1">
        <w:rPr>
          <w:szCs w:val="24"/>
          <w:lang w:val="hr-HR"/>
        </w:rPr>
        <w:t>.</w:t>
      </w:r>
    </w:p>
    <w:p w:rsidRDefault="0012311E" w:rsidP="0012311E" w:rsidR="0012311E" w:rsidRPr="004C7DB1">
      <w:pPr>
        <w:ind w:firstLine="720"/>
        <w:jc w:val="both"/>
        <w:rPr>
          <w:szCs w:val="24"/>
          <w:lang w:val="hr-HR"/>
        </w:rPr>
      </w:pPr>
    </w:p>
    <w:p w:rsidRDefault="0012311E" w:rsidP="006C0005" w:rsidR="003E11E4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Navedeni </w:t>
      </w:r>
      <w:r w:rsidR="00001320" w:rsidRPr="004C7DB1">
        <w:rPr>
          <w:szCs w:val="24"/>
          <w:lang w:val="hr-HR"/>
        </w:rPr>
        <w:t xml:space="preserve">poziv je </w:t>
      </w:r>
      <w:r w:rsidR="003E11E4" w:rsidRPr="004C7DB1">
        <w:rPr>
          <w:szCs w:val="24"/>
          <w:lang w:val="hr-HR"/>
        </w:rPr>
        <w:t xml:space="preserve">objavljen na </w:t>
      </w:r>
      <w:r w:rsidR="0004214F" w:rsidRPr="004C7DB1">
        <w:rPr>
          <w:szCs w:val="24"/>
          <w:lang w:val="hr-HR"/>
        </w:rPr>
        <w:t xml:space="preserve">stečajnoj </w:t>
      </w:r>
      <w:r w:rsidR="003E11E4" w:rsidRPr="004C7DB1">
        <w:rPr>
          <w:szCs w:val="24"/>
          <w:lang w:val="hr-HR"/>
        </w:rPr>
        <w:t xml:space="preserve">oglasnoj ploči suda </w:t>
      </w:r>
      <w:r w:rsidR="00E01084" w:rsidRPr="004C7DB1">
        <w:rPr>
          <w:szCs w:val="24"/>
          <w:lang w:val="hr-HR"/>
        </w:rPr>
        <w:t xml:space="preserve">23. veljače </w:t>
      </w:r>
      <w:r w:rsidR="000E5DBC" w:rsidRPr="004C7DB1">
        <w:rPr>
          <w:szCs w:val="24"/>
          <w:lang w:val="hr-HR"/>
        </w:rPr>
        <w:t>201</w:t>
      </w:r>
      <w:r w:rsidR="00E01084" w:rsidRPr="004C7DB1">
        <w:rPr>
          <w:szCs w:val="24"/>
          <w:lang w:val="hr-HR"/>
        </w:rPr>
        <w:t>5</w:t>
      </w:r>
      <w:r w:rsidR="000E5DBC" w:rsidRPr="004C7DB1">
        <w:rPr>
          <w:szCs w:val="24"/>
          <w:lang w:val="hr-HR"/>
        </w:rPr>
        <w:t>.</w:t>
      </w:r>
      <w:r w:rsidR="00893E61" w:rsidRPr="004C7DB1">
        <w:rPr>
          <w:szCs w:val="24"/>
          <w:lang w:val="hr-HR"/>
        </w:rPr>
        <w:t xml:space="preserve">, </w:t>
      </w:r>
      <w:r w:rsidR="001D0ED6" w:rsidRPr="004C7DB1">
        <w:rPr>
          <w:szCs w:val="24"/>
          <w:lang w:val="hr-HR"/>
        </w:rPr>
        <w:t>te</w:t>
      </w:r>
      <w:r w:rsidR="002A6F16" w:rsidRPr="004C7DB1">
        <w:rPr>
          <w:szCs w:val="24"/>
          <w:lang w:val="hr-HR"/>
        </w:rPr>
        <w:t xml:space="preserve"> u </w:t>
      </w:r>
      <w:r w:rsidR="003E11E4" w:rsidRPr="004C7DB1">
        <w:rPr>
          <w:szCs w:val="24"/>
          <w:lang w:val="hr-HR"/>
        </w:rPr>
        <w:t>“Narodnim novin</w:t>
      </w:r>
      <w:r w:rsidR="002A6F16" w:rsidRPr="004C7DB1">
        <w:rPr>
          <w:szCs w:val="24"/>
          <w:lang w:val="hr-HR"/>
        </w:rPr>
        <w:t>a</w:t>
      </w:r>
      <w:r w:rsidR="003E11E4" w:rsidRPr="004C7DB1">
        <w:rPr>
          <w:szCs w:val="24"/>
          <w:lang w:val="hr-HR"/>
        </w:rPr>
        <w:t>ma” broj</w:t>
      </w:r>
      <w:r w:rsidR="008D4CC4" w:rsidRPr="004C7DB1">
        <w:rPr>
          <w:szCs w:val="24"/>
          <w:lang w:val="hr-HR"/>
        </w:rPr>
        <w:t xml:space="preserve"> </w:t>
      </w:r>
      <w:r w:rsidR="0004214F" w:rsidRPr="004C7DB1">
        <w:rPr>
          <w:szCs w:val="24"/>
          <w:lang w:val="hr-HR"/>
        </w:rPr>
        <w:t>5</w:t>
      </w:r>
      <w:r w:rsidR="00576343" w:rsidRPr="004C7DB1">
        <w:rPr>
          <w:szCs w:val="24"/>
          <w:lang w:val="hr-HR"/>
        </w:rPr>
        <w:t>6</w:t>
      </w:r>
      <w:r w:rsidR="003E11E4" w:rsidRPr="004C7DB1">
        <w:rPr>
          <w:szCs w:val="24"/>
          <w:lang w:val="hr-HR"/>
        </w:rPr>
        <w:t xml:space="preserve"> od </w:t>
      </w:r>
      <w:r w:rsidR="00576343" w:rsidRPr="004C7DB1">
        <w:rPr>
          <w:szCs w:val="24"/>
          <w:lang w:val="hr-HR"/>
        </w:rPr>
        <w:t>2</w:t>
      </w:r>
      <w:r w:rsidR="0004214F" w:rsidRPr="004C7DB1">
        <w:rPr>
          <w:szCs w:val="24"/>
          <w:lang w:val="hr-HR"/>
        </w:rPr>
        <w:t>2</w:t>
      </w:r>
      <w:r w:rsidR="008F6855" w:rsidRPr="004C7DB1">
        <w:rPr>
          <w:szCs w:val="24"/>
          <w:lang w:val="hr-HR"/>
        </w:rPr>
        <w:t xml:space="preserve">. </w:t>
      </w:r>
      <w:r w:rsidR="00576343" w:rsidRPr="004C7DB1">
        <w:rPr>
          <w:szCs w:val="24"/>
          <w:lang w:val="hr-HR"/>
        </w:rPr>
        <w:t xml:space="preserve">svibnja </w:t>
      </w:r>
      <w:r w:rsidR="008F6855" w:rsidRPr="004C7DB1">
        <w:rPr>
          <w:szCs w:val="24"/>
          <w:lang w:val="hr-HR"/>
        </w:rPr>
        <w:t>201</w:t>
      </w:r>
      <w:r w:rsidR="0004214F" w:rsidRPr="004C7DB1">
        <w:rPr>
          <w:szCs w:val="24"/>
          <w:lang w:val="hr-HR"/>
        </w:rPr>
        <w:t>5</w:t>
      </w:r>
      <w:r w:rsidR="003E11E4" w:rsidRPr="004C7DB1">
        <w:rPr>
          <w:szCs w:val="24"/>
          <w:lang w:val="hr-HR"/>
        </w:rPr>
        <w:t xml:space="preserve">. </w:t>
      </w:r>
    </w:p>
    <w:p w:rsidRDefault="0045663A" w:rsidP="00BA2947" w:rsidR="0045663A" w:rsidRPr="004C7DB1">
      <w:pPr>
        <w:ind w:firstLine="720"/>
        <w:jc w:val="both"/>
        <w:rPr>
          <w:szCs w:val="24"/>
          <w:lang w:val="hr-HR"/>
        </w:rPr>
      </w:pPr>
    </w:p>
    <w:p w:rsidRDefault="003E11E4" w:rsidP="00195A4E" w:rsidR="00826CBE" w:rsidRPr="004C7DB1">
      <w:pPr>
        <w:ind w:firstLine="72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Uvidom u spis </w:t>
      </w:r>
      <w:r w:rsidR="00680D48" w:rsidRPr="004C7DB1">
        <w:rPr>
          <w:szCs w:val="24"/>
          <w:lang w:val="hr-HR"/>
        </w:rPr>
        <w:t>i</w:t>
      </w:r>
      <w:r w:rsidRPr="004C7DB1">
        <w:rPr>
          <w:szCs w:val="24"/>
          <w:lang w:val="hr-HR"/>
        </w:rPr>
        <w:t xml:space="preserve"> računovodstvo </w:t>
      </w:r>
      <w:r w:rsidR="00001320" w:rsidRPr="004C7DB1">
        <w:rPr>
          <w:szCs w:val="24"/>
          <w:lang w:val="hr-HR"/>
        </w:rPr>
        <w:t xml:space="preserve">ovog </w:t>
      </w:r>
      <w:r w:rsidRPr="004C7DB1">
        <w:rPr>
          <w:szCs w:val="24"/>
          <w:lang w:val="hr-HR"/>
        </w:rPr>
        <w:t xml:space="preserve">suda utvrđeno je da </w:t>
      </w:r>
      <w:r w:rsidR="00DD6C41" w:rsidRPr="004C7DB1">
        <w:rPr>
          <w:szCs w:val="24"/>
          <w:lang w:val="hr-HR"/>
        </w:rPr>
        <w:t xml:space="preserve">osobe koje imaju pravni interes da se </w:t>
      </w:r>
      <w:r w:rsidR="001E26B8" w:rsidRPr="004C7DB1">
        <w:rPr>
          <w:szCs w:val="24"/>
          <w:lang w:val="hr-HR"/>
        </w:rPr>
        <w:t xml:space="preserve">nad dužnikom </w:t>
      </w:r>
      <w:r w:rsidR="00DD6C41" w:rsidRPr="004C7DB1">
        <w:rPr>
          <w:szCs w:val="24"/>
          <w:lang w:val="hr-HR"/>
        </w:rPr>
        <w:t xml:space="preserve">provede stečajni postupak </w:t>
      </w:r>
      <w:r w:rsidRPr="004C7DB1">
        <w:rPr>
          <w:szCs w:val="24"/>
          <w:lang w:val="hr-HR"/>
        </w:rPr>
        <w:t xml:space="preserve">nisu </w:t>
      </w:r>
      <w:r w:rsidR="00001320" w:rsidRPr="004C7DB1">
        <w:rPr>
          <w:szCs w:val="24"/>
          <w:lang w:val="hr-HR"/>
        </w:rPr>
        <w:t>predujmile</w:t>
      </w:r>
      <w:r w:rsidR="00DD6C41" w:rsidRPr="004C7DB1">
        <w:rPr>
          <w:szCs w:val="24"/>
          <w:lang w:val="hr-HR"/>
        </w:rPr>
        <w:t xml:space="preserve"> </w:t>
      </w:r>
      <w:r w:rsidR="00BA2947" w:rsidRPr="004C7DB1">
        <w:rPr>
          <w:szCs w:val="24"/>
          <w:lang w:val="hr-HR"/>
        </w:rPr>
        <w:t xml:space="preserve">označen </w:t>
      </w:r>
      <w:r w:rsidR="00DD6C41" w:rsidRPr="004C7DB1">
        <w:rPr>
          <w:szCs w:val="24"/>
          <w:lang w:val="hr-HR"/>
        </w:rPr>
        <w:t>iznos</w:t>
      </w:r>
      <w:r w:rsidR="00BA2947" w:rsidRPr="004C7DB1">
        <w:rPr>
          <w:szCs w:val="24"/>
          <w:lang w:val="hr-HR"/>
        </w:rPr>
        <w:t xml:space="preserve"> novca za pokriće troškova kako prethodnog, tako i otvorenog stečajnog postupka</w:t>
      </w:r>
      <w:r w:rsidR="00DD6C41" w:rsidRPr="004C7DB1">
        <w:rPr>
          <w:szCs w:val="24"/>
          <w:lang w:val="hr-HR"/>
        </w:rPr>
        <w:t>,</w:t>
      </w:r>
      <w:r w:rsidRPr="004C7DB1">
        <w:rPr>
          <w:szCs w:val="24"/>
          <w:lang w:val="hr-HR"/>
        </w:rPr>
        <w:t xml:space="preserve"> </w:t>
      </w:r>
      <w:r w:rsidR="00680D48" w:rsidRPr="004C7DB1">
        <w:rPr>
          <w:szCs w:val="24"/>
          <w:lang w:val="hr-HR"/>
        </w:rPr>
        <w:t xml:space="preserve">pa je </w:t>
      </w:r>
      <w:r w:rsidRPr="004C7DB1">
        <w:rPr>
          <w:szCs w:val="24"/>
          <w:lang w:val="hr-HR"/>
        </w:rPr>
        <w:t xml:space="preserve">valjalo </w:t>
      </w:r>
      <w:r w:rsidR="001077AC" w:rsidRPr="004C7DB1">
        <w:rPr>
          <w:szCs w:val="24"/>
          <w:lang w:val="hr-HR"/>
        </w:rPr>
        <w:t xml:space="preserve">temeljem odredbe članka </w:t>
      </w:r>
      <w:r w:rsidR="00826CBE" w:rsidRPr="004C7DB1">
        <w:rPr>
          <w:szCs w:val="24"/>
          <w:lang w:val="hr-HR"/>
        </w:rPr>
        <w:t xml:space="preserve">63. </w:t>
      </w:r>
      <w:r w:rsidR="00B76F31" w:rsidRPr="004C7DB1">
        <w:rPr>
          <w:szCs w:val="24"/>
          <w:lang w:val="hr-HR"/>
        </w:rPr>
        <w:t xml:space="preserve">stavak 1. SZ </w:t>
      </w:r>
      <w:r w:rsidR="00826CBE" w:rsidRPr="004C7DB1">
        <w:rPr>
          <w:szCs w:val="24"/>
          <w:lang w:val="hr-HR"/>
        </w:rPr>
        <w:t xml:space="preserve"> odlučiti  kao u </w:t>
      </w:r>
      <w:r w:rsidR="00B76F31" w:rsidRPr="004C7DB1">
        <w:rPr>
          <w:szCs w:val="24"/>
          <w:lang w:val="hr-HR"/>
        </w:rPr>
        <w:t>točki I. – I</w:t>
      </w:r>
      <w:r w:rsidR="005565FA" w:rsidRPr="004C7DB1">
        <w:rPr>
          <w:szCs w:val="24"/>
          <w:lang w:val="hr-HR"/>
        </w:rPr>
        <w:t>V</w:t>
      </w:r>
      <w:r w:rsidR="00B76F31" w:rsidRPr="004C7DB1">
        <w:rPr>
          <w:szCs w:val="24"/>
          <w:lang w:val="hr-HR"/>
        </w:rPr>
        <w:t>. i</w:t>
      </w:r>
      <w:r w:rsidR="00826CBE" w:rsidRPr="004C7DB1">
        <w:rPr>
          <w:szCs w:val="24"/>
          <w:lang w:val="hr-HR"/>
        </w:rPr>
        <w:t>zre</w:t>
      </w:r>
      <w:r w:rsidR="00B76F31" w:rsidRPr="004C7DB1">
        <w:rPr>
          <w:szCs w:val="24"/>
          <w:lang w:val="hr-HR"/>
        </w:rPr>
        <w:t xml:space="preserve">ke </w:t>
      </w:r>
      <w:r w:rsidR="00826CBE" w:rsidRPr="004C7DB1">
        <w:rPr>
          <w:szCs w:val="24"/>
          <w:lang w:val="hr-HR"/>
        </w:rPr>
        <w:t xml:space="preserve">ovog rješenja. </w:t>
      </w:r>
      <w:r w:rsidR="00826CBE" w:rsidRPr="004C7DB1">
        <w:rPr>
          <w:szCs w:val="24"/>
          <w:lang w:val="hr-HR"/>
        </w:rPr>
        <w:tab/>
      </w:r>
    </w:p>
    <w:p w:rsidRDefault="00B76F31" w:rsidP="004F3504" w:rsidR="00826CBE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ab/>
      </w:r>
      <w:r w:rsidR="004F3504" w:rsidRPr="004C7DB1">
        <w:rPr>
          <w:szCs w:val="24"/>
          <w:lang w:val="hr-HR"/>
        </w:rPr>
        <w:t>Stoga je valjalo t</w:t>
      </w:r>
      <w:r w:rsidRPr="004C7DB1">
        <w:rPr>
          <w:szCs w:val="24"/>
          <w:lang w:val="hr-HR"/>
        </w:rPr>
        <w:t xml:space="preserve">emeljem </w:t>
      </w:r>
      <w:r w:rsidR="001077AC" w:rsidRPr="004C7DB1">
        <w:rPr>
          <w:szCs w:val="24"/>
          <w:lang w:val="hr-HR"/>
        </w:rPr>
        <w:t xml:space="preserve">odredbe </w:t>
      </w:r>
      <w:r w:rsidRPr="004C7DB1">
        <w:rPr>
          <w:szCs w:val="24"/>
          <w:lang w:val="hr-HR"/>
        </w:rPr>
        <w:t xml:space="preserve">članka 63. stavak 4. </w:t>
      </w:r>
      <w:r w:rsidR="001E26B8" w:rsidRPr="004C7DB1">
        <w:rPr>
          <w:szCs w:val="24"/>
          <w:lang w:val="hr-HR"/>
        </w:rPr>
        <w:t xml:space="preserve">SZ </w:t>
      </w:r>
      <w:r w:rsidRPr="004C7DB1">
        <w:rPr>
          <w:szCs w:val="24"/>
          <w:lang w:val="hr-HR"/>
        </w:rPr>
        <w:t>odluč</w:t>
      </w:r>
      <w:r w:rsidR="00195A4E">
        <w:rPr>
          <w:szCs w:val="24"/>
          <w:lang w:val="hr-HR"/>
        </w:rPr>
        <w:t xml:space="preserve">it </w:t>
      </w:r>
      <w:r w:rsidRPr="004C7DB1">
        <w:rPr>
          <w:szCs w:val="24"/>
          <w:lang w:val="hr-HR"/>
        </w:rPr>
        <w:t>kao u točki V</w:t>
      </w:r>
      <w:r w:rsidR="00144DAB" w:rsidRPr="004C7DB1">
        <w:rPr>
          <w:szCs w:val="24"/>
          <w:lang w:val="hr-HR"/>
        </w:rPr>
        <w:t>.</w:t>
      </w:r>
      <w:r w:rsidRPr="004C7DB1">
        <w:rPr>
          <w:szCs w:val="24"/>
          <w:lang w:val="hr-HR"/>
        </w:rPr>
        <w:t xml:space="preserve"> izreke ovog rješenja, a tem</w:t>
      </w:r>
      <w:r w:rsidR="001077AC" w:rsidRPr="004C7DB1">
        <w:rPr>
          <w:szCs w:val="24"/>
          <w:lang w:val="hr-HR"/>
        </w:rPr>
        <w:t>e</w:t>
      </w:r>
      <w:r w:rsidRPr="004C7DB1">
        <w:rPr>
          <w:szCs w:val="24"/>
          <w:lang w:val="hr-HR"/>
        </w:rPr>
        <w:t xml:space="preserve">ljem </w:t>
      </w:r>
      <w:r w:rsidR="00144DAB" w:rsidRPr="004C7DB1">
        <w:rPr>
          <w:szCs w:val="24"/>
          <w:lang w:val="hr-HR"/>
        </w:rPr>
        <w:t>stavka 2. istog članka kao u točki V</w:t>
      </w:r>
      <w:r w:rsidR="005565FA" w:rsidRPr="004C7DB1">
        <w:rPr>
          <w:szCs w:val="24"/>
          <w:lang w:val="hr-HR"/>
        </w:rPr>
        <w:t>I</w:t>
      </w:r>
      <w:r w:rsidR="0069585E" w:rsidRPr="004C7DB1">
        <w:rPr>
          <w:szCs w:val="24"/>
          <w:lang w:val="hr-HR"/>
        </w:rPr>
        <w:t>.</w:t>
      </w:r>
      <w:r w:rsidR="00144DAB" w:rsidRPr="004C7DB1">
        <w:rPr>
          <w:szCs w:val="24"/>
          <w:lang w:val="hr-HR"/>
        </w:rPr>
        <w:t xml:space="preserve"> izreke ovog rješenja</w:t>
      </w:r>
      <w:r w:rsidR="00CC01F2" w:rsidRPr="004C7DB1">
        <w:rPr>
          <w:szCs w:val="24"/>
          <w:lang w:val="hr-HR"/>
        </w:rPr>
        <w:t>.</w:t>
      </w:r>
    </w:p>
    <w:p w:rsidRDefault="00B33B35" w:rsidP="008A0459" w:rsidR="00B33B35" w:rsidRPr="004C7DB1">
      <w:pPr>
        <w:jc w:val="both"/>
        <w:rPr>
          <w:szCs w:val="24"/>
          <w:lang w:val="hr-HR"/>
        </w:rPr>
      </w:pPr>
    </w:p>
    <w:p w:rsidRDefault="00E01084" w:rsidP="006C0005" w:rsidR="00E01084" w:rsidRPr="004C7DB1">
      <w:pPr>
        <w:jc w:val="center"/>
        <w:rPr>
          <w:szCs w:val="24"/>
          <w:lang w:val="hr-HR"/>
        </w:rPr>
      </w:pPr>
    </w:p>
    <w:p w:rsidRDefault="00195A4E" w:rsidP="006C0005" w:rsidR="002A6F16" w:rsidRPr="004C7DB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Rijeci</w:t>
      </w:r>
      <w:r w:rsidR="00826CBE" w:rsidRPr="004C7DB1">
        <w:rPr>
          <w:szCs w:val="24"/>
          <w:lang w:val="hr-HR"/>
        </w:rPr>
        <w:t xml:space="preserve">, </w:t>
      </w:r>
      <w:r w:rsidR="00F56F54" w:rsidRPr="004C7DB1">
        <w:rPr>
          <w:szCs w:val="24"/>
          <w:lang w:val="hr-HR"/>
        </w:rPr>
        <w:t>2</w:t>
      </w:r>
      <w:r w:rsidR="006A54C5" w:rsidRPr="004C7DB1">
        <w:rPr>
          <w:szCs w:val="24"/>
          <w:lang w:val="hr-HR"/>
        </w:rPr>
        <w:t>9</w:t>
      </w:r>
      <w:r w:rsidR="006656A6" w:rsidRPr="004C7DB1">
        <w:rPr>
          <w:szCs w:val="24"/>
          <w:lang w:val="hr-HR"/>
        </w:rPr>
        <w:t>. lipnja 2015</w:t>
      </w:r>
      <w:r w:rsidR="00125C32" w:rsidRPr="004C7DB1">
        <w:rPr>
          <w:szCs w:val="24"/>
          <w:lang w:val="hr-HR"/>
        </w:rPr>
        <w:t>.</w:t>
      </w:r>
    </w:p>
    <w:p w:rsidRDefault="00826CBE" w:rsidP="002A6F16" w:rsidR="00826CBE" w:rsidRPr="004C7DB1">
      <w:pPr>
        <w:jc w:val="center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4C7DB1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4C7DB1">
      <w:pPr>
        <w:ind w:left="720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4C7DB1">
      <w:pPr>
        <w:ind w:left="7200"/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Liljana Ugrin</w:t>
      </w:r>
    </w:p>
    <w:p w:rsidRDefault="001C7070" w:rsidP="008A0459" w:rsidR="001C7070" w:rsidRPr="004C7DB1">
      <w:pPr>
        <w:jc w:val="both"/>
        <w:rPr>
          <w:szCs w:val="24"/>
          <w:lang w:val="hr-HR"/>
        </w:rPr>
      </w:pPr>
    </w:p>
    <w:p w:rsidRDefault="001C7070" w:rsidP="008A0459" w:rsidR="001C7070" w:rsidRPr="004C7DB1">
      <w:pPr>
        <w:jc w:val="both"/>
        <w:rPr>
          <w:szCs w:val="24"/>
          <w:lang w:val="hr-HR"/>
        </w:rPr>
      </w:pPr>
    </w:p>
    <w:p w:rsidRDefault="00826CBE" w:rsidP="008A0459" w:rsidR="00826CBE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Pouka o pravnom lijeku </w:t>
      </w:r>
    </w:p>
    <w:p w:rsidRDefault="00826CBE" w:rsidP="008A0459" w:rsidR="00826CBE" w:rsidRPr="004C7DB1">
      <w:pPr>
        <w:jc w:val="both"/>
        <w:rPr>
          <w:rFonts w:eastAsia="MS Mincho"/>
          <w:szCs w:val="24"/>
          <w:lang w:val="hr-HR"/>
        </w:rPr>
      </w:pPr>
      <w:r w:rsidRPr="004C7DB1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4C7DB1">
        <w:rPr>
          <w:szCs w:val="24"/>
          <w:lang w:val="hr-HR"/>
        </w:rPr>
        <w:t>, te osobe koje imaju pravni interes da se provede stečajni postupak nad dužnikom</w:t>
      </w:r>
      <w:r w:rsidRPr="004C7DB1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4C7DB1">
        <w:rPr>
          <w:rFonts w:eastAsia="MS Mincho"/>
          <w:szCs w:val="24"/>
          <w:lang w:val="hr-HR"/>
        </w:rPr>
        <w:t xml:space="preserve"> </w:t>
      </w:r>
      <w:r w:rsidRPr="004C7DB1">
        <w:rPr>
          <w:rFonts w:eastAsia="MS Mincho"/>
          <w:szCs w:val="24"/>
          <w:lang w:val="hr-HR"/>
        </w:rPr>
        <w:tab/>
      </w:r>
    </w:p>
    <w:p w:rsidRDefault="007950D9" w:rsidP="0083572A" w:rsidR="007950D9" w:rsidRPr="004C7DB1">
      <w:pPr>
        <w:jc w:val="both"/>
        <w:rPr>
          <w:szCs w:val="24"/>
          <w:lang w:val="hr-HR"/>
        </w:rPr>
      </w:pPr>
    </w:p>
    <w:p w:rsidRDefault="004F3504" w:rsidP="0083572A" w:rsidR="004F3504">
      <w:pPr>
        <w:jc w:val="both"/>
        <w:rPr>
          <w:szCs w:val="24"/>
          <w:lang w:val="hr-HR"/>
        </w:rPr>
      </w:pPr>
    </w:p>
    <w:p w:rsidRDefault="0064081F" w:rsidP="0083572A" w:rsidR="0064081F">
      <w:pPr>
        <w:jc w:val="both"/>
        <w:rPr>
          <w:szCs w:val="24"/>
          <w:lang w:val="hr-HR"/>
        </w:rPr>
      </w:pPr>
    </w:p>
    <w:p w:rsidRDefault="0064081F" w:rsidP="0083572A" w:rsidR="0064081F">
      <w:pPr>
        <w:jc w:val="both"/>
        <w:rPr>
          <w:szCs w:val="24"/>
          <w:lang w:val="hr-HR"/>
        </w:rPr>
      </w:pPr>
    </w:p>
    <w:p w:rsidRDefault="0064081F" w:rsidP="0083572A" w:rsidR="0064081F" w:rsidRPr="004C7DB1">
      <w:pPr>
        <w:jc w:val="both"/>
        <w:rPr>
          <w:szCs w:val="24"/>
          <w:lang w:val="hr-HR"/>
        </w:rPr>
      </w:pPr>
    </w:p>
    <w:p w:rsidRDefault="008F6855" w:rsidP="0083572A" w:rsidR="008F6855" w:rsidRPr="004C7DB1">
      <w:pPr>
        <w:jc w:val="both"/>
        <w:rPr>
          <w:szCs w:val="24"/>
          <w:lang w:val="hr-HR"/>
        </w:rPr>
      </w:pPr>
    </w:p>
    <w:p w:rsidRDefault="0083572A" w:rsidP="0083572A" w:rsidR="0083572A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lastRenderedPageBreak/>
        <w:t>DNA</w:t>
      </w:r>
    </w:p>
    <w:p w:rsidRDefault="00A90A90" w:rsidP="00A416F9" w:rsidR="00A90A90" w:rsidRPr="004C7DB1">
      <w:pPr>
        <w:jc w:val="both"/>
        <w:rPr>
          <w:szCs w:val="24"/>
          <w:lang w:val="hr-HR"/>
        </w:rPr>
      </w:pPr>
    </w:p>
    <w:p w:rsidRDefault="0004214F" w:rsidP="002131DE" w:rsidR="0004214F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1.</w:t>
      </w:r>
      <w:r w:rsidRPr="004C7DB1">
        <w:rPr>
          <w:szCs w:val="24"/>
          <w:lang w:val="hr-HR"/>
        </w:rPr>
        <w:tab/>
      </w:r>
      <w:r w:rsidR="00A90A90" w:rsidRPr="004C7DB1">
        <w:rPr>
          <w:szCs w:val="24"/>
          <w:lang w:val="hr-HR"/>
        </w:rPr>
        <w:t>R</w:t>
      </w:r>
      <w:r w:rsidR="0083572A" w:rsidRPr="004C7DB1">
        <w:rPr>
          <w:szCs w:val="24"/>
          <w:lang w:val="hr-HR"/>
        </w:rPr>
        <w:t>ješenje dostaviti</w:t>
      </w:r>
      <w:r w:rsidR="00087F04" w:rsidRPr="004C7DB1">
        <w:rPr>
          <w:szCs w:val="24"/>
          <w:lang w:val="hr-HR"/>
        </w:rPr>
        <w:t>:</w:t>
      </w:r>
      <w:r w:rsidR="0083572A" w:rsidRPr="004C7DB1">
        <w:rPr>
          <w:szCs w:val="24"/>
          <w:lang w:val="hr-HR"/>
        </w:rPr>
        <w:t xml:space="preserve"> </w:t>
      </w:r>
    </w:p>
    <w:p w:rsidRDefault="00AF5E6A" w:rsidP="0070467E" w:rsidR="0004214F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predlagatelju</w:t>
      </w:r>
      <w:r w:rsidR="002131DE" w:rsidRPr="004C7DB1">
        <w:rPr>
          <w:szCs w:val="24"/>
          <w:lang w:val="hr-HR"/>
        </w:rPr>
        <w:t>,</w:t>
      </w:r>
      <w:r w:rsidR="00A90A90" w:rsidRPr="004C7DB1">
        <w:rPr>
          <w:szCs w:val="24"/>
          <w:lang w:val="hr-HR"/>
        </w:rPr>
        <w:t xml:space="preserve"> </w:t>
      </w:r>
      <w:r w:rsidR="002131DE" w:rsidRPr="004C7DB1">
        <w:rPr>
          <w:szCs w:val="24"/>
          <w:lang w:val="hr-HR"/>
        </w:rPr>
        <w:t xml:space="preserve"> </w:t>
      </w:r>
    </w:p>
    <w:p w:rsidRDefault="00A5402A" w:rsidP="0004214F" w:rsidR="002D73AD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dužniku</w:t>
      </w:r>
      <w:r w:rsidR="0004214F" w:rsidRPr="004C7DB1">
        <w:rPr>
          <w:szCs w:val="24"/>
          <w:lang w:val="hr-HR"/>
        </w:rPr>
        <w:t>,</w:t>
      </w:r>
      <w:r w:rsidR="00E01084" w:rsidRPr="004C7DB1">
        <w:rPr>
          <w:szCs w:val="24"/>
          <w:lang w:val="hr-HR"/>
        </w:rPr>
        <w:t xml:space="preserve"> </w:t>
      </w:r>
      <w:r w:rsidR="0083572A" w:rsidRPr="004C7DB1">
        <w:rPr>
          <w:szCs w:val="24"/>
          <w:lang w:val="hr-HR"/>
        </w:rPr>
        <w:t>član</w:t>
      </w:r>
      <w:r w:rsidR="002A6F16" w:rsidRPr="004C7DB1">
        <w:rPr>
          <w:szCs w:val="24"/>
          <w:lang w:val="hr-HR"/>
        </w:rPr>
        <w:t xml:space="preserve">u </w:t>
      </w:r>
      <w:r w:rsidR="0083572A" w:rsidRPr="004C7DB1">
        <w:rPr>
          <w:szCs w:val="24"/>
          <w:lang w:val="hr-HR"/>
        </w:rPr>
        <w:t xml:space="preserve"> uprave</w:t>
      </w:r>
      <w:r w:rsidR="00E01084" w:rsidRPr="004C7DB1">
        <w:rPr>
          <w:szCs w:val="24"/>
          <w:lang w:val="hr-HR"/>
        </w:rPr>
        <w:t xml:space="preserve"> po punomoćniku</w:t>
      </w:r>
      <w:r w:rsidRPr="004C7DB1">
        <w:rPr>
          <w:szCs w:val="24"/>
          <w:lang w:val="hr-HR"/>
        </w:rPr>
        <w:t xml:space="preserve"> </w:t>
      </w:r>
      <w:r w:rsidR="00962C63" w:rsidRPr="004C7DB1">
        <w:rPr>
          <w:szCs w:val="24"/>
          <w:lang w:val="hr-HR"/>
        </w:rPr>
        <w:t xml:space="preserve"> </w:t>
      </w:r>
    </w:p>
    <w:p w:rsidRDefault="00966BAE" w:rsidP="0004214F" w:rsidR="00087F04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s</w:t>
      </w:r>
      <w:r w:rsidR="00087F04" w:rsidRPr="004C7DB1">
        <w:rPr>
          <w:szCs w:val="24"/>
          <w:lang w:val="hr-HR"/>
        </w:rPr>
        <w:t>tečajnom upravitelju</w:t>
      </w:r>
      <w:r w:rsidR="0004214F" w:rsidRPr="004C7DB1">
        <w:rPr>
          <w:szCs w:val="24"/>
          <w:lang w:val="hr-HR"/>
        </w:rPr>
        <w:t>,</w:t>
      </w:r>
    </w:p>
    <w:p w:rsidRDefault="00A07F43" w:rsidP="0004214F" w:rsidR="00A07F43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ŽDO</w:t>
      </w:r>
      <w:r w:rsidR="0004214F" w:rsidRPr="004C7DB1">
        <w:rPr>
          <w:szCs w:val="24"/>
          <w:lang w:val="hr-HR"/>
        </w:rPr>
        <w:t>,</w:t>
      </w:r>
      <w:r w:rsidRPr="004C7DB1">
        <w:rPr>
          <w:szCs w:val="24"/>
          <w:lang w:val="hr-HR"/>
        </w:rPr>
        <w:t xml:space="preserve"> </w:t>
      </w:r>
    </w:p>
    <w:p w:rsidRDefault="00A8137F" w:rsidP="0004214F" w:rsidR="00C32967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ban</w:t>
      </w:r>
      <w:r w:rsidR="0070467E" w:rsidRPr="004C7DB1">
        <w:rPr>
          <w:szCs w:val="24"/>
          <w:lang w:val="hr-HR"/>
        </w:rPr>
        <w:t>ci</w:t>
      </w:r>
      <w:r w:rsidR="0004214F" w:rsidRPr="004C7DB1">
        <w:rPr>
          <w:szCs w:val="24"/>
          <w:lang w:val="hr-HR"/>
        </w:rPr>
        <w:t>,</w:t>
      </w:r>
      <w:r w:rsidR="0070467E" w:rsidRPr="004C7DB1">
        <w:rPr>
          <w:szCs w:val="24"/>
          <w:lang w:val="hr-HR"/>
        </w:rPr>
        <w:t xml:space="preserve"> </w:t>
      </w:r>
      <w:r w:rsidR="00B24700" w:rsidRPr="004C7DB1">
        <w:rPr>
          <w:szCs w:val="24"/>
          <w:lang w:val="hr-HR"/>
        </w:rPr>
        <w:t xml:space="preserve"> </w:t>
      </w:r>
    </w:p>
    <w:p w:rsidRDefault="002A6F16" w:rsidP="0004214F" w:rsidR="0083572A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P</w:t>
      </w:r>
      <w:r w:rsidR="0083572A" w:rsidRPr="004C7DB1">
        <w:rPr>
          <w:szCs w:val="24"/>
          <w:lang w:val="hr-HR"/>
        </w:rPr>
        <w:t>orezn</w:t>
      </w:r>
      <w:r w:rsidR="0070467E" w:rsidRPr="004C7DB1">
        <w:rPr>
          <w:szCs w:val="24"/>
          <w:lang w:val="hr-HR"/>
        </w:rPr>
        <w:t xml:space="preserve">oj </w:t>
      </w:r>
      <w:r w:rsidR="0083572A" w:rsidRPr="004C7DB1">
        <w:rPr>
          <w:szCs w:val="24"/>
          <w:lang w:val="hr-HR"/>
        </w:rPr>
        <w:t>uprav</w:t>
      </w:r>
      <w:r w:rsidR="0070467E" w:rsidRPr="004C7DB1">
        <w:rPr>
          <w:szCs w:val="24"/>
          <w:lang w:val="hr-HR"/>
        </w:rPr>
        <w:t>i</w:t>
      </w:r>
      <w:r w:rsidR="0004214F" w:rsidRPr="004C7DB1">
        <w:rPr>
          <w:szCs w:val="24"/>
          <w:lang w:val="hr-HR"/>
        </w:rPr>
        <w:t>,</w:t>
      </w:r>
    </w:p>
    <w:p w:rsidRDefault="0004214F" w:rsidP="0004214F" w:rsidR="0004214F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sudskom registru po pravomoćnosti nakon objave u ”Narodnim novinama”</w:t>
      </w:r>
    </w:p>
    <w:p w:rsidRDefault="0004214F" w:rsidP="00A416F9" w:rsidR="0004214F" w:rsidRPr="004C7DB1">
      <w:pPr>
        <w:jc w:val="both"/>
        <w:rPr>
          <w:szCs w:val="24"/>
          <w:lang w:val="hr-HR"/>
        </w:rPr>
      </w:pPr>
    </w:p>
    <w:p w:rsidRDefault="0004214F" w:rsidP="00A416F9" w:rsidR="0004214F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2.</w:t>
      </w:r>
      <w:r w:rsidRPr="004C7DB1">
        <w:rPr>
          <w:szCs w:val="24"/>
          <w:lang w:val="hr-HR"/>
        </w:rPr>
        <w:tab/>
      </w:r>
      <w:r w:rsidR="0045663A" w:rsidRPr="004C7DB1">
        <w:rPr>
          <w:szCs w:val="24"/>
          <w:lang w:val="hr-HR"/>
        </w:rPr>
        <w:t>R</w:t>
      </w:r>
      <w:r w:rsidRPr="004C7DB1">
        <w:rPr>
          <w:szCs w:val="24"/>
          <w:lang w:val="hr-HR"/>
        </w:rPr>
        <w:t>ješenje objaviti:</w:t>
      </w:r>
    </w:p>
    <w:p w:rsidRDefault="0004214F" w:rsidP="00A416F9" w:rsidR="0004214F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>na oglasnoj ploči suda</w:t>
      </w:r>
    </w:p>
    <w:p w:rsidRDefault="0004214F" w:rsidP="00A90A90" w:rsidR="00A90A90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po uplati </w:t>
      </w:r>
      <w:r w:rsidR="0006103A" w:rsidRPr="004C7DB1">
        <w:rPr>
          <w:szCs w:val="24"/>
          <w:lang w:val="hr-HR"/>
        </w:rPr>
        <w:t xml:space="preserve">troška objave oglasa u izvatku objaviti </w:t>
      </w:r>
      <w:r w:rsidRPr="004C7DB1">
        <w:rPr>
          <w:szCs w:val="24"/>
          <w:lang w:val="hr-HR"/>
        </w:rPr>
        <w:t>u ”Narodnim novinama”</w:t>
      </w:r>
    </w:p>
    <w:p w:rsidRDefault="0004214F" w:rsidP="00116C59" w:rsidR="0004214F" w:rsidRPr="004C7DB1">
      <w:pPr>
        <w:jc w:val="both"/>
        <w:rPr>
          <w:szCs w:val="24"/>
          <w:lang w:val="hr-HR"/>
        </w:rPr>
      </w:pPr>
    </w:p>
    <w:p w:rsidRDefault="0083572A" w:rsidP="00116C59" w:rsidR="0083572A" w:rsidRPr="004C7DB1">
      <w:pPr>
        <w:jc w:val="both"/>
        <w:rPr>
          <w:szCs w:val="24"/>
          <w:lang w:val="hr-HR"/>
        </w:rPr>
      </w:pPr>
      <w:r w:rsidRPr="004C7DB1">
        <w:rPr>
          <w:szCs w:val="24"/>
          <w:lang w:val="hr-HR"/>
        </w:rPr>
        <w:t xml:space="preserve">U Rijeci, </w:t>
      </w:r>
      <w:r w:rsidR="00F56F54" w:rsidRPr="004C7DB1">
        <w:rPr>
          <w:szCs w:val="24"/>
          <w:lang w:val="hr-HR"/>
        </w:rPr>
        <w:t>2</w:t>
      </w:r>
      <w:r w:rsidR="006A54C5" w:rsidRPr="004C7DB1">
        <w:rPr>
          <w:szCs w:val="24"/>
          <w:lang w:val="hr-HR"/>
        </w:rPr>
        <w:t>9</w:t>
      </w:r>
      <w:r w:rsidR="006656A6" w:rsidRPr="004C7DB1">
        <w:rPr>
          <w:szCs w:val="24"/>
          <w:lang w:val="hr-HR"/>
        </w:rPr>
        <w:t>. lipnja 2015</w:t>
      </w:r>
      <w:r w:rsidR="006240C4" w:rsidRPr="004C7DB1">
        <w:rPr>
          <w:szCs w:val="24"/>
          <w:lang w:val="hr-HR"/>
        </w:rPr>
        <w:t>.</w:t>
      </w:r>
    </w:p>
    <w:sectPr w:rsidSect="00C23735" w:rsidR="0083572A" w:rsidRPr="004C7DB1">
      <w:headerReference w:type="default" r:id="rId9"/>
      <w:footerReference w:type="default" r:id="rId10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E25" w:rsidR="00F85E25">
      <w:r>
        <w:separator/>
      </w:r>
    </w:p>
  </w:endnote>
  <w:endnote w:id="0" w:type="continuationSeparator">
    <w:p w:rsidRDefault="00F85E25" w:rsidR="00F85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A45FA">
    <w:pPr>
      <w:pStyle w:val="Podnoje"/>
      <w:jc w:val="center"/>
      <w:rPr>
        <w:rStyle w:val="Brojstranice"/>
      </w:rPr>
    </w:pPr>
    <w:r w:rsidRPr="009A45FA">
      <w:rPr>
        <w:rStyle w:val="Brojstranice"/>
      </w:rPr>
      <w:fldChar w:fldCharType="begin"/>
    </w:r>
    <w:r w:rsidRPr="009A45FA">
      <w:rPr>
        <w:rStyle w:val="Brojstranice"/>
      </w:rPr>
      <w:instrText xml:space="preserve"> PAGE </w:instrText>
    </w:r>
    <w:r w:rsidRPr="009A45FA">
      <w:rPr>
        <w:rStyle w:val="Brojstranice"/>
      </w:rPr>
      <w:fldChar w:fldCharType="separate"/>
    </w:r>
    <w:r w:rsidR="004C232A">
      <w:rPr>
        <w:rStyle w:val="Brojstranice"/>
        <w:noProof/>
      </w:rPr>
      <w:t>4</w:t>
    </w:r>
    <w:r w:rsidRPr="009A45F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E25" w:rsidR="00F85E25">
      <w:r>
        <w:separator/>
      </w:r>
    </w:p>
  </w:footnote>
  <w:footnote w:id="0" w:type="continuationSeparator">
    <w:p w:rsidRDefault="00F85E25" w:rsidR="00F85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r w:rsidR="009A45FA">
      <w:t xml:space="preserve">            </w:t>
    </w:r>
    <w:r w:rsidR="00C23735">
      <w:t xml:space="preserve">       </w:t>
    </w:r>
    <w:proofErr w:type="spellStart"/>
    <w:r w:rsidRPr="00530777">
      <w:t>Posl</w:t>
    </w:r>
    <w:proofErr w:type="spellEnd"/>
    <w:r w:rsidRPr="00530777">
      <w:t>. br. 7 St-</w:t>
    </w:r>
    <w:r w:rsidR="00576343">
      <w:t>3</w:t>
    </w:r>
    <w:r w:rsidR="00BB3C68">
      <w:t>65</w:t>
    </w:r>
    <w:r w:rsidRPr="00530777">
      <w:t>/1</w:t>
    </w:r>
    <w:r w:rsidR="006656A6">
      <w:t>3</w:t>
    </w:r>
    <w:r w:rsidRPr="00530777">
      <w:t>-</w:t>
    </w:r>
    <w:r w:rsidR="00BB3C68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50AF"/>
    <w:rsid w:val="00013A55"/>
    <w:rsid w:val="000336E2"/>
    <w:rsid w:val="0004214F"/>
    <w:rsid w:val="00047D5E"/>
    <w:rsid w:val="0006103A"/>
    <w:rsid w:val="000626CF"/>
    <w:rsid w:val="00087F04"/>
    <w:rsid w:val="00091001"/>
    <w:rsid w:val="000939AF"/>
    <w:rsid w:val="000941B9"/>
    <w:rsid w:val="000A13D8"/>
    <w:rsid w:val="000B33C8"/>
    <w:rsid w:val="000E5DBC"/>
    <w:rsid w:val="000F1062"/>
    <w:rsid w:val="0010228C"/>
    <w:rsid w:val="00104B7E"/>
    <w:rsid w:val="001069CF"/>
    <w:rsid w:val="001077AC"/>
    <w:rsid w:val="00113CC2"/>
    <w:rsid w:val="00114556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0899"/>
    <w:rsid w:val="00151DCE"/>
    <w:rsid w:val="0015786E"/>
    <w:rsid w:val="00195A4E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37687"/>
    <w:rsid w:val="0024697E"/>
    <w:rsid w:val="00246EFE"/>
    <w:rsid w:val="00250183"/>
    <w:rsid w:val="002609B4"/>
    <w:rsid w:val="002611C3"/>
    <w:rsid w:val="00270221"/>
    <w:rsid w:val="002725D8"/>
    <w:rsid w:val="00282DB7"/>
    <w:rsid w:val="00283A9D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3205A"/>
    <w:rsid w:val="003332CF"/>
    <w:rsid w:val="00335E67"/>
    <w:rsid w:val="003618D3"/>
    <w:rsid w:val="003974D3"/>
    <w:rsid w:val="003A6659"/>
    <w:rsid w:val="003D0477"/>
    <w:rsid w:val="003D09FD"/>
    <w:rsid w:val="003E11E4"/>
    <w:rsid w:val="003E4902"/>
    <w:rsid w:val="003F3D19"/>
    <w:rsid w:val="00404EC9"/>
    <w:rsid w:val="00406685"/>
    <w:rsid w:val="004308F3"/>
    <w:rsid w:val="0043628D"/>
    <w:rsid w:val="004455DB"/>
    <w:rsid w:val="00445EDC"/>
    <w:rsid w:val="00446883"/>
    <w:rsid w:val="0045663A"/>
    <w:rsid w:val="004603FA"/>
    <w:rsid w:val="004641B7"/>
    <w:rsid w:val="00487D92"/>
    <w:rsid w:val="00491D3D"/>
    <w:rsid w:val="004C232A"/>
    <w:rsid w:val="004C3914"/>
    <w:rsid w:val="004C7C79"/>
    <w:rsid w:val="004C7DB1"/>
    <w:rsid w:val="004C7FE7"/>
    <w:rsid w:val="004E5D3C"/>
    <w:rsid w:val="004F191F"/>
    <w:rsid w:val="004F24DA"/>
    <w:rsid w:val="004F3504"/>
    <w:rsid w:val="00511265"/>
    <w:rsid w:val="00514718"/>
    <w:rsid w:val="0051652A"/>
    <w:rsid w:val="00530777"/>
    <w:rsid w:val="00544825"/>
    <w:rsid w:val="005476A3"/>
    <w:rsid w:val="00550D73"/>
    <w:rsid w:val="005565FA"/>
    <w:rsid w:val="00575174"/>
    <w:rsid w:val="005759D0"/>
    <w:rsid w:val="00576343"/>
    <w:rsid w:val="005A62CD"/>
    <w:rsid w:val="005B183B"/>
    <w:rsid w:val="005B7C43"/>
    <w:rsid w:val="005D6F06"/>
    <w:rsid w:val="005E3A2F"/>
    <w:rsid w:val="0062368E"/>
    <w:rsid w:val="006240C4"/>
    <w:rsid w:val="006252C2"/>
    <w:rsid w:val="00634925"/>
    <w:rsid w:val="00635D8F"/>
    <w:rsid w:val="0064081F"/>
    <w:rsid w:val="006656A6"/>
    <w:rsid w:val="0067203F"/>
    <w:rsid w:val="00677067"/>
    <w:rsid w:val="00680D48"/>
    <w:rsid w:val="006834D0"/>
    <w:rsid w:val="0069585E"/>
    <w:rsid w:val="006A54C5"/>
    <w:rsid w:val="006A61BB"/>
    <w:rsid w:val="006B1B97"/>
    <w:rsid w:val="006B7A91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45FAE"/>
    <w:rsid w:val="00751455"/>
    <w:rsid w:val="00753E13"/>
    <w:rsid w:val="007629AE"/>
    <w:rsid w:val="007950D9"/>
    <w:rsid w:val="007B5BEA"/>
    <w:rsid w:val="007D0F20"/>
    <w:rsid w:val="007F6A00"/>
    <w:rsid w:val="0080159E"/>
    <w:rsid w:val="00812595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4B9E"/>
    <w:rsid w:val="00877AA8"/>
    <w:rsid w:val="0088429A"/>
    <w:rsid w:val="00884D56"/>
    <w:rsid w:val="00887E90"/>
    <w:rsid w:val="00890710"/>
    <w:rsid w:val="00893DFF"/>
    <w:rsid w:val="00893E61"/>
    <w:rsid w:val="0089580B"/>
    <w:rsid w:val="008A0459"/>
    <w:rsid w:val="008A1018"/>
    <w:rsid w:val="008A3BFE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4A0"/>
    <w:rsid w:val="00925726"/>
    <w:rsid w:val="0093212F"/>
    <w:rsid w:val="00937D7D"/>
    <w:rsid w:val="00952624"/>
    <w:rsid w:val="00962C63"/>
    <w:rsid w:val="00963287"/>
    <w:rsid w:val="00966BAE"/>
    <w:rsid w:val="0097532F"/>
    <w:rsid w:val="009A45FA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5402A"/>
    <w:rsid w:val="00A72A7B"/>
    <w:rsid w:val="00A77792"/>
    <w:rsid w:val="00A8137F"/>
    <w:rsid w:val="00A90A90"/>
    <w:rsid w:val="00A9365F"/>
    <w:rsid w:val="00AC08FE"/>
    <w:rsid w:val="00AE358A"/>
    <w:rsid w:val="00AE60FE"/>
    <w:rsid w:val="00AF33B0"/>
    <w:rsid w:val="00AF5E6A"/>
    <w:rsid w:val="00AF7374"/>
    <w:rsid w:val="00B029C9"/>
    <w:rsid w:val="00B147FD"/>
    <w:rsid w:val="00B17B7C"/>
    <w:rsid w:val="00B237F3"/>
    <w:rsid w:val="00B24700"/>
    <w:rsid w:val="00B249BB"/>
    <w:rsid w:val="00B26AF8"/>
    <w:rsid w:val="00B33B35"/>
    <w:rsid w:val="00B625F7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3C68"/>
    <w:rsid w:val="00BB6012"/>
    <w:rsid w:val="00BC1291"/>
    <w:rsid w:val="00BD3CA8"/>
    <w:rsid w:val="00C01568"/>
    <w:rsid w:val="00C17C73"/>
    <w:rsid w:val="00C23735"/>
    <w:rsid w:val="00C32967"/>
    <w:rsid w:val="00C43376"/>
    <w:rsid w:val="00C644F6"/>
    <w:rsid w:val="00C6656F"/>
    <w:rsid w:val="00C7696A"/>
    <w:rsid w:val="00C802C4"/>
    <w:rsid w:val="00C94F9B"/>
    <w:rsid w:val="00C96A0F"/>
    <w:rsid w:val="00CA00D3"/>
    <w:rsid w:val="00CA0741"/>
    <w:rsid w:val="00CB4998"/>
    <w:rsid w:val="00CC01F2"/>
    <w:rsid w:val="00CC23C8"/>
    <w:rsid w:val="00D01343"/>
    <w:rsid w:val="00D57D29"/>
    <w:rsid w:val="00D6193D"/>
    <w:rsid w:val="00D770FA"/>
    <w:rsid w:val="00D7739C"/>
    <w:rsid w:val="00DD17D5"/>
    <w:rsid w:val="00DD6C41"/>
    <w:rsid w:val="00DF388C"/>
    <w:rsid w:val="00E01084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5458"/>
    <w:rsid w:val="00F261F1"/>
    <w:rsid w:val="00F56F54"/>
    <w:rsid w:val="00F57DFF"/>
    <w:rsid w:val="00F57E27"/>
    <w:rsid w:val="00F72483"/>
    <w:rsid w:val="00F85E25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CB49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499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98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9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9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C23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232A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CB49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499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998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9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99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C23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232A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51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St-365/2013-30</izvorni_sadrzaj>
    <derivirana_varijabla naziv="DomainObject.Oznaka_1">St-365/2013-30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- čeka isplatu iz FONDA za pokriće troškova stečajnog postupka</izvorni_sadrzaj>
    <derivirana_varijabla naziv="DomainObject.Predmet.PrimjedbaSuca_1">- čeka isplatu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G.T.P. ŠIMIĆ d.o.o.  Buje zastupanog po punomoćniku Gjergj Lekaj</izvorni_sadrzaj>
    <derivirana_varijabla naziv="DomainObject.Predmet.ProtustrankaFormated_1">  G.T.P. ŠIMIĆ d.o.o.  Buje zastupanog po punomoćniku Gjergj Lekaj</derivirana_varijabla>
  </DomainObject.Predmet.ProtustrankaFormated>
  <DomainObject.Predmet.ProtustrankaFormatedOIB>
    <izvorni_sadrzaj>  G.T.P. ŠIMIĆ d.o.o.  Buje, OIB 45052488829 zastupanog po punomoćniku Gjergj Lekaj</izvorni_sadrzaj>
    <derivirana_varijabla naziv="DomainObject.Predmet.ProtustrankaFormatedOIB_1">  G.T.P. ŠIMIĆ d.o.o.  Buje, OIB 45052488829 zastupanog po punomoćniku Gjergj Lekaj</derivirana_varijabla>
  </DomainObject.Predmet.ProtustrankaFormatedOIB>
  <DomainObject.Predmet.ProtustrankaFormatedWithAdress>
    <izvorni_sadrzaj> G.T.P. ŠIMIĆ d.o.o.  Buje, Dorina 51g, 52 460 Buje zastupanog po punomoćniku Gjergj Lekaj</izvorni_sadrzaj>
    <derivirana_varijabla naziv="DomainObject.Predmet.ProtustrankaFormatedWithAdress_1"> G.T.P. ŠIMIĆ d.o.o.  Buje, Dorina 51g, 52 460 Buje zastupanog po punomoćniku Gjergj Lekaj</derivirana_varijabla>
  </DomainObject.Predmet.ProtustrankaFormatedWithAdress>
  <DomainObject.Predmet.ProtustrankaFormatedWithAdressOIB>
    <izvorni_sadrzaj> G.T.P. ŠIMIĆ d.o.o.  Buje, OIB 45052488829, Dorina 51g, 52 460 Buje zastupanog po punomoćniku Gjergj Lekaj</izvorni_sadrzaj>
    <derivirana_varijabla naziv="DomainObject.Predmet.ProtustrankaFormatedWithAdressOIB_1"> G.T.P. ŠIMIĆ d.o.o.  Buje, OIB 45052488829, Dorina 51g, 52 460 Buje zastupanog po punomoćniku Gjergj Lekaj</derivirana_varijabla>
  </DomainObject.Predmet.ProtustrankaFormatedWithAdressOIB>
  <DomainObject.Predmet.ProtustrankaWithAdress>
    <izvorni_sadrzaj>G.T.P. ŠIMIĆ d.o.o.  Buje Dorina 51g, 52 460 Buje</izvorni_sadrzaj>
    <derivirana_varijabla naziv="DomainObject.Predmet.ProtustrankaWithAdress_1">G.T.P. ŠIMIĆ d.o.o.  Buje Dorina 51g, 52 460 Buje</derivirana_varijabla>
  </DomainObject.Predmet.ProtustrankaWithAdress>
  <DomainObject.Predmet.ProtustrankaWithAdressOIB>
    <izvorni_sadrzaj>G.T.P. ŠIMIĆ d.o.o.  Buje, OIB 45052488829, Dorina 51g, 52 460 Buje</izvorni_sadrzaj>
    <derivirana_varijabla naziv="DomainObject.Predmet.ProtustrankaWithAdressOIB_1">G.T.P. ŠIMIĆ d.o.o.  Buje, OIB 45052488829, Dorina 51g, 52 460 Buje</derivirana_varijabla>
  </DomainObject.Predmet.ProtustrankaWithAdressOIB>
  <DomainObject.Predmet.ProtustrankaNazivFormated>
    <izvorni_sadrzaj>G.T.P. ŠIMIĆ d.o.o.  Buje</izvorni_sadrzaj>
    <derivirana_varijabla naziv="DomainObject.Predmet.ProtustrankaNazivFormated_1">G.T.P. ŠIMIĆ d.o.o.  Buje</derivirana_varijabla>
  </DomainObject.Predmet.ProtustrankaNazivFormated>
  <DomainObject.Predmet.ProtustrankaNazivFormatedOIB>
    <izvorni_sadrzaj>G.T.P. ŠIMIĆ d.o.o.  Buje, OIB 45052488829</izvorni_sadrzaj>
    <derivirana_varijabla naziv="DomainObject.Predmet.ProtustrankaNazivFormatedOIB_1">G.T.P. ŠIMIĆ d.o.o.  Buje, OIB 45052488829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G.T.P. ŠIMIĆ d.o.o.  Buje zastupanog po punomoćniku Gjergj Lekaj</item>
    </izvorni_sadrzaj>
    <derivirana_varijabla naziv="DomainObject.Predmet.ProtuStrankaListFormated_1">
      <item>G.T.P. ŠIMIĆ d.o.o.  Buje zastupanog po punomoćniku Gjergj Lekaj</item>
    </derivirana_varijabla>
  </DomainObject.Predmet.ProtuStrankaListFormated>
  <DomainObject.Predmet.ProtuStrankaListFormatedOIB>
    <izvorni_sadrzaj>
      <item>G.T.P. ŠIMIĆ d.o.o.  Buje, OIB 45052488829 zastupanog po punomoćniku Gjergj Lekaj</item>
    </izvorni_sadrzaj>
    <derivirana_varijabla naziv="DomainObject.Predmet.ProtuStrankaListFormatedOIB_1">
      <item>G.T.P. ŠIMIĆ d.o.o.  Buje, OIB 45052488829 zastupanog po punomoćniku Gjergj Lekaj</item>
    </derivirana_varijabla>
  </DomainObject.Predmet.ProtuStrankaListFormatedOIB>
  <DomainObject.Predmet.ProtuStrankaListFormatedWithAdress>
    <izvorni_sadrzaj>
      <item>G.T.P. ŠIMIĆ d.o.o.  Buje, Dorina 51g, 52 460 Buje zastupanog po punomoćniku Gjergj Lekaj</item>
    </izvorni_sadrzaj>
    <derivirana_varijabla naziv="DomainObject.Predmet.ProtuStrankaListFormatedWithAdress_1">
      <item>G.T.P. ŠIMIĆ d.o.o.  Buje, Dorina 51g, 52 460 Buje zastupanog po punomoćniku Gjergj Lekaj</item>
    </derivirana_varijabla>
  </DomainObject.Predmet.ProtuStrankaListFormatedWithAdress>
  <DomainObject.Predmet.ProtuStrankaListFormatedWithAdressOIB>
    <izvorni_sadrzaj>
      <item>G.T.P. ŠIMIĆ d.o.o.  Buje, OIB 45052488829, Dorina 51g, 52 460 Buje zastupanog po punomoćniku Gjergj Lekaj</item>
    </izvorni_sadrzaj>
    <derivirana_varijabla naziv="DomainObject.Predmet.ProtuStrankaListFormatedWithAdressOIB_1">
      <item>G.T.P. ŠIMIĆ d.o.o.  Buje, OIB 45052488829, Dorina 51g, 52 460 Buje zastupanog po punomoćniku Gjergj Lekaj</item>
    </derivirana_varijabla>
  </DomainObject.Predmet.ProtuStrankaListFormatedWithAdressOIB>
  <DomainObject.Predmet.ProtuStrankaListNazivFormated>
    <izvorni_sadrzaj>
      <item>G.T.P. ŠIMIĆ d.o.o.  Buje</item>
    </izvorni_sadrzaj>
    <derivirana_varijabla naziv="DomainObject.Predmet.ProtuStrankaListNazivFormated_1">
      <item>G.T.P. ŠIMIĆ d.o.o.  Buje</item>
    </derivirana_varijabla>
  </DomainObject.Predmet.ProtuStrankaListNazivFormated>
  <DomainObject.Predmet.ProtuStrankaListNazivFormatedOIB>
    <izvorni_sadrzaj>
      <item>G.T.P. ŠIMIĆ d.o.o.  Buje, OIB 45052488829</item>
    </izvorni_sadrzaj>
    <derivirana_varijabla naziv="DomainObject.Predmet.ProtuStrankaListNazivFormatedOIB_1">
      <item>G.T.P. ŠIMIĆ d.o.o.  Buje, OIB 45052488829</item>
    </derivirana_varijabla>
  </DomainObject.Predmet.ProtuStrankaListNazivFormatedOIB>
  <DomainObject.Predmet.OstaliListFormated>
    <izvorni_sadrzaj>
      <item>Miroslav Šimić</item>
      <item>Mladen Šimić</item>
      <item>Gjergj Lekaj punomoćnik sudionika u postupku G.T.P. ŠIMIĆ d.o.o.  Buje</item>
      <item>Boris Zadković</item>
    </izvorni_sadrzaj>
    <derivirana_varijabla naziv="DomainObject.Predmet.OstaliListFormated_1">
      <item>Miroslav Šimić</item>
      <item>Mladen Šimić</item>
      <item>Gjergj Lekaj punomoćnik sudionika u postupku G.T.P. ŠIMIĆ d.o.o.  Buje</item>
      <item>Boris Zadković</item>
    </derivirana_varijabla>
  </DomainObject.Predmet.OstaliListFormated>
  <DomainObject.Predmet.OstaliListFormatedOIB>
    <izvorni_sadrzaj>
      <item>Miroslav Šimić, OIB 56498738755</item>
      <item>Mladen Šimić</item>
      <item>Gjergj Lekaj punomoćnik sudionika u postupku G.T.P. ŠIMIĆ d.o.o.  Buje</item>
      <item>Boris Zadković, OIB 90786626685</item>
    </izvorni_sadrzaj>
    <derivirana_varijabla naziv="DomainObject.Predmet.OstaliListFormatedOIB_1">
      <item>Miroslav Šimić, OIB 56498738755</item>
      <item>Mladen Šimić</item>
      <item>Gjergj Lekaj punomoćnik sudionika u postupku G.T.P. ŠIMIĆ d.o.o.  Buje</item>
      <item>Boris Zadković, OIB 90786626685</item>
    </derivirana_varijabla>
  </DomainObject.Predmet.OstaliListFormatedOIB>
  <DomainObject.Predmet.OstaliListFormatedWithAdress>
    <izvorni_sadrzaj>
      <item>Miroslav Šimić, Kaštel, Dorina 51 G, 52460 Buje</item>
      <item>Mladen Šimić, Rudine 10, 52460 Buje</item>
      <item>Gjergj Lekaj, Trg Svete Barbare 5, 51000 Rijeka punomoćnik sudionika u postupku G.T.P. ŠIMIĆ d.o.o.  Buje</item>
      <item>Boris Zadković, Sportska 2/III, 52420 Buzet</item>
    </izvorni_sadrzaj>
    <derivirana_varijabla naziv="DomainObject.Predmet.OstaliListFormatedWithAdress_1">
      <item>Miroslav Šimić, Kaštel, Dorina 51 G, 52460 Buje</item>
      <item>Mladen Šimić, Rudine 10, 52460 Buje</item>
      <item>Gjergj Lekaj, Trg Svete Barbare 5, 51000 Rijeka punomoćnik sudionika u postupku G.T.P. ŠIMIĆ d.o.o.  Buje</item>
      <item>Boris Zadković, Sportska 2/III, 52420 Buzet</item>
    </derivirana_varijabla>
  </DomainObject.Predmet.OstaliListFormatedWithAdress>
  <DomainObject.Predmet.OstaliListFormatedWithAdressOIB>
    <izvorni_sadrzaj>
      <item>Miroslav Šimić, OIB 56498738755, Kaštel, Dorina 51 G, 52460 Buje</item>
      <item>Mladen Šimić, Rudine 10, 52460 Buje</item>
      <item>Gjergj Lekaj, Trg Svete Barbare 5, 51000 Rijeka punomoćnik sudionika u postupku G.T.P. ŠIMIĆ d.o.o.  Buje</item>
      <item>Boris Zadković, OIB 90786626685, Sportska 2/III, 52420 Buzet</item>
    </izvorni_sadrzaj>
    <derivirana_varijabla naziv="DomainObject.Predmet.OstaliListFormatedWithAdressOIB_1">
      <item>Miroslav Šimić, OIB 56498738755, Kaštel, Dorina 51 G, 52460 Buje</item>
      <item>Mladen Šimić, Rudine 10, 52460 Buje</item>
      <item>Gjergj Lekaj, Trg Svete Barbare 5, 51000 Rijeka punomoćnik sudionika u postupku G.T.P. ŠIMIĆ d.o.o.  Buje</item>
      <item>Boris Zadković, OIB 90786626685, Sportska 2/III, 52420 Buzet</item>
    </derivirana_varijabla>
  </DomainObject.Predmet.OstaliListFormatedWithAdressOIB>
  <DomainObject.Predmet.OstaliListNazivFormated>
    <izvorni_sadrzaj>
      <item>Miroslav Šimić</item>
      <item>Mladen Šimić</item>
      <item>Gjergj Lekaj</item>
      <item>Boris Zadković</item>
    </izvorni_sadrzaj>
    <derivirana_varijabla naziv="DomainObject.Predmet.OstaliListNazivFormated_1">
      <item>Miroslav Šimić</item>
      <item>Mladen Šimić</item>
      <item>Gjergj Lekaj</item>
      <item>Boris Zadković</item>
    </derivirana_varijabla>
  </DomainObject.Predmet.OstaliListNazivFormated>
  <DomainObject.Predmet.OstaliListNazivFormatedOIB>
    <izvorni_sadrzaj>
      <item>Miroslav Šimić, OIB 56498738755</item>
      <item>Mladen Šimić</item>
      <item>Gjergj Lekaj</item>
      <item>Boris Zadković, OIB 90786626685</item>
    </izvorni_sadrzaj>
    <derivirana_varijabla naziv="DomainObject.Predmet.OstaliListNazivFormatedOIB_1">
      <item>Miroslav Šimić, OIB 56498738755</item>
      <item>Mladen Šimić</item>
      <item>Gjergj Lekaj</item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2015.</izvorni_sadrzaj>
    <derivirana_varijabla naziv="DomainObject.Datum_1">3. srpnja 2015.</derivirana_varijabla>
  </DomainObject.Datum>
  <DomainObject.PoslovniBrojDokumenta>
    <izvorni_sadrzaj>St-365/2013-30</izvorni_sadrzaj>
    <derivirana_varijabla naziv="DomainObject.PoslovniBrojDokumenta_1">St-365/2013-30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G.T.P. ŠIMIĆ d.o.o.  Buje</izvorni_sadrzaj>
    <derivirana_varijabla naziv="DomainObject.Predmet.ProtustrankaIDrugi_1">G.T.P. ŠIMIĆ d.o.o.  Buje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G.T.P. ŠIMIĆ d.o.o.  Buje, OIB 45052488829, Dorina 51g, 52 460 Buje</izvorni_sadrzaj>
    <derivirana_varijabla naziv="DomainObject.Predmet.ProtustrankaIDrugiAdressOIB_1">G.T.P. ŠIMIĆ d.o.o.  Buje, OIB 45052488829, Dorina 51g,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2015.</izvorni_sadrzaj>
    <derivirana_varijabla naziv="DomainObject.Predmet.OdlukaRjesenje.DatumDonosenjaOdluke_1">29.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St-365/2013-30</izvorni_sadrzaj>
    <derivirana_varijabla naziv="DomainObject.Predmet.OdlukaRjesenje.Oznaka_1">St-365/2013-30</derivirana_varijabla>
  </DomainObject.Predmet.OdlukaRjesenje.Oznaka>
  <DomainObject.Predmet.SudioniciListNaziv>
    <izvorni_sadrzaj>
      <item>G.T.P. ŠIMIĆ d.o.o.  Buje</item>
      <item>FINA  Pula</item>
      <item>Miroslav Šimić</item>
      <item>Mladen Šimić</item>
      <item>Gjergj Lekaj</item>
      <item>Boris Zadković</item>
    </izvorni_sadrzaj>
    <derivirana_varijabla naziv="DomainObject.Predmet.SudioniciListNaziv_1">
      <item>G.T.P. ŠIMIĆ d.o.o.  Buje</item>
      <item>FINA  Pula</item>
      <item>Miroslav Šimić</item>
      <item>Mladen Šimić</item>
      <item>Gjergj Lekaj</item>
      <item>Boris Zadković</item>
    </derivirana_varijabla>
  </DomainObject.Predmet.SudioniciListNaziv>
  <DomainObject.Predmet.SudioniciListAdressOIB>
    <izvorni_sadrzaj>
      <item>G.T.P. ŠIMIĆ d.o.o.  Buje, OIB 45052488829, Dorina 51g,52 460 Buje</item>
      <item>FINA  Pula, OIB 85821130368, Giardini 5,52 100 Pula</item>
      <item>Miroslav Šimić, OIB 56498738755, Kaštel, Dorina 51 G,52460 Buje</item>
      <item>Mladen Šimić, Rudine 10,52460 Buje</item>
      <item>Gjergj Lekaj, Trg Svete Barbare 5,51000 Rijeka</item>
      <item>Boris Zadković, OIB 90786626685, Sportska 2/III,52420 Buzet</item>
    </izvorni_sadrzaj>
    <derivirana_varijabla naziv="DomainObject.Predmet.SudioniciListAdressOIB_1">
      <item>G.T.P. ŠIMIĆ d.o.o.  Buje, OIB 45052488829, Dorina 51g,52 460 Buje</item>
      <item>FINA  Pula, OIB 85821130368, Giardini 5,52 100 Pula</item>
      <item>Miroslav Šimić, OIB 56498738755, Kaštel, Dorina 51 G,52460 Buje</item>
      <item>Mladen Šimić, Rudine 10,52460 Buje</item>
      <item>Gjergj Lekaj, Trg Svete Barbare 5,51000 Rijeka</item>
      <item>Boris Zadković, OIB 90786626685, Sportska 2/III,52420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45052488829</item>
      <item>, OIB 85821130368</item>
      <item>, OIB 56498738755</item>
      <item>, OIB null</item>
      <item>, OIB null</item>
      <item>, OIB 90786626685</item>
    </izvorni_sadrzaj>
    <derivirana_varijabla naziv="DomainObject.Predmet.SudioniciListNazivOIB_1">
      <item>, OIB 45052488829</item>
      <item>, OIB 85821130368</item>
      <item>, OIB 56498738755</item>
      <item>, OIB null</item>
      <item>, OIB null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1133</properties:Words>
  <properties:Characters>6019</properties:Characters>
  <properties:Lines>166</properties:Lines>
  <properties:Paragraphs>46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2015-06-29T11:37:00Z</dcterms:created>
  <dc:creator>T SUD</dc:creator>
  <cp:lastModifiedBy>Sonja Krapić</cp:lastModifiedBy>
  <cp:lastPrinted>2015-07-03T08:44:00Z</cp:lastPrinted>
  <dcterms:modified xmlns:xsi="http://www.w3.org/2001/XMLSchema-instance" xsi:type="dcterms:W3CDTF">2015-07-03T08:44:00Z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St-365/2013-30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