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9a77" w14:paraId="a279a77" w:rsidRDefault="00011F2C" w:rsidP="008615FD" w:rsidR="00011F2C" w:rsidRPr="00226FDE">
      <w:pPr>
        <w15:collapsed w:val="false"/>
        <w:rPr>
          <w:rStyle w:val="Naglaeno"/>
          <w:b w:val="false"/>
        </w:rPr>
      </w:pPr>
    </w:p>
    <w:p w:rsidRDefault="008615FD" w:rsidP="008615FD" w:rsidR="008615FD" w:rsidRPr="00226FDE">
      <w:r w:rsidRPr="00226FDE">
        <w:rPr>
          <w:rStyle w:val="Naglaeno"/>
        </w:rPr>
        <w:t xml:space="preserve">             </w:t>
      </w:r>
      <w:r w:rsidR="00574060" w:rsidRPr="00226FDE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26FDE"/>
    <w:p w:rsidRDefault="008615FD" w:rsidP="008615FD" w:rsidR="008615FD" w:rsidRPr="00226FDE">
      <w:pPr>
        <w:ind w:hanging="720" w:left="360"/>
        <w:rPr>
          <w:b/>
        </w:rPr>
      </w:pPr>
      <w:r w:rsidRPr="00226FDE">
        <w:rPr>
          <w:b/>
        </w:rPr>
        <w:t xml:space="preserve">     </w:t>
      </w:r>
      <w:r w:rsidR="00A8162D" w:rsidRPr="00226FDE">
        <w:rPr>
          <w:b/>
        </w:rPr>
        <w:t xml:space="preserve">   </w:t>
      </w:r>
      <w:r w:rsidRPr="00226FDE">
        <w:rPr>
          <w:b/>
        </w:rPr>
        <w:t>REPUBLIKA HRVATSKA</w:t>
      </w:r>
    </w:p>
    <w:p w:rsidRDefault="008615FD" w:rsidP="008A4695" w:rsidR="008615FD" w:rsidRPr="00226FDE">
      <w:pPr>
        <w:ind w:hanging="720" w:left="360"/>
      </w:pPr>
      <w:r w:rsidRPr="00226FDE">
        <w:t xml:space="preserve">     TRGOVAČKI SUD U OSIJEKU</w:t>
      </w:r>
    </w:p>
    <w:p w:rsidRDefault="00D27785" w:rsidP="008615FD" w:rsidR="00D27785" w:rsidRPr="00226FDE"/>
    <w:p w:rsidRDefault="00C50325" w:rsidP="008615FD" w:rsidR="00C50325" w:rsidRPr="00226FDE"/>
    <w:p w:rsidRDefault="00D97FDF" w:rsidP="00D97FDF" w:rsidR="00D97FDF" w:rsidRPr="00226FDE">
      <w:pPr>
        <w:jc w:val="center"/>
        <w:rPr>
          <w:lang w:val="de-DE"/>
        </w:rPr>
      </w:pPr>
      <w:r w:rsidRPr="00226FDE">
        <w:rPr>
          <w:lang w:val="de-DE"/>
        </w:rPr>
        <w:t>R E P U B L I K A  H R V A T S K A</w:t>
      </w:r>
    </w:p>
    <w:p w:rsidRDefault="00D97FDF" w:rsidP="00D97FDF" w:rsidR="00D97FDF" w:rsidRPr="00226FDE">
      <w:pPr>
        <w:jc w:val="center"/>
        <w:rPr>
          <w:lang w:val="de-DE"/>
        </w:rPr>
      </w:pPr>
      <w:r w:rsidRPr="00226FDE">
        <w:rPr>
          <w:lang w:val="de-DE"/>
        </w:rPr>
        <w:t>R J E Š E N J E</w:t>
      </w:r>
    </w:p>
    <w:p w:rsidRDefault="00D97FDF" w:rsidP="00D97FDF" w:rsidR="00D97FDF" w:rsidRPr="00226FDE">
      <w:pPr>
        <w:rPr>
          <w:rFonts w:eastAsia="MS Mincho"/>
          <w:lang w:eastAsia="en-US" w:val="en-US"/>
        </w:rPr>
      </w:pPr>
    </w:p>
    <w:p w:rsidRDefault="009B4A86" w:rsidP="00FE3F69" w:rsidR="009B4A86" w:rsidRPr="00226FDE">
      <w:pPr>
        <w:rPr>
          <w:b/>
          <w:bCs/>
        </w:rPr>
      </w:pPr>
    </w:p>
    <w:p w:rsidRDefault="009B75BA" w:rsidP="00FE3F69" w:rsidR="009B75BA" w:rsidRPr="00226FDE">
      <w:pPr>
        <w:rPr>
          <w:b/>
          <w:bCs/>
        </w:rPr>
      </w:pPr>
    </w:p>
    <w:p w:rsidRDefault="00C94E64" w:rsidP="00C94E64" w:rsidR="00C94E64" w:rsidRPr="00226FDE">
      <w:pPr>
        <w:ind w:firstLine="708"/>
        <w:jc w:val="both"/>
      </w:pPr>
      <w:r w:rsidRPr="00226FDE">
        <w:t>Trgovački sud u Osijeku, po stečajnom sucu mr. sc. Boris</w:t>
      </w:r>
      <w:r w:rsidR="0018050F" w:rsidRPr="00226FDE">
        <w:t>u Vukoviću u stečajnom postupku nad dužnikom EKO GRADNJA d.o.o. u stečaju, Darda, N.Š.Zrinskog 76, MBS: 030085191, OIB: 64374205747</w:t>
      </w:r>
      <w:r w:rsidRPr="00226FDE">
        <w:t xml:space="preserve">, dana </w:t>
      </w:r>
      <w:r w:rsidR="005E0E81" w:rsidRPr="00226FDE">
        <w:t xml:space="preserve">15. ožujka 2018. </w:t>
      </w:r>
    </w:p>
    <w:p w:rsidRDefault="00D97FDF" w:rsidP="00D97FDF" w:rsidR="00D97FDF" w:rsidRPr="00226FDE">
      <w:pPr>
        <w:ind w:firstLine="708"/>
        <w:jc w:val="both"/>
      </w:pPr>
      <w:r w:rsidRPr="00226FDE">
        <w:t xml:space="preserve"> </w:t>
      </w:r>
    </w:p>
    <w:p w:rsidRDefault="000C619E" w:rsidP="00115B57" w:rsidR="000C619E" w:rsidRPr="00226FDE">
      <w:pPr>
        <w:jc w:val="both"/>
      </w:pPr>
    </w:p>
    <w:p w:rsidRDefault="00BF557C" w:rsidP="00BF557C" w:rsidR="00BF557C" w:rsidRPr="00226FDE">
      <w:pPr>
        <w:jc w:val="center"/>
      </w:pPr>
      <w:r w:rsidRPr="00226FDE">
        <w:t>r i j e š i o   j e</w:t>
      </w:r>
    </w:p>
    <w:p w:rsidRDefault="00BF557C" w:rsidP="00BF557C" w:rsidR="00BF557C" w:rsidRPr="00226FDE">
      <w:pPr>
        <w:jc w:val="both"/>
      </w:pPr>
    </w:p>
    <w:p w:rsidRDefault="00C50325" w:rsidP="00BF557C" w:rsidR="00C50325" w:rsidRPr="00226FDE">
      <w:pPr>
        <w:jc w:val="both"/>
      </w:pPr>
    </w:p>
    <w:p w:rsidRDefault="00D97FDF" w:rsidP="00B5115B" w:rsidR="00D97FDF" w:rsidRPr="00226FDE">
      <w:pPr>
        <w:spacing w:lineRule="auto" w:line="276" w:after="80"/>
        <w:ind w:firstLine="708"/>
        <w:jc w:val="both"/>
        <w:rPr>
          <w:lang w:eastAsia="en-US"/>
        </w:rPr>
      </w:pPr>
      <w:r w:rsidRPr="00226FDE">
        <w:rPr>
          <w:rFonts w:eastAsia="MS Mincho"/>
        </w:rPr>
        <w:t xml:space="preserve">O d b a c u j e   s e  prijava tražbine </w:t>
      </w:r>
      <w:r w:rsidR="0018050F" w:rsidRPr="00226FDE">
        <w:rPr>
          <w:lang w:eastAsia="en-US"/>
        </w:rPr>
        <w:t xml:space="preserve">RADLOVAC d.d., Orahovica, Trg Plemenitih </w:t>
      </w:r>
      <w:proofErr w:type="spellStart"/>
      <w:r w:rsidR="0018050F" w:rsidRPr="00226FDE">
        <w:rPr>
          <w:lang w:eastAsia="en-US"/>
        </w:rPr>
        <w:t>Mihalovića</w:t>
      </w:r>
      <w:proofErr w:type="spellEnd"/>
      <w:r w:rsidR="0018050F" w:rsidRPr="00226FDE">
        <w:rPr>
          <w:lang w:eastAsia="en-US"/>
        </w:rPr>
        <w:t xml:space="preserve"> 12, </w:t>
      </w:r>
      <w:r w:rsidR="00071AC7" w:rsidRPr="00226FDE">
        <w:rPr>
          <w:lang w:eastAsia="en-US"/>
        </w:rPr>
        <w:t>MBS:</w:t>
      </w:r>
      <w:r w:rsidR="00071AC7" w:rsidRPr="00226FDE">
        <w:t xml:space="preserve"> </w:t>
      </w:r>
      <w:r w:rsidR="0018050F" w:rsidRPr="00226FDE">
        <w:rPr>
          <w:lang w:eastAsia="en-US"/>
        </w:rPr>
        <w:t>010005327</w:t>
      </w:r>
      <w:r w:rsidR="00071AC7" w:rsidRPr="00226FDE">
        <w:rPr>
          <w:lang w:eastAsia="en-US"/>
        </w:rPr>
        <w:t xml:space="preserve">, </w:t>
      </w:r>
      <w:r w:rsidR="00C94E64" w:rsidRPr="00226FDE">
        <w:rPr>
          <w:lang w:eastAsia="en-US"/>
        </w:rPr>
        <w:t xml:space="preserve">OIB: </w:t>
      </w:r>
      <w:r w:rsidR="0018050F" w:rsidRPr="00226FDE">
        <w:rPr>
          <w:lang w:eastAsia="en-US"/>
        </w:rPr>
        <w:t xml:space="preserve">19862947689 </w:t>
      </w:r>
      <w:r w:rsidR="00C94E64" w:rsidRPr="00226FDE">
        <w:rPr>
          <w:rFonts w:eastAsia="MS Mincho"/>
        </w:rPr>
        <w:t xml:space="preserve">u iznosu od </w:t>
      </w:r>
      <w:r w:rsidR="00632C5E" w:rsidRPr="00226FDE">
        <w:rPr>
          <w:rFonts w:eastAsia="MS Mincho"/>
        </w:rPr>
        <w:t>325.262,38</w:t>
      </w:r>
      <w:r w:rsidR="00C94E64" w:rsidRPr="00226FDE">
        <w:rPr>
          <w:rFonts w:eastAsia="MS Mincho"/>
        </w:rPr>
        <w:t xml:space="preserve"> </w:t>
      </w:r>
      <w:r w:rsidRPr="00226FDE">
        <w:rPr>
          <w:rFonts w:eastAsia="MS Mincho"/>
        </w:rPr>
        <w:t xml:space="preserve">kn od </w:t>
      </w:r>
      <w:r w:rsidR="00632C5E" w:rsidRPr="00226FDE">
        <w:rPr>
          <w:rFonts w:eastAsia="MS Mincho"/>
        </w:rPr>
        <w:t>27. veljače 2018</w:t>
      </w:r>
      <w:r w:rsidRPr="00226FDE">
        <w:rPr>
          <w:rFonts w:eastAsia="MS Mincho"/>
        </w:rPr>
        <w:t>. godine kao nepravovremena.</w:t>
      </w:r>
      <w:r w:rsidR="00071AC7" w:rsidRPr="00226FDE">
        <w:rPr>
          <w:rFonts w:eastAsia="MS Mincho"/>
        </w:rPr>
        <w:t xml:space="preserve"> </w:t>
      </w:r>
    </w:p>
    <w:p w:rsidRDefault="00D97FDF" w:rsidP="00D97FDF" w:rsidR="00D97FDF" w:rsidRPr="00226FDE">
      <w:pPr>
        <w:ind w:firstLine="720"/>
        <w:jc w:val="both"/>
        <w:rPr>
          <w:rFonts w:eastAsia="MS Mincho"/>
        </w:rPr>
      </w:pPr>
    </w:p>
    <w:p w:rsidRDefault="006A6CE9" w:rsidP="00D97FDF" w:rsidR="006A6CE9" w:rsidRPr="00226FDE">
      <w:pPr>
        <w:ind w:firstLine="720"/>
        <w:jc w:val="both"/>
        <w:rPr>
          <w:rFonts w:eastAsia="MS Mincho"/>
        </w:rPr>
      </w:pPr>
    </w:p>
    <w:p w:rsidRDefault="00D97FDF" w:rsidP="00D97FDF" w:rsidR="00D97FDF" w:rsidRPr="00226FDE">
      <w:pPr>
        <w:jc w:val="center"/>
      </w:pPr>
      <w:r w:rsidRPr="00226FDE">
        <w:t>Obrazloženje</w:t>
      </w:r>
    </w:p>
    <w:p w:rsidRDefault="00D97FDF" w:rsidP="00D97FDF" w:rsidR="00D97FDF" w:rsidRPr="00226FDE">
      <w:pPr>
        <w:jc w:val="center"/>
      </w:pPr>
    </w:p>
    <w:p w:rsidRDefault="00B5115B" w:rsidP="00D97FDF" w:rsidR="00B5115B" w:rsidRPr="00226FDE">
      <w:pPr>
        <w:jc w:val="center"/>
      </w:pPr>
    </w:p>
    <w:p w:rsidRDefault="00D97FDF" w:rsidP="00305745" w:rsidR="00D97FDF" w:rsidRPr="00226FDE">
      <w:pPr>
        <w:pStyle w:val="Tijeloteksta"/>
        <w:rPr>
          <w:rFonts w:eastAsia="Calibri"/>
          <w:sz w:val="24"/>
        </w:rPr>
      </w:pPr>
      <w:r w:rsidRPr="00226FDE">
        <w:rPr>
          <w:sz w:val="24"/>
        </w:rPr>
        <w:tab/>
      </w:r>
      <w:r w:rsidRPr="00226FDE">
        <w:rPr>
          <w:rFonts w:eastAsia="Calibri"/>
          <w:sz w:val="24"/>
        </w:rPr>
        <w:t>Pravomoćnim rje</w:t>
      </w:r>
      <w:r w:rsidR="005A2E25" w:rsidRPr="00226FDE">
        <w:rPr>
          <w:rFonts w:eastAsia="Calibri"/>
          <w:sz w:val="24"/>
        </w:rPr>
        <w:t>šenjem ovoga suda od 30. studenog</w:t>
      </w:r>
      <w:r w:rsidRPr="00226FDE">
        <w:rPr>
          <w:rFonts w:eastAsia="Calibri"/>
          <w:sz w:val="24"/>
        </w:rPr>
        <w:t xml:space="preserve"> 2017., poslovni broj </w:t>
      </w:r>
      <w:r w:rsidR="00B5115B" w:rsidRPr="00226FDE">
        <w:rPr>
          <w:rFonts w:eastAsia="Calibri"/>
          <w:sz w:val="24"/>
        </w:rPr>
        <w:t>7 St</w:t>
      </w:r>
      <w:r w:rsidR="006A6CE9" w:rsidRPr="00226FDE">
        <w:rPr>
          <w:rFonts w:eastAsia="Calibri"/>
          <w:sz w:val="24"/>
        </w:rPr>
        <w:t>-2205/16-36 od 30. studenog 2017. godine</w:t>
      </w:r>
      <w:r w:rsidRPr="00226FDE">
        <w:rPr>
          <w:rFonts w:eastAsia="Calibri"/>
          <w:sz w:val="24"/>
        </w:rPr>
        <w:t xml:space="preserve"> </w:t>
      </w:r>
      <w:r w:rsidR="005A2E25" w:rsidRPr="00226FDE">
        <w:rPr>
          <w:rFonts w:eastAsia="Calibri"/>
          <w:sz w:val="24"/>
        </w:rPr>
        <w:t xml:space="preserve">otvoren je stečajni postupak nad dužnikom </w:t>
      </w:r>
      <w:r w:rsidR="006A6CE9" w:rsidRPr="00226FDE">
        <w:rPr>
          <w:sz w:val="24"/>
        </w:rPr>
        <w:t xml:space="preserve">EKO GRADNJA d.o.o., Darda, N.Š.Zrinskog 76, MBS: 030085191, OIB: 64374205747 </w:t>
      </w:r>
      <w:r w:rsidRPr="00226FDE">
        <w:rPr>
          <w:rFonts w:eastAsia="Calibri"/>
          <w:sz w:val="24"/>
        </w:rPr>
        <w:t xml:space="preserve">te su pozvani vjerovnici da prijave stečajnom upravitelju </w:t>
      </w:r>
      <w:r w:rsidR="006A6CE9" w:rsidRPr="00226FDE">
        <w:rPr>
          <w:sz w:val="24"/>
        </w:rPr>
        <w:t>Žarku Timarac</w:t>
      </w:r>
      <w:r w:rsidR="002F0098" w:rsidRPr="00226FDE">
        <w:rPr>
          <w:sz w:val="24"/>
        </w:rPr>
        <w:t xml:space="preserve"> OIB: 64124936540</w:t>
      </w:r>
      <w:r w:rsidR="006A6CE9" w:rsidRPr="00226FDE">
        <w:rPr>
          <w:sz w:val="24"/>
        </w:rPr>
        <w:t xml:space="preserve">, Požega, Radnička 31, </w:t>
      </w:r>
      <w:r w:rsidR="005A2E25" w:rsidRPr="00226FDE">
        <w:rPr>
          <w:rFonts w:eastAsia="Calibri"/>
          <w:sz w:val="24"/>
        </w:rPr>
        <w:t>svoje tražbine u roku od 6</w:t>
      </w:r>
      <w:r w:rsidR="002F0098" w:rsidRPr="00226FDE">
        <w:rPr>
          <w:rFonts w:eastAsia="Calibri"/>
          <w:sz w:val="24"/>
        </w:rPr>
        <w:t>0 dana</w:t>
      </w:r>
      <w:r w:rsidR="00B5115B" w:rsidRPr="00226FDE">
        <w:rPr>
          <w:rFonts w:eastAsia="Calibri"/>
          <w:sz w:val="24"/>
        </w:rPr>
        <w:t xml:space="preserve"> </w:t>
      </w:r>
      <w:r w:rsidR="00305745" w:rsidRPr="00226FDE">
        <w:rPr>
          <w:rFonts w:eastAsia="Calibri"/>
          <w:sz w:val="24"/>
        </w:rPr>
        <w:t>od objave navedenog rješenja</w:t>
      </w:r>
      <w:r w:rsidRPr="00226FDE">
        <w:rPr>
          <w:rFonts w:eastAsia="Calibri"/>
          <w:sz w:val="24"/>
        </w:rPr>
        <w:t xml:space="preserve"> na mrežnoj stranici </w:t>
      </w:r>
      <w:r w:rsidR="00B5115B" w:rsidRPr="00226FDE">
        <w:rPr>
          <w:rFonts w:eastAsia="Calibri"/>
          <w:sz w:val="24"/>
        </w:rPr>
        <w:t>e</w:t>
      </w:r>
      <w:r w:rsidRPr="00226FDE">
        <w:rPr>
          <w:rFonts w:eastAsia="Calibri"/>
          <w:sz w:val="24"/>
        </w:rPr>
        <w:t xml:space="preserve">-oglasna ploča suda. Ovo rješenje je istaknuto odnosno objavljeno na </w:t>
      </w:r>
      <w:r w:rsidR="00B5115B" w:rsidRPr="00226FDE">
        <w:rPr>
          <w:rFonts w:eastAsia="Calibri"/>
          <w:sz w:val="24"/>
        </w:rPr>
        <w:t>e</w:t>
      </w:r>
      <w:r w:rsidR="005A2E25" w:rsidRPr="00226FDE">
        <w:rPr>
          <w:rFonts w:eastAsia="Calibri"/>
          <w:sz w:val="24"/>
        </w:rPr>
        <w:t xml:space="preserve">-oglasnoj ploči suda 30. studenog </w:t>
      </w:r>
      <w:r w:rsidRPr="00226FDE">
        <w:rPr>
          <w:rFonts w:eastAsia="Calibri"/>
          <w:sz w:val="24"/>
        </w:rPr>
        <w:t>201</w:t>
      </w:r>
      <w:r w:rsidR="00907DF0" w:rsidRPr="00226FDE">
        <w:rPr>
          <w:rFonts w:eastAsia="Calibri"/>
          <w:sz w:val="24"/>
        </w:rPr>
        <w:t>7</w:t>
      </w:r>
      <w:r w:rsidR="005A2E25" w:rsidRPr="00226FDE">
        <w:rPr>
          <w:rFonts w:eastAsia="Calibri"/>
          <w:sz w:val="24"/>
        </w:rPr>
        <w:t>., tako da je 9. prosinca</w:t>
      </w:r>
      <w:r w:rsidRPr="00226FDE">
        <w:rPr>
          <w:rFonts w:eastAsia="Calibri"/>
          <w:sz w:val="24"/>
        </w:rPr>
        <w:t xml:space="preserve"> 2</w:t>
      </w:r>
      <w:r w:rsidR="005A2E25" w:rsidRPr="00226FDE">
        <w:rPr>
          <w:rFonts w:eastAsia="Calibri"/>
          <w:sz w:val="24"/>
        </w:rPr>
        <w:t>017. bio prvi, a 6. veljače 2018</w:t>
      </w:r>
      <w:r w:rsidRPr="00226FDE">
        <w:rPr>
          <w:rFonts w:eastAsia="Calibri"/>
          <w:sz w:val="24"/>
        </w:rPr>
        <w:t xml:space="preserve">. posljednji dan roka za prijavu tražbine, budući da se </w:t>
      </w:r>
      <w:r w:rsidR="003611A2" w:rsidRPr="00226FDE">
        <w:rPr>
          <w:rFonts w:eastAsia="Calibri"/>
          <w:sz w:val="24"/>
        </w:rPr>
        <w:t xml:space="preserve">u </w:t>
      </w:r>
      <w:r w:rsidRPr="00226FDE">
        <w:rPr>
          <w:rFonts w:eastAsia="Calibri"/>
          <w:sz w:val="24"/>
        </w:rPr>
        <w:t>ovom slučaju dosta</w:t>
      </w:r>
      <w:r w:rsidR="005A2E25" w:rsidRPr="00226FDE">
        <w:rPr>
          <w:rFonts w:eastAsia="Calibri"/>
          <w:sz w:val="24"/>
        </w:rPr>
        <w:t>va smatrala obavljenom 8. prosinca</w:t>
      </w:r>
      <w:r w:rsidRPr="00226FDE">
        <w:rPr>
          <w:rFonts w:eastAsia="Calibri"/>
          <w:sz w:val="24"/>
        </w:rPr>
        <w:t xml:space="preserve"> 2017. godine, u skladu s čl. 12. st. 1. </w:t>
      </w:r>
      <w:r w:rsidR="00305745" w:rsidRPr="00226FDE">
        <w:rPr>
          <w:sz w:val="24"/>
        </w:rPr>
        <w:t>Stečajnog zakona („Narodne novine“ broj 71/15 i 104/17; u daljnjem tekstu SZ)</w:t>
      </w:r>
      <w:r w:rsidRPr="00226FDE">
        <w:rPr>
          <w:rFonts w:eastAsia="Calibri"/>
          <w:sz w:val="24"/>
        </w:rPr>
        <w:t xml:space="preserve"> prema kojem se dostava smatra obavljenom iste</w:t>
      </w:r>
      <w:r w:rsidR="00305745" w:rsidRPr="00226FDE">
        <w:rPr>
          <w:rFonts w:eastAsia="Calibri"/>
          <w:sz w:val="24"/>
        </w:rPr>
        <w:t xml:space="preserve">kom osmoga dana od dana objave </w:t>
      </w:r>
      <w:r w:rsidRPr="00226FDE">
        <w:rPr>
          <w:rFonts w:eastAsia="Calibri"/>
          <w:sz w:val="24"/>
        </w:rPr>
        <w:t xml:space="preserve">pismena na mrežnoj stranici e-Oglasna ploča sudova. </w:t>
      </w:r>
    </w:p>
    <w:p w:rsidRDefault="00305745" w:rsidP="00305745" w:rsidR="00305745" w:rsidRPr="00226FDE">
      <w:pPr>
        <w:pStyle w:val="Tijeloteksta"/>
        <w:rPr>
          <w:sz w:val="24"/>
        </w:rPr>
      </w:pPr>
    </w:p>
    <w:p w:rsidRDefault="00ED1CB5" w:rsidP="00ED1CB5" w:rsidR="00501D13" w:rsidRPr="00226FDE">
      <w:pPr>
        <w:ind w:firstLine="720"/>
        <w:jc w:val="both"/>
        <w:rPr>
          <w:rFonts w:eastAsia="Calibri"/>
        </w:rPr>
      </w:pPr>
      <w:r w:rsidRPr="00226FDE">
        <w:rPr>
          <w:rFonts w:eastAsia="Calibri"/>
        </w:rPr>
        <w:t>Stečajni up</w:t>
      </w:r>
      <w:r w:rsidR="00305745" w:rsidRPr="00226FDE">
        <w:rPr>
          <w:rFonts w:eastAsia="Calibri"/>
        </w:rPr>
        <w:t>ravitelj je na ročištu naveo da</w:t>
      </w:r>
      <w:r w:rsidRPr="00226FDE">
        <w:rPr>
          <w:rFonts w:eastAsia="Calibri"/>
        </w:rPr>
        <w:t xml:space="preserve"> je izvan zakonom propisanog roka preporučenim putem zaprimio prijavu tražbine društva RADLOVAC d.d. iz Orahovice te da ista nije uzeta u razmatranje i nije uvrštena u tablice prijavljenih tražbina. </w:t>
      </w:r>
    </w:p>
    <w:p w:rsidRDefault="00305745" w:rsidP="00ED1CB5" w:rsidR="00305745" w:rsidRPr="00226FDE">
      <w:pPr>
        <w:ind w:firstLine="720"/>
        <w:jc w:val="both"/>
        <w:rPr>
          <w:rFonts w:eastAsia="Calibri"/>
        </w:rPr>
      </w:pPr>
    </w:p>
    <w:p w:rsidRDefault="00ED1CB5" w:rsidP="00D97FDF" w:rsidR="00D97FDF" w:rsidRPr="00226FDE">
      <w:pPr>
        <w:spacing w:after="200"/>
        <w:jc w:val="both"/>
        <w:rPr>
          <w:rFonts w:eastAsia="Calibri"/>
        </w:rPr>
      </w:pPr>
      <w:r w:rsidRPr="00226FDE">
        <w:rPr>
          <w:rFonts w:eastAsia="Calibri"/>
        </w:rPr>
        <w:lastRenderedPageBreak/>
        <w:tab/>
      </w:r>
      <w:r w:rsidR="000D2117" w:rsidRPr="00226FDE">
        <w:rPr>
          <w:rFonts w:eastAsia="Calibri"/>
        </w:rPr>
        <w:t>Sud je uvidom u dostavljeni obrazac prijave tražbine utvrdio da je n</w:t>
      </w:r>
      <w:r w:rsidRPr="00226FDE">
        <w:rPr>
          <w:rFonts w:eastAsia="Calibri"/>
        </w:rPr>
        <w:t>avedeni s</w:t>
      </w:r>
      <w:r w:rsidR="00D97FDF" w:rsidRPr="00226FDE">
        <w:rPr>
          <w:rFonts w:eastAsia="Calibri"/>
        </w:rPr>
        <w:t>tečajni vjerovnik</w:t>
      </w:r>
      <w:r w:rsidR="000D2117" w:rsidRPr="00226FDE">
        <w:rPr>
          <w:rFonts w:eastAsia="Calibri"/>
        </w:rPr>
        <w:t xml:space="preserve"> </w:t>
      </w:r>
      <w:r w:rsidR="00D97FDF" w:rsidRPr="00226FDE">
        <w:rPr>
          <w:rFonts w:eastAsia="Calibri"/>
        </w:rPr>
        <w:t>prijavu tražbine podnio na propisanom obrascu, a na samoj prijavi tražbine kao datum sastavlj</w:t>
      </w:r>
      <w:r w:rsidR="005A2E25" w:rsidRPr="00226FDE">
        <w:rPr>
          <w:rFonts w:eastAsia="Calibri"/>
        </w:rPr>
        <w:t>anja naveden je 27. veljače 2018</w:t>
      </w:r>
      <w:r w:rsidR="000D2117" w:rsidRPr="00226FDE">
        <w:rPr>
          <w:rFonts w:eastAsia="Calibri"/>
        </w:rPr>
        <w:t xml:space="preserve">., dakle </w:t>
      </w:r>
      <w:r w:rsidR="00D97FDF" w:rsidRPr="00226FDE">
        <w:rPr>
          <w:rFonts w:eastAsia="Calibri"/>
        </w:rPr>
        <w:t>na</w:t>
      </w:r>
      <w:r w:rsidR="005A2E25" w:rsidRPr="00226FDE">
        <w:rPr>
          <w:rFonts w:eastAsia="Calibri"/>
        </w:rPr>
        <w:t>kon proteka propisanog roka od 60 dana, u skladu s čl. 129.</w:t>
      </w:r>
      <w:r w:rsidR="00D97FDF" w:rsidRPr="00226FDE">
        <w:rPr>
          <w:rFonts w:eastAsia="Calibri"/>
        </w:rPr>
        <w:t xml:space="preserve"> SZ-a.</w:t>
      </w:r>
    </w:p>
    <w:p w:rsidRDefault="009615B4" w:rsidP="00D97FDF" w:rsidR="00DF7243" w:rsidRPr="00226FDE">
      <w:pPr>
        <w:ind w:firstLine="720"/>
        <w:jc w:val="both"/>
        <w:rPr>
          <w:rFonts w:eastAsia="Calibri"/>
        </w:rPr>
      </w:pPr>
      <w:r w:rsidRPr="00226FDE">
        <w:rPr>
          <w:rFonts w:eastAsia="Calibri"/>
        </w:rPr>
        <w:t xml:space="preserve">Sud je </w:t>
      </w:r>
      <w:r w:rsidR="00112690" w:rsidRPr="00226FDE">
        <w:rPr>
          <w:rFonts w:eastAsia="Calibri"/>
        </w:rPr>
        <w:t>također utvrdio uvidom u preporučenu pošiljku da je RADLOVAC d.d. preporučenim putem predao na poštu prijavu tražbine 28. veljače 2018. godine</w:t>
      </w:r>
      <w:r w:rsidR="005E0E81" w:rsidRPr="00226FDE">
        <w:rPr>
          <w:rFonts w:eastAsia="Calibri"/>
        </w:rPr>
        <w:t xml:space="preserve">. </w:t>
      </w:r>
    </w:p>
    <w:p w:rsidRDefault="00305745" w:rsidP="00D97FDF" w:rsidR="00305745" w:rsidRPr="00226FDE">
      <w:pPr>
        <w:ind w:firstLine="720"/>
        <w:jc w:val="both"/>
        <w:rPr>
          <w:rFonts w:eastAsia="Calibri"/>
        </w:rPr>
      </w:pPr>
    </w:p>
    <w:p w:rsidRDefault="00DF7243" w:rsidP="00305745" w:rsidR="00D97FDF" w:rsidRPr="00226FDE">
      <w:pPr>
        <w:ind w:firstLine="708"/>
        <w:jc w:val="both"/>
      </w:pPr>
      <w:r w:rsidRPr="00226FDE">
        <w:rPr>
          <w:rFonts w:eastAsia="Calibri"/>
        </w:rPr>
        <w:t xml:space="preserve">Člankom 113. </w:t>
      </w:r>
      <w:r w:rsidR="00305745" w:rsidRPr="00226FDE">
        <w:t xml:space="preserve">Zakona o parničnom postupku ("Narodne novine" br. 53/91, 91/92, 58/93, 112/99, 88/01, 117/03, 88/05, 2/07, 84/08, 123/08, 57/11, 148/11, 25/13 i 89/14) </w:t>
      </w:r>
      <w:r w:rsidRPr="00226FDE">
        <w:rPr>
          <w:rFonts w:eastAsia="Calibri"/>
        </w:rPr>
        <w:t xml:space="preserve">a u vezi s čl. 10. SZ-a propisano je da ako je podnesak upućen preko pošte preporučenim pismom ili telegrafski, dan predaje pošti smatra se danom predaje sudu kojemu je upućen. </w:t>
      </w:r>
      <w:r w:rsidR="009615B4" w:rsidRPr="00226FDE">
        <w:rPr>
          <w:rFonts w:eastAsia="Calibri"/>
        </w:rPr>
        <w:t xml:space="preserve"> </w:t>
      </w:r>
      <w:r w:rsidR="00D97FDF" w:rsidRPr="00226FDE">
        <w:rPr>
          <w:rFonts w:eastAsia="Calibri"/>
        </w:rPr>
        <w:t xml:space="preserve"> </w:t>
      </w:r>
    </w:p>
    <w:p w:rsidRDefault="00DF7243" w:rsidP="00D97FDF" w:rsidR="00DF7243" w:rsidRPr="00226FDE">
      <w:pPr>
        <w:ind w:firstLine="720"/>
        <w:jc w:val="both"/>
        <w:rPr>
          <w:rFonts w:eastAsia="MS Mincho"/>
          <w:lang w:val="en-US"/>
        </w:rPr>
      </w:pPr>
    </w:p>
    <w:p w:rsidRDefault="00D97FDF" w:rsidP="00D97FDF" w:rsidR="00D97FDF" w:rsidRPr="00226FDE">
      <w:pPr>
        <w:ind w:firstLine="720"/>
        <w:jc w:val="both"/>
      </w:pPr>
      <w:r w:rsidRPr="00226FDE">
        <w:t>Odredbom članka 257. stavak 6. SZ-a propisano je da će prijavu tražbine podnesenu nakon isteka roka za prijavljivanje sud odbaciti rješenjem.</w:t>
      </w:r>
    </w:p>
    <w:p w:rsidRDefault="00501D13" w:rsidP="00D97FDF" w:rsidR="00501D13" w:rsidRPr="00226FDE">
      <w:pPr>
        <w:ind w:firstLine="720"/>
        <w:jc w:val="both"/>
      </w:pPr>
    </w:p>
    <w:p w:rsidRDefault="00D97FDF" w:rsidP="00D97FDF" w:rsidR="00D97FDF" w:rsidRPr="00226FDE">
      <w:pPr>
        <w:ind w:firstLine="720"/>
        <w:jc w:val="both"/>
      </w:pPr>
      <w:r w:rsidRPr="00226FDE">
        <w:t>Uvidom</w:t>
      </w:r>
      <w:r w:rsidR="005E0E81" w:rsidRPr="00226FDE">
        <w:t xml:space="preserve"> u dostavljenu prijavu tražbine, </w:t>
      </w:r>
      <w:r w:rsidRPr="00226FDE">
        <w:rPr>
          <w:color w:val="000000"/>
        </w:rPr>
        <w:t xml:space="preserve"> očitovanje stečajnog upravitelja</w:t>
      </w:r>
      <w:r w:rsidRPr="00226FDE">
        <w:t xml:space="preserve"> </w:t>
      </w:r>
      <w:r w:rsidR="005E0E81" w:rsidRPr="00226FDE">
        <w:t xml:space="preserve">i preporučenu pošiljku kojom je podnesena prijava tražbine društva RADLOVAC d.d., </w:t>
      </w:r>
      <w:r w:rsidRPr="00226FDE">
        <w:t>utvrđeno je da je ista p</w:t>
      </w:r>
      <w:r w:rsidR="00501D13" w:rsidRPr="00226FDE">
        <w:t xml:space="preserve">odnesena stečajnom upravitelju </w:t>
      </w:r>
      <w:r w:rsidRPr="00226FDE">
        <w:t xml:space="preserve">nakon isteka zakonom propisanog </w:t>
      </w:r>
      <w:r w:rsidR="00501D13" w:rsidRPr="00226FDE">
        <w:t xml:space="preserve">roka </w:t>
      </w:r>
      <w:r w:rsidR="005E0E81" w:rsidRPr="00226FDE">
        <w:t>od 6</w:t>
      </w:r>
      <w:r w:rsidRPr="00226FDE">
        <w:t>0 dana</w:t>
      </w:r>
      <w:r w:rsidR="005E0E81" w:rsidRPr="00226FDE">
        <w:t xml:space="preserve"> od dana objave toga rješenja</w:t>
      </w:r>
      <w:r w:rsidRPr="00226FDE">
        <w:t xml:space="preserve"> te je st</w:t>
      </w:r>
      <w:r w:rsidR="00305745" w:rsidRPr="00226FDE">
        <w:t xml:space="preserve">oga </w:t>
      </w:r>
      <w:r w:rsidR="005E0E81" w:rsidRPr="00226FDE">
        <w:t xml:space="preserve">valjalo temeljem odredbe </w:t>
      </w:r>
      <w:r w:rsidR="00F62DF0" w:rsidRPr="00226FDE">
        <w:t xml:space="preserve">čl. 257. stavak 6. </w:t>
      </w:r>
      <w:r w:rsidRPr="00226FDE">
        <w:rPr>
          <w:rFonts w:eastAsia="MS Mincho"/>
        </w:rPr>
        <w:t>SZ-a odlučiti kao u izreci ovog rješenja.</w:t>
      </w:r>
    </w:p>
    <w:p w:rsidRDefault="00501D13" w:rsidP="000923F2" w:rsidR="00501D13" w:rsidRPr="00226FDE"/>
    <w:p w:rsidRDefault="00501D13" w:rsidP="00501D13" w:rsidR="00501D13" w:rsidRPr="00226FDE">
      <w:pPr>
        <w:jc w:val="center"/>
        <w:rPr>
          <w:bCs/>
        </w:rPr>
      </w:pPr>
      <w:r w:rsidRPr="00226FDE">
        <w:rPr>
          <w:bCs/>
        </w:rPr>
        <w:t xml:space="preserve">U Osijeku </w:t>
      </w:r>
      <w:r w:rsidR="005E0E81" w:rsidRPr="00226FDE">
        <w:rPr>
          <w:bCs/>
        </w:rPr>
        <w:t>15. ožujka 2018.</w:t>
      </w:r>
      <w:r w:rsidRPr="00226FDE">
        <w:rPr>
          <w:bCs/>
        </w:rPr>
        <w:t xml:space="preserve">                </w:t>
      </w:r>
    </w:p>
    <w:p w:rsidRDefault="00501D13" w:rsidP="00501D13" w:rsidR="00501D13" w:rsidRPr="00226FDE">
      <w:pPr>
        <w:jc w:val="center"/>
        <w:rPr>
          <w:bCs/>
        </w:rPr>
      </w:pPr>
    </w:p>
    <w:p w:rsidRDefault="00501D13" w:rsidP="00501D13" w:rsidR="00501D13" w:rsidRPr="00226FDE">
      <w:pPr>
        <w:jc w:val="center"/>
        <w:rPr>
          <w:bCs/>
        </w:rPr>
      </w:pPr>
    </w:p>
    <w:p w:rsidRDefault="00501D13" w:rsidP="00501D13" w:rsidR="00501D13" w:rsidRPr="00226FDE">
      <w:pPr>
        <w:ind w:left="5580"/>
        <w:jc w:val="center"/>
      </w:pPr>
      <w:r w:rsidRPr="00226FDE">
        <w:rPr>
          <w:bCs/>
        </w:rPr>
        <w:t>STEČAJNI SUDAC</w:t>
      </w:r>
    </w:p>
    <w:p w:rsidRDefault="00501D13" w:rsidP="00501D13" w:rsidR="00501D13" w:rsidRPr="00226FDE">
      <w:pPr>
        <w:ind w:left="5580"/>
        <w:jc w:val="center"/>
      </w:pPr>
      <w:r w:rsidRPr="00226FDE">
        <w:t>mr. sc. Boris Vuković</w:t>
      </w:r>
      <w:bookmarkStart w:name="_GoBack" w:id="0"/>
      <w:bookmarkEnd w:id="0"/>
    </w:p>
    <w:p w:rsidRDefault="00501D13" w:rsidP="00501D13" w:rsidR="00501D13" w:rsidRPr="00226FDE">
      <w:pPr>
        <w:ind w:left="5580"/>
        <w:jc w:val="center"/>
      </w:pPr>
    </w:p>
    <w:p w:rsidRDefault="00501D13" w:rsidP="00501D13" w:rsidR="00501D13" w:rsidRPr="00226FDE">
      <w:pPr>
        <w:ind w:left="5580"/>
        <w:jc w:val="center"/>
      </w:pPr>
    </w:p>
    <w:p w:rsidRDefault="00501D13" w:rsidP="00501D13" w:rsidR="00501D13" w:rsidRPr="00226FDE"/>
    <w:p w:rsidRDefault="00501D13" w:rsidP="00501D13" w:rsidR="00501D13" w:rsidRPr="00226FDE">
      <w:r w:rsidRPr="00226FDE">
        <w:t>Zapisničar Danijela Špeletić</w:t>
      </w:r>
    </w:p>
    <w:p w:rsidRDefault="00501D13" w:rsidP="00501D13" w:rsidR="00501D13" w:rsidRPr="00226FDE"/>
    <w:p w:rsidRDefault="00D97FDF" w:rsidP="00D97FDF" w:rsidR="00D97FDF" w:rsidRPr="00226FDE"/>
    <w:p w:rsidRDefault="00501D13" w:rsidP="00D97FDF" w:rsidR="00D97FDF" w:rsidRPr="00226FDE">
      <w:r w:rsidRPr="00226FDE">
        <w:t>UPUTA</w:t>
      </w:r>
      <w:r w:rsidR="00D97FDF" w:rsidRPr="00226FDE">
        <w:t xml:space="preserve"> O PRAVNOM LIJEKU </w:t>
      </w:r>
    </w:p>
    <w:p w:rsidRDefault="00D97FDF" w:rsidP="00501D13" w:rsidR="00D97FDF" w:rsidRPr="00226FDE">
      <w:pPr>
        <w:jc w:val="both"/>
      </w:pPr>
      <w:r w:rsidRPr="00226FDE">
        <w:t xml:space="preserve">Protiv ovog </w:t>
      </w:r>
      <w:r w:rsidR="00A47A9F" w:rsidRPr="00226FDE">
        <w:t xml:space="preserve">rješenja </w:t>
      </w:r>
      <w:r w:rsidRPr="00226FDE">
        <w:t>nezadovoljna stranka ima pravo</w:t>
      </w:r>
      <w:r w:rsidR="00A47A9F" w:rsidRPr="00226FDE">
        <w:t xml:space="preserve"> </w:t>
      </w:r>
      <w:r w:rsidRPr="00226FDE">
        <w:t>na žalbu.  Žalba se podnosi  ovom sudu u tri istovjetna primjerka u roku od 8 dana računajući od dana dostave ovog rješenja. Dostava se smatra obavljenom istekom osmog dana od da</w:t>
      </w:r>
      <w:r w:rsidR="00A47A9F" w:rsidRPr="00226FDE">
        <w:t>na objave na mrežnoj stranici e-</w:t>
      </w:r>
      <w:r w:rsidRPr="00226FDE">
        <w:t>oglasna ploča sudova, a o žalbi odlučuje Visoki trgovački sud Republike Hrvatske.</w:t>
      </w:r>
    </w:p>
    <w:p w:rsidRDefault="00D97FDF" w:rsidP="00D97FDF" w:rsidR="00D97FDF" w:rsidRPr="00226FDE">
      <w:pPr>
        <w:jc w:val="both"/>
      </w:pPr>
    </w:p>
    <w:p w:rsidRDefault="00D97FDF" w:rsidP="00D97FDF" w:rsidR="00D97FDF" w:rsidRPr="00226FDE">
      <w:pPr>
        <w:jc w:val="both"/>
      </w:pPr>
    </w:p>
    <w:p w:rsidRDefault="00D97FDF" w:rsidP="00D97FDF" w:rsidR="00D97FDF" w:rsidRPr="00226FDE">
      <w:pPr>
        <w:jc w:val="both"/>
      </w:pPr>
      <w:r w:rsidRPr="00226FDE">
        <w:t>DNA:</w:t>
      </w:r>
    </w:p>
    <w:p w:rsidRDefault="00D97FDF" w:rsidP="00D97FDF" w:rsidR="00D97FDF" w:rsidRPr="00226FDE">
      <w:pPr>
        <w:jc w:val="both"/>
      </w:pPr>
    </w:p>
    <w:p w:rsidRDefault="00553450" w:rsidP="00305745" w:rsidR="00D97FDF" w:rsidRPr="00226FDE">
      <w:pPr>
        <w:numPr>
          <w:ilvl w:val="0"/>
          <w:numId w:val="13"/>
        </w:numPr>
        <w:jc w:val="both"/>
      </w:pPr>
      <w:r w:rsidRPr="00226FDE">
        <w:t xml:space="preserve">RADLOVAC d.d., </w:t>
      </w:r>
      <w:r w:rsidR="00305745" w:rsidRPr="00226FDE">
        <w:t xml:space="preserve">Orahovica, Trg Plemenitih </w:t>
      </w:r>
      <w:proofErr w:type="spellStart"/>
      <w:r w:rsidR="00305745" w:rsidRPr="00226FDE">
        <w:t>Mihalovića</w:t>
      </w:r>
      <w:proofErr w:type="spellEnd"/>
      <w:r w:rsidR="00305745" w:rsidRPr="00226FDE">
        <w:t xml:space="preserve"> 12</w:t>
      </w:r>
    </w:p>
    <w:p w:rsidRDefault="00D97FDF" w:rsidP="00305745" w:rsidR="0015719B" w:rsidRPr="00226FDE">
      <w:pPr>
        <w:numPr>
          <w:ilvl w:val="0"/>
          <w:numId w:val="13"/>
        </w:numPr>
        <w:jc w:val="both"/>
        <w:rPr>
          <w:lang w:val="en-US"/>
        </w:rPr>
      </w:pPr>
      <w:r w:rsidRPr="00226FDE">
        <w:t xml:space="preserve">stečajni upravitelj </w:t>
      </w:r>
      <w:r w:rsidR="00305745" w:rsidRPr="00226FDE">
        <w:t>Žarko Timarac, Požega, Radnička 31</w:t>
      </w:r>
    </w:p>
    <w:p w:rsidRDefault="00D97FDF" w:rsidP="00D97FDF" w:rsidR="00D97FDF" w:rsidRPr="00226FDE">
      <w:pPr>
        <w:numPr>
          <w:ilvl w:val="0"/>
          <w:numId w:val="13"/>
        </w:numPr>
        <w:jc w:val="both"/>
        <w:rPr>
          <w:lang w:val="en-US"/>
        </w:rPr>
      </w:pPr>
      <w:r w:rsidRPr="00226FDE">
        <w:t xml:space="preserve">e-Oglasna ploča suda </w:t>
      </w:r>
    </w:p>
    <w:p w:rsidRDefault="00612788" w:rsidP="00D97FDF" w:rsidR="00612788" w:rsidRPr="00226FDE">
      <w:pPr>
        <w:numPr>
          <w:ilvl w:val="0"/>
          <w:numId w:val="13"/>
        </w:numPr>
        <w:jc w:val="both"/>
        <w:rPr>
          <w:lang w:val="en-US"/>
        </w:rPr>
      </w:pPr>
      <w:r w:rsidRPr="00226FDE">
        <w:t xml:space="preserve">kal. </w:t>
      </w:r>
      <w:r w:rsidR="0015719B" w:rsidRPr="00226FDE">
        <w:t>25.4.</w:t>
      </w:r>
      <w:r w:rsidR="00305745" w:rsidRPr="00226FDE">
        <w:t>20</w:t>
      </w:r>
      <w:r w:rsidR="0015719B" w:rsidRPr="00226FDE">
        <w:t>18.</w:t>
      </w:r>
    </w:p>
    <w:p w:rsidRDefault="00D97FDF" w:rsidP="00D97FDF" w:rsidR="00D97FDF" w:rsidRPr="00226FDE">
      <w:pPr>
        <w:jc w:val="both"/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26FDE"/>
    <w:p w:rsidRDefault="008615FD" w:rsidP="008615FD" w:rsidR="008615FD" w:rsidRPr="00226FDE">
      <w:pPr>
        <w:pStyle w:val="Tijeloteksta"/>
        <w:jc w:val="left"/>
        <w:rPr>
          <w:sz w:val="24"/>
        </w:rPr>
      </w:pP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  <w:t xml:space="preserve"> </w:t>
      </w:r>
      <w:r w:rsidRPr="00226FDE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8615FD" w:rsidP="008615FD" w:rsidR="008615FD" w:rsidRPr="00226FDE">
      <w:pPr>
        <w:pStyle w:val="Tijeloteksta"/>
        <w:jc w:val="left"/>
        <w:rPr>
          <w:sz w:val="24"/>
        </w:rPr>
      </w:pPr>
      <w:r w:rsidRPr="00226FDE">
        <w:rPr>
          <w:sz w:val="24"/>
        </w:rPr>
        <w:t xml:space="preserve">                                                                                                                                </w:t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</w:p>
    <w:p w:rsidRDefault="008615FD" w:rsidP="008615FD" w:rsidR="008615FD" w:rsidRPr="00226FDE">
      <w:pPr>
        <w:pStyle w:val="Tijeloteksta"/>
        <w:jc w:val="left"/>
        <w:rPr>
          <w:sz w:val="24"/>
        </w:rPr>
      </w:pP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</w:r>
      <w:r w:rsidRPr="00226FDE">
        <w:rPr>
          <w:sz w:val="24"/>
        </w:rPr>
        <w:tab/>
        <w:t xml:space="preserve">   </w:t>
      </w:r>
      <w:r w:rsidRPr="00226FDE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26FDE">
      <w:pPr>
        <w:pStyle w:val="Tijeloteksta"/>
        <w:jc w:val="left"/>
        <w:rPr>
          <w:sz w:val="24"/>
        </w:rPr>
      </w:pPr>
    </w:p>
    <w:p w:rsidRDefault="006D3C3F" w:rsidP="008615FD" w:rsidR="006D3C3F" w:rsidRPr="00226FDE"/>
    <w:sectPr w:rsidSect="00606835" w:rsidR="006D3C3F" w:rsidRPr="00226F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980" w:rsidR="00B61980">
      <w:r>
        <w:separator/>
      </w:r>
    </w:p>
  </w:endnote>
  <w:endnote w:id="0" w:type="continuationSeparator">
    <w:p w:rsidRDefault="00B61980" w:rsidR="00B61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E13" w:rsidR="00FC7E1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E13" w:rsidR="00FC7E1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E13" w:rsidR="00FC7E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980" w:rsidR="00B61980">
      <w:r>
        <w:separator/>
      </w:r>
    </w:p>
  </w:footnote>
  <w:footnote w:id="0" w:type="continuationSeparator">
    <w:p w:rsidRDefault="00B61980" w:rsidR="00B61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F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6014B" w:rsidR="00B6014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6014B">
      <w:t>7 St-2205/16-6</w:t>
    </w:r>
    <w:r w:rsidR="00FC7E13">
      <w:t>1</w:t>
    </w:r>
  </w:p>
  <w:p w:rsidRDefault="00F54B1B" w:rsidP="00F54B1B" w:rsidR="00F54B1B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26" w:rsidP="00546D11" w:rsidR="00546D11">
    <w:pPr>
      <w:jc w:val="right"/>
    </w:pPr>
    <w:r>
      <w:t>7 St-</w:t>
    </w:r>
    <w:r w:rsidR="00B6014B">
      <w:t>2205</w:t>
    </w:r>
    <w:r>
      <w:t>/16-</w:t>
    </w:r>
    <w:r w:rsidR="00B6014B">
      <w:t>6</w:t>
    </w:r>
    <w:r w:rsidR="00FC7E13">
      <w:t>1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3213CF"/>
    <w:multiLevelType w:val="hybridMultilevel"/>
    <w:tmpl w:val="8B0E1540"/>
    <w:lvl w:tplc="67440D3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56F2F"/>
    <w:rsid w:val="000657B0"/>
    <w:rsid w:val="00065D96"/>
    <w:rsid w:val="000674A5"/>
    <w:rsid w:val="0006753C"/>
    <w:rsid w:val="00070CCC"/>
    <w:rsid w:val="00071489"/>
    <w:rsid w:val="00071AC7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23F2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2117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690"/>
    <w:rsid w:val="00113ADF"/>
    <w:rsid w:val="00113C62"/>
    <w:rsid w:val="001153EE"/>
    <w:rsid w:val="00115B57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19B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050F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26FDE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502C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0098"/>
    <w:rsid w:val="002F199D"/>
    <w:rsid w:val="002F2EA0"/>
    <w:rsid w:val="002F48B0"/>
    <w:rsid w:val="002F5815"/>
    <w:rsid w:val="002F6466"/>
    <w:rsid w:val="0030250F"/>
    <w:rsid w:val="003056B2"/>
    <w:rsid w:val="0030574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1A2"/>
    <w:rsid w:val="0036126D"/>
    <w:rsid w:val="003619EE"/>
    <w:rsid w:val="00362003"/>
    <w:rsid w:val="00365E87"/>
    <w:rsid w:val="0036785E"/>
    <w:rsid w:val="00370026"/>
    <w:rsid w:val="00370BA0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107E"/>
    <w:rsid w:val="004F2AA7"/>
    <w:rsid w:val="004F3C29"/>
    <w:rsid w:val="004F422A"/>
    <w:rsid w:val="004F5315"/>
    <w:rsid w:val="004F5AF1"/>
    <w:rsid w:val="005013B9"/>
    <w:rsid w:val="00501D13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450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2E2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1A2B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0E81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788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2C5E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6CE9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9589E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274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0A66"/>
    <w:rsid w:val="008D13DA"/>
    <w:rsid w:val="008D263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07DF0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291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5B4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5BA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2F43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47A9F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15B"/>
    <w:rsid w:val="00B51954"/>
    <w:rsid w:val="00B53477"/>
    <w:rsid w:val="00B54730"/>
    <w:rsid w:val="00B54D85"/>
    <w:rsid w:val="00B6014B"/>
    <w:rsid w:val="00B60388"/>
    <w:rsid w:val="00B6067B"/>
    <w:rsid w:val="00B60D8D"/>
    <w:rsid w:val="00B61980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086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93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325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64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1E8C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97FD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D4A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243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07BB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1CB5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B1B"/>
    <w:rsid w:val="00F56316"/>
    <w:rsid w:val="00F57626"/>
    <w:rsid w:val="00F57E80"/>
    <w:rsid w:val="00F57F23"/>
    <w:rsid w:val="00F610A5"/>
    <w:rsid w:val="00F6150F"/>
    <w:rsid w:val="00F61924"/>
    <w:rsid w:val="00F6258A"/>
    <w:rsid w:val="00F62DF0"/>
    <w:rsid w:val="00F63F26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C7E13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14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6F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56F2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6F2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F2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F2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14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6F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56F2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6F2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F2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F2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445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90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87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63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762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07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0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0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Jović; Odvjetničko društvo Župić &amp; partneri d.o.o</izvorni_sadrzaj>
    <derivirana_varijabla naziv="DomainObject.Predmet.ProtustrankaFormated_1">  EKO GRADNJA d.o.o. za građevinarstvo zastupanog po punomoćniku Silvija Jović; Odvjetničko društvo Župić &amp; partneri d.o.o</derivirana_varijabla>
  </DomainObject.Predmet.ProtustrankaFormated>
  <DomainObject.Predmet.ProtustrankaFormatedOIB>
    <izvorni_sadrzaj>  EKO GRADNJA d.o.o. za građevinarstvo, OIB 64374205747 zastupanog po punomoćniku Silvija Jović; Odvjetničko društvo Župić &amp; partneri d.o.o</izvorni_sadrzaj>
    <derivirana_varijabla naziv="DomainObject.Predmet.ProtustrankaFormatedOIB_1">  EKO GRADNJA d.o.o. za građevinarstvo, OIB 64374205747 zastupanog po punomoćniku Silvija Jović; Odvjetničko društvo Župić &amp; partneri d.o.o</derivirana_varijabla>
  </DomainObject.Predmet.ProtustrankaFormatedOIB>
  <DomainObject.Predmet.ProtustrankaFormatedWithAdress>
    <izvorni_sadrzaj> EKO GRADNJA d.o.o. za građevinarstvo, N.Š.Zrinskog 76, 31326 Darda zastupanog po punomoćniku Silvija Jović; Odvjetničko društvo Župić &amp; partneri d.o.o</izvorni_sadrzaj>
    <derivirana_varijabla naziv="DomainObject.Predmet.ProtustrankaFormatedWithAdress_1"> EKO GRADNJA d.o.o. za građevinarstvo, N.Š.Zrinskog 76, 31326 Darda zastupanog po punomoćniku Silvija Jović; Odvjetničko društvo Župić &amp; partneri d.o.o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Jović; Odvjetničko društvo Župić &amp; partneri d.o.o</izvorni_sadrzaj>
    <derivirana_varijabla naziv="DomainObject.Predmet.ProtustrankaFormatedWithAdressOIB_1"> EKO GRADNJA d.o.o. za građevinarstvo, OIB 64374205747, N.Š.Zrinskog 76, 31326 Darda zastupanog po punomoćniku Silvija Jović; Odvjetničko društvo Župić &amp; partneri d.o.o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Jović; Odvjetničko društvo Župić &amp; partneri d.o.o</item>
    </izvorni_sadrzaj>
    <derivirana_varijabla naziv="DomainObject.Predmet.ProtuStrankaListFormated_1">
      <item>EKO GRADNJA d.o.o. za građevinarstvo zastupanog po punomoćniku Silvija Jović; Odvjetničko društvo Župić &amp; partneri d.o.o</item>
    </derivirana_varijabla>
  </DomainObject.Predmet.ProtuStrankaListFormated>
  <DomainObject.Predmet.ProtuStrankaListFormatedOIB>
    <izvorni_sadrzaj>
      <item>EKO GRADNJA d.o.o. za građevinarstvo, OIB 64374205747 zastupanog po punomoćniku Silvija Jović; Odvjetničko društvo Župić &amp; partneri d.o.o</item>
    </izvorni_sadrzaj>
    <derivirana_varijabla naziv="DomainObject.Predmet.ProtuStrankaListFormatedOIB_1">
      <item>EKO GRADNJA d.o.o. za građevinarstvo, OIB 64374205747 zastupanog po punomoćniku Silvija Jović; Odvjetničko društvo Župić &amp; partneri d.o.o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Jović; Odvjetničko društvo Župić &amp; partneri d.o.o</item>
    </izvorni_sadrzaj>
    <derivirana_varijabla naziv="DomainObject.Predmet.ProtuStrankaListFormatedWithAdress_1">
      <item>EKO GRADNJA d.o.o. za građevinarstvo, N.Š.Zrinskog 76, 31326 Darda zastupanog po punomoćniku Silvija Jović; Odvjetničko društvo Župić &amp; partneri d.o.o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Jović; Odvjetničko društvo Župić &amp; partneri d.o.o</item>
    </izvorni_sadrzaj>
    <derivirana_varijabla naziv="DomainObject.Predmet.ProtuStrankaListFormatedWithAdressOIB_1">
      <item>EKO GRADNJA d.o.o. za građevinarstvo, OIB 64374205747, N.Š.Zrinskog 76, 31326 Darda zastupanog po punomoćniku Silvija Jović; Odvjetničko društvo Župić &amp; partneri d.o.o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punomoćnik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izvorni_sadrzaj>
    <derivirana_varijabla naziv="DomainObject.Predmet.OstaliListFormated_1">
      <item>Silvija Jović punomoćnik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derivirana_varijabla>
  </DomainObject.Predmet.OstaliListFormated>
  <DomainObject.Predmet.OstaliListFormatedOIB>
    <izvorni_sadrzaj>
      <item>Silvija Jović, OIB 90438300333 punomoćnik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izvorni_sadrzaj>
    <derivirana_varijabla naziv="DomainObject.Predmet.OstaliListFormatedOIB_1">
      <item>Silvija Jović, OIB 90438300333 punomoćnik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derivirana_varijabla>
  </DomainObject.Predmet.OstaliListFormatedOIB>
  <DomainObject.Predmet.OstaliListFormatedWithAdress>
    <izvorni_sadrzaj>
      <item>Silvija Jović, Željeznička 15, 31431 Čepin punomoćnik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_1">
      <item>Silvija Jović, Željeznička 15, 31431 Čepin punomoćnik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derivirana_varijabla>
  </DomainObject.Predmet.OstaliListFormatedWithAdress>
  <DomainObject.Predmet.OstaliListFormatedWithAdressOIB>
    <izvorni_sadrzaj>
      <item>Silvija Jović, OIB 90438300333, Željeznička 15, 31431 Čepin punomoćnik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izvorni_sadrzaj>
    <derivirana_varijabla naziv="DomainObject.Predmet.OstaliListFormatedWithAdressOIB_1">
      <item>Silvija Jović, OIB 90438300333, Željeznička 15, 31431 Čepin punomoćnik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derivirana_varijabla>
  </DomainObject.Predmet.OstaliListFormatedWithAdressOIB>
  <DomainObject.Predmet.OstaliListNazivFormated>
    <izvorni_sadrzaj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OstaliListNazivFormated_1">
      <item>Silvija Jović</item>
      <item>Županijsko državno odvjetništvo GUO</item>
      <item>Odvjetničko društvo Župić &amp; partneri d.o.o</item>
      <item>Vesna Škare Ožbolt</item>
    </derivirana_varijabla>
  </DomainObject.Predmet.OstaliListNazivFormated>
  <DomainObject.Predmet.OstaliListNazivFormatedOIB>
    <izvorni_sadrzaj>
      <item>Silvija Jović, OIB 90438300333</item>
      <item>Županijsko državno odvjetništvo GUO</item>
      <item>Odvjetničko društvo Župić &amp; partneri d.o.o, OIB 42524586447</item>
      <item>Vesna Škare Ožbolt, OIB 19004370128</item>
    </izvorni_sadrzaj>
    <derivirana_varijabla naziv="DomainObject.Predmet.OstaliListNazivFormatedOIB_1">
      <item>Silvija Jović, OIB 90438300333</item>
      <item>Županijsko državno odvjetništvo GUO</item>
      <item>Odvjetničko društvo Župić &amp; partneri d.o.o, OIB 42524586447</item>
      <item>Vesna Škare Ožbolt, OIB 19004370128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SudioniciListNaziv_1"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  <item>, OIB null</item>
      <item>, OIB 42524586447</item>
      <item>, OIB 19004370128</item>
    </izvorni_sadrzaj>
    <derivirana_varijabla naziv="DomainObject.Predmet.SudioniciListNazivOIB_1">
      <item>, OIB 85821130368</item>
      <item>, OIB 64374205747</item>
      <item>, OIB 90438300333</item>
      <item>, OIB null</item>
      <item>, OIB 42524586447</item>
      <item>, OIB 19004370128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6891F-F014-45A6-9549-E9479B966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590</properties:Words>
  <properties:Characters>3072</properties:Characters>
  <properties:Lines>159</properties:Lines>
  <properties:Paragraphs>26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2018-03-20T11:41:00Z</dcterms:created>
  <dc:creator>Baran Mirjana</dc:creator>
  <cp:lastModifiedBy>Danijela Špeletić</cp:lastModifiedBy>
  <cp:lastPrinted>2018-04-03T06:39:00Z</cp:lastPrinted>
  <dcterms:modified xmlns:xsi="http://www.w3.org/2001/XMLSchema-instance" xsi:type="dcterms:W3CDTF">2018-04-03T06:39:00Z</dcterms:modified>
  <cp:revision>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(2205-16 (-61) ODBACIVANJE PRIJAVE TRAŽBINE.docx)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