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781ff" w14:paraId="a4781ff" w:rsidRDefault="0039476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1853565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9476C" w:rsidP="0039476C" w:rsidR="00AE649C">
      <w:pPr>
        <w:pStyle w:val="NormaleSPIS"/>
        <w:spacing w:after="0"/>
      </w:pPr>
      <w:r>
        <w:t xml:space="preserve">         Republika Hrvatska</w:t>
      </w:r>
    </w:p>
    <w:p w:rsidRDefault="0039476C" w:rsidP="0039476C" w:rsidR="0039476C">
      <w:pPr>
        <w:pStyle w:val="NormaleSPIS"/>
        <w:spacing w:after="0"/>
      </w:pPr>
      <w:r>
        <w:t xml:space="preserve">     Trgovački sud u Bjelovaru</w:t>
      </w:r>
    </w:p>
    <w:p w:rsidRDefault="0039476C" w:rsidP="0039476C" w:rsidR="0039476C">
      <w:pPr>
        <w:pStyle w:val="NormaleSPIS"/>
        <w:spacing w:after="0"/>
      </w:pPr>
      <w:r>
        <w:t>Bjelovar, Šetalište dr.I.Lebovića 42.</w:t>
      </w:r>
    </w:p>
    <w:p w:rsidRDefault="0039476C" w:rsidP="0039476C" w:rsidR="0039476C">
      <w:pPr>
        <w:pStyle w:val="NormaleSPIS"/>
        <w:jc w:val="right"/>
      </w:pPr>
      <w:r>
        <w:t>Poslovni broj:7 St-405/2017-164</w:t>
      </w:r>
    </w:p>
    <w:p w:rsidRDefault="0039476C" w:rsidP="0039476C" w:rsidR="0039476C">
      <w:pPr>
        <w:jc w:val="center"/>
      </w:pPr>
      <w:r>
        <w:t>R E P U B L I K A  H R V A T S K A</w:t>
      </w:r>
    </w:p>
    <w:p w:rsidRDefault="0039476C" w:rsidP="0039476C" w:rsidR="0039476C">
      <w:pPr>
        <w:jc w:val="center"/>
      </w:pPr>
      <w:r>
        <w:t>R J E Š E N J E</w:t>
      </w:r>
    </w:p>
    <w:p w:rsidRDefault="0039476C" w:rsidP="0039476C" w:rsidR="0039476C">
      <w:pPr>
        <w:spacing w:after="0"/>
        <w:ind w:firstLine="720"/>
        <w:jc w:val="both"/>
      </w:pPr>
      <w:r>
        <w:t xml:space="preserve">Trgovački sud u Bjelovaru, po sucu Tomislavu </w:t>
      </w:r>
      <w:proofErr w:type="spellStart"/>
      <w:r>
        <w:t>Mrazoviću</w:t>
      </w:r>
      <w:proofErr w:type="spellEnd"/>
      <w:r>
        <w:t xml:space="preserve">, u stečajnom postupku nad trgovačkim  društvom ELEKTROMETAL d.d. za izvođenje instalatersko montažerskih radova, proizvodnju vatrootpornih elemenata, distribuciju plina te inženjering izgradnju investicijskih objekata u stečaju iz Bjelovara, Ferde Rusana 21, OIB 45669853088, 20. prosinca 2018. </w:t>
      </w:r>
    </w:p>
    <w:p w:rsidRDefault="0039476C" w:rsidP="0039476C" w:rsidR="0039476C">
      <w:pPr>
        <w:jc w:val="center"/>
      </w:pPr>
      <w:r>
        <w:t>r i j e š i o   j e</w:t>
      </w:r>
    </w:p>
    <w:p w:rsidRDefault="0039476C" w:rsidP="0039476C" w:rsidR="0039476C">
      <w:pPr>
        <w:spacing w:after="0"/>
        <w:ind w:firstLine="720"/>
        <w:jc w:val="both"/>
      </w:pPr>
      <w:r>
        <w:t xml:space="preserve">Stečajnom upravitelju Franji </w:t>
      </w:r>
      <w:proofErr w:type="spellStart"/>
      <w:r>
        <w:t>Otročaku</w:t>
      </w:r>
      <w:proofErr w:type="spellEnd"/>
      <w:r>
        <w:t xml:space="preserve"> iz Lukača 24, u stečajnom postupku nad dužnikom ELEKTROMETAL d.d. za izvođenje instalatersko montažerskih radova, proizvodnju vatrootpornih elemenata, distribuciju plina te inženjering izgradnju investicijskih objekata u stečaju iz Bjelovara, Ferde Rusana 21, OIB 45669853088, odobrava se isplata stvarnih troškova u iznosu od 15.184,00 kuna, sa dužnikovog računa nakon pravomoćnosti ovog rješenja.</w:t>
      </w:r>
    </w:p>
    <w:p w:rsidRDefault="0039476C" w:rsidP="0039476C" w:rsidR="0039476C">
      <w:pPr>
        <w:spacing w:after="0"/>
        <w:ind w:firstLine="720"/>
        <w:jc w:val="center"/>
      </w:pPr>
      <w:r w:rsidRPr="0039476C">
        <w:t>Obrazloženje</w:t>
      </w:r>
    </w:p>
    <w:p w:rsidRDefault="0039476C" w:rsidP="0039476C" w:rsidR="0039476C" w:rsidRPr="0039476C">
      <w:pPr>
        <w:spacing w:after="0"/>
        <w:ind w:firstLine="720"/>
        <w:jc w:val="center"/>
      </w:pPr>
    </w:p>
    <w:p w:rsidRDefault="0039476C" w:rsidP="0039476C" w:rsidR="0039476C">
      <w:pPr>
        <w:spacing w:after="0"/>
        <w:jc w:val="both"/>
      </w:pPr>
      <w:r>
        <w:tab/>
        <w:t xml:space="preserve">Stečajni upravitelj podnio je sudu dana 5. studenog 2018. godine zahtjev za odobrenje isplate stvarnih troškova stečajnog upravitelja, a koji stvarni troškovi su nastali u vremenskom razdoblju od dana 1. lipnja 2018. godine pa sve do dana 30. rujna 2018. godine. </w:t>
      </w:r>
    </w:p>
    <w:p w:rsidRDefault="0039476C" w:rsidP="0039476C" w:rsidR="0039476C">
      <w:pPr>
        <w:ind w:firstLine="720"/>
        <w:jc w:val="both"/>
      </w:pPr>
      <w:r>
        <w:t>Uz zahtjev za naknadu stvarnih troškova nastalih u vremenskom razdoblju od dana 1. lipnja 2018. godine, pa sve do dana 30. rujna 2018. godine, stečajni upravitelj je dostavio putne naloge za to vremensko razdoblje iz kojih putnih naloga je razvidna svrha putovanja, opis nastalih troškova zbog navedene svrhe putovanja u odredišna mjesta putovanja i nazad, te način obračuna tih troškova, za svaki pojedinačni putni nalog u tom vremenskom intervalu, što daje ukupni stvarni trošak u iznosu od 15.184,00 kuna, zbog čega je temeljem čl.94.st.1. i st.3. Stečajnog zakona odlučeno kao u izreci ovog rješenja.</w:t>
      </w:r>
    </w:p>
    <w:p w:rsidRDefault="0039476C" w:rsidP="0039476C" w:rsidR="0039476C">
      <w:pPr>
        <w:ind w:firstLine="720"/>
        <w:jc w:val="center"/>
      </w:pPr>
      <w:r>
        <w:t xml:space="preserve">Bjelovar 20. prosinca 2018. </w:t>
      </w:r>
    </w:p>
    <w:p w:rsidRDefault="0039476C" w:rsidP="0039476C" w:rsidR="0039476C">
      <w:pPr>
        <w:spacing w:after="0"/>
        <w:ind w:firstLine="720"/>
        <w:jc w:val="both"/>
      </w:pPr>
      <w:r>
        <w:tab/>
      </w:r>
      <w:r>
        <w:tab/>
      </w:r>
      <w:r>
        <w:tab/>
      </w:r>
      <w:r>
        <w:tab/>
      </w:r>
      <w:r>
        <w:tab/>
      </w:r>
      <w:r>
        <w:tab/>
      </w:r>
      <w:r>
        <w:tab/>
        <w:t xml:space="preserve">                Sudac</w:t>
      </w:r>
    </w:p>
    <w:p w:rsidRDefault="0039476C" w:rsidP="0039476C" w:rsidR="0039476C">
      <w:pPr>
        <w:ind w:firstLine="720"/>
        <w:jc w:val="both"/>
      </w:pPr>
      <w:r>
        <w:tab/>
      </w:r>
      <w:r>
        <w:tab/>
      </w:r>
      <w:r>
        <w:tab/>
      </w:r>
      <w:r>
        <w:tab/>
      </w:r>
      <w:r>
        <w:tab/>
      </w:r>
      <w:r>
        <w:tab/>
      </w:r>
      <w:r>
        <w:tab/>
        <w:t xml:space="preserve">    Tomislav Mrazović</w:t>
      </w:r>
      <w:r>
        <w:t>,v.r.</w:t>
      </w:r>
    </w:p>
    <w:p w:rsidRDefault="0039476C" w:rsidP="0039476C" w:rsidR="0039476C">
      <w:pPr>
        <w:spacing w:after="0"/>
        <w:ind w:firstLine="720"/>
        <w:jc w:val="both"/>
      </w:pPr>
      <w:r>
        <w:t xml:space="preserve">                                                                           Za točnost </w:t>
      </w:r>
      <w:proofErr w:type="spellStart"/>
      <w:r>
        <w:t>otpravka</w:t>
      </w:r>
      <w:proofErr w:type="spellEnd"/>
      <w:r>
        <w:t>-ovlašteni službenik</w:t>
      </w:r>
    </w:p>
    <w:p w:rsidRDefault="0039476C" w:rsidP="0039476C" w:rsidR="0039476C">
      <w:pPr>
        <w:ind w:firstLine="720"/>
        <w:jc w:val="both"/>
      </w:pPr>
      <w:r>
        <w:t xml:space="preserve">                                                                                            Jasmina </w:t>
      </w:r>
      <w:proofErr w:type="spellStart"/>
      <w:r>
        <w:t>Tubić</w:t>
      </w:r>
      <w:proofErr w:type="spellEnd"/>
    </w:p>
    <w:p w:rsidRDefault="0039476C" w:rsidP="0039476C" w:rsidR="0039476C">
      <w:pPr>
        <w:jc w:val="both"/>
      </w:pPr>
      <w:r>
        <w:t>PRAVNA POUKA: Protiv ovog rješenja dopuštena je žalba u roku od 8 dana, od objave ovog rješenja na e-oglasnoj ploči Trgovačkog suda u Bjelovaru. Dostava se smatra obavljenom istekom 8 dana od dana objave ovog rješenja na mrežnoj stranici e-oglasna ploča Trgovačkog suda u Bjelovaru. Žalba se podnosi Visokom Trgovačkom sudu Republike Hrvatske, a putem ovog suda u 3 primjerka.</w:t>
      </w:r>
      <w:bookmarkStart w:name="_GoBack" w:id="0"/>
      <w:bookmarkEnd w:id="0"/>
    </w:p>
    <w:sectPr w:rsidSect="0032366B" w:rsidR="0039476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6C"/>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63799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St-405/2017-164</izvorni_sadrzaj>
    <derivirana_varijabla naziv="DomainObject.Oznaka_1">St-405/2017-164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St-405/2017</izvorni_sadrzaj>
    <derivirana_varijabla naziv="DomainObject.Predmet.OznakaBroj_1">St-405/2017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ELEKTROMETAL dioničko društvo za izvođenje instalatersko montažerskih  radova, proizvodnju vatrootpornih elemenata, distribu</izvorni_sadrzaj>
    <derivirana_varijabla naziv="DomainObject.Predmet.StrankaFormated_1">  ELEKTROMETAL dioničko društvo za izvođenje instalatersko montažerskih  radova, proizvodnju vatrootpornih elemenata, distribu</derivirana_varijabla>
  </DomainObject.Predmet.StrankaFormated>
  <DomainObject.Predmet.StrankaFormatedOIB>
    <izvorni_sadrzaj>  ELEKTROMETAL dioničko društvo za izvođenje instalatersko montažerskih  radova, proizvodnju vatrootpornih elemenata, distribu, OIB 45669853088</izvorni_sadrzaj>
    <derivirana_varijabla naziv="DomainObject.Predmet.StrankaFormatedOIB_1">  ELEKTROMETAL dioničko društvo za izvođenje instalatersko montažerskih  radova, proizvodnju vatrootpornih elemenata, distribu, OIB 45669853088</derivirana_varijabla>
  </DomainObject.Predmet.StrankaFormatedOIB>
  <DomainObject.Predmet.StrankaFormatedWithAdress>
    <izvorni_sadrzaj> ELEKTROMETAL dioničko društvo za izvođenje instalatersko montažerskih  radova, proizvodnju vatrootpornih elemenata, distribu, Ferde Rusana 21, 43000 Bjelovar</izvorni_sadrzaj>
    <derivirana_varijabla naziv="DomainObject.Predmet.StrankaFormatedWithAdress_1"> ELEKTROMETAL dioničko društvo za izvođenje instalatersko montažerskih  radova, proizvodnju vatrootpornih elemenata, distribu, Ferde Rusana 21, 43000 Bjelovar</derivirana_varijabla>
  </DomainObject.Predmet.StrankaFormatedWithAdress>
  <DomainObject.Predmet.StrankaFormatedWithAdressOIB>
    <izvorni_sadrzaj> ELEKTROMETAL dioničko društvo za izvođenje instalatersko montažerskih  radova, proizvodnju vatrootpornih elemenata, distribu, OIB 45669853088, Ferde Rusana 21, 43000 Bjelovar</izvorni_sadrzaj>
    <derivirana_varijabla naziv="DomainObject.Predmet.StrankaFormatedWithAdressOIB_1"> ELEKTROMETAL dioničko društvo za izvođenje instalatersko montažerskih  radova, proizvodnju vatrootpornih elemenata, distribu, OIB 45669853088, Ferde Rusana 21, 43000 Bjelovar</derivirana_varijabla>
  </DomainObject.Predmet.StrankaFormatedWithAdressOIB>
  <DomainObject.Predmet.StrankaWithAdress>
    <izvorni_sadrzaj>ELEKTROMETAL dioničko društvo za izvođenje instalatersko montažerskih  radova, proizvodnju vatrootpornih elemenata, distribu Ferde Rusana 21,43000 Bjelovar</izvorni_sadrzaj>
    <derivirana_varijabla naziv="DomainObject.Predmet.StrankaWithAdress_1">ELEKTROMETAL dioničko društvo za izvođenje instalatersko montažerskih  radova, proizvodnju vatrootpornih elemenata, distribu Ferde Rusana 21,43000 Bjelovar</derivirana_varijabla>
  </DomainObject.Predmet.StrankaWithAdress>
  <DomainObject.Predmet.StrankaWithAdressOIB>
    <izvorni_sadrzaj>ELEKTROMETAL dioničko društvo za izvođenje instalatersko montažerskih  radova, proizvodnju vatrootpornih elemenata, distribu, OIB 45669853088, Ferde Rusana 21,43000 Bjelovar</izvorni_sadrzaj>
    <derivirana_varijabla naziv="DomainObject.Predmet.StrankaWithAdressOIB_1">ELEKTROMETAL dioničko društvo za izvođenje instalatersko montažerskih  radova, proizvodnju vatrootpornih elemenata, distribu, OIB 45669853088, Ferde Rusana 21,43000 Bjelovar</derivirana_varijabla>
  </DomainObject.Predmet.StrankaWithAdressOIB>
  <DomainObject.Predmet.StrankaNazivFormated>
    <izvorni_sadrzaj>ELEKTROMETAL dioničko društvo za izvođenje instalatersko montažerskih  radova, proizvodnju vatrootpornih elemenata, distribu</izvorni_sadrzaj>
    <derivirana_varijabla naziv="DomainObject.Predmet.StrankaNazivFormated_1">ELEKTROMETAL dioničko društvo za izvođenje instalatersko montažerskih  radova, proizvodnju vatrootpornih elemenata, distribu</derivirana_varijabla>
  </DomainObject.Predmet.StrankaNazivFormated>
  <DomainObject.Predmet.StrankaNazivFormatedOIB>
    <izvorni_sadrzaj>ELEKTROMETAL dioničko društvo za izvođenje instalatersko montažerskih  radova, proizvodnju vatrootpornih elemenata, distribu, OIB 45669853088</izvorni_sadrzaj>
    <derivirana_varijabla naziv="DomainObject.Predmet.StrankaNazivFormatedOIB_1">ELEKTROMETAL dioničko društvo za izvođenje instalatersko montažerskih  radova, proizvodnju vatrootpornih elemenata, distribu, OIB 45669853088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ELEKTROMETAL dioničko društvo za izvođenje instalatersko montažerskih  radova, proizvodnju vatrootpornih elemenata, distribu</item>
    </izvorni_sadrzaj>
    <derivirana_varijabla naziv="DomainObject.Predmet.StrankaListFormated_1">
      <item>ELEKTROMETAL dioničko društvo za izvođenje instalatersko montažerskih  radova, proizvodnju vatrootpornih elemenata, distribu</item>
    </derivirana_varijabla>
  </DomainObject.Predmet.StrankaListFormated>
  <DomainObject.Predmet.StrankaListFormatedOIB>
    <izvorni_sadrzaj>
      <item>ELEKTROMETAL dioničko društvo za izvođenje instalatersko montažerskih  radova, proizvodnju vatrootpornih elemenata, distribu, OIB 45669853088</item>
    </izvorni_sadrzaj>
    <derivirana_varijabla naziv="DomainObject.Predmet.StrankaListFormatedOIB_1">
      <item>ELEKTROMETAL dioničko društvo za izvođenje instalatersko montažerskih  radova, proizvodnju vatrootpornih elemenata, distribu, OIB 45669853088</item>
    </derivirana_varijabla>
  </DomainObject.Predmet.StrankaListFormatedOIB>
  <DomainObject.Predmet.StrankaListFormatedWithAdress>
    <izvorni_sadrzaj>
      <item>ELEKTROMETAL dioničko društvo za izvođenje instalatersko montažerskih  radova, proizvodnju vatrootpornih elemenata, distribu, Ferde Rusana 21, 43000 Bjelovar</item>
    </izvorni_sadrzaj>
    <derivirana_varijabla naziv="DomainObject.Predmet.StrankaListFormatedWithAdress_1">
      <item>ELEKTROMETAL dioničko društvo za izvođenje instalatersko montažerskih  radova, proizvodnju vatrootpornih elemenata, distribu, Ferde Rusana 21, 43000 Bjelovar</item>
    </derivirana_varijabla>
  </DomainObject.Predmet.StrankaListFormatedWithAdress>
  <DomainObject.Predmet.StrankaListFormatedWithAdressOIB>
    <izvorni_sadrzaj>
      <item>ELEKTROMETAL dioničko društvo za izvođenje instalatersko montažerskih  radova, proizvodnju vatrootpornih elemenata, distribu, OIB 45669853088, Ferde Rusana 21, 43000 Bjelovar</item>
    </izvorni_sadrzaj>
    <derivirana_varijabla naziv="DomainObject.Predmet.StrankaListFormatedWithAdressOIB_1">
      <item>ELEKTROMETAL dioničko društvo za izvođenje instalatersko montažerskih  radova, proizvodnju vatrootpornih elemenata, distribu, OIB 45669853088, Ferde Rusana 21, 43000 Bjelovar</item>
    </derivirana_varijabla>
  </DomainObject.Predmet.StrankaListFormatedWithAdressOIB>
  <DomainObject.Predmet.StrankaListNazivFormated>
    <izvorni_sadrzaj>
      <item>ELEKTROMETAL dioničko društvo za izvođenje instalatersko montažerskih  radova, proizvodnju vatrootpornih elemenata, distribu</item>
    </izvorni_sadrzaj>
    <derivirana_varijabla naziv="DomainObject.Predmet.StrankaListNazivFormated_1">
      <item>ELEKTROMETAL dioničko društvo za izvođenje instalatersko montažerskih  radova, proizvodnju vatrootpornih elemenata, distribu</item>
    </derivirana_varijabla>
  </DomainObject.Predmet.StrankaListNazivFormated>
  <DomainObject.Predmet.StrankaListNazivFormatedOIB>
    <izvorni_sadrzaj>
      <item>ELEKTROMETAL dioničko društvo za izvođenje instalatersko montažerskih  radova, proizvodnju vatrootpornih elemenata, distribu, OIB 45669853088</item>
    </izvorni_sadrzaj>
    <derivirana_varijabla naziv="DomainObject.Predmet.StrankaListNazivFormatedOIB_1">
      <item>ELEKTROMETAL dioničko društvo za izvođenje instalatersko montažerskih  radova, proizvodnju vatrootpornih elemenata, distribu, OIB 45669853088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Ivan Vukoja</item>
      <item>sudski registar</item>
      <item>FRANJO OTROČAK, stečajni upravitelj</item>
    </izvorni_sadrzaj>
    <derivirana_varijabla naziv="DomainObject.Predmet.OstaliListFormated_1">
      <item>Ivan Vukoja</item>
      <item>sudski registar</item>
      <item>FRANJO OTROČAK, stečajni upravitelj</item>
    </derivirana_varijabla>
  </DomainObject.Predmet.OstaliListFormated>
  <DomainObject.Predmet.OstaliListFormatedOIB>
    <izvorni_sadrzaj>
      <item>Ivan Vukoja, OIB 54656150539</item>
      <item>sudski registar</item>
      <item>FRANJO OTROČAK, stečajni upravitelj, OIB 42279189814</item>
    </izvorni_sadrzaj>
    <derivirana_varijabla naziv="DomainObject.Predmet.OstaliListFormatedOIB_1">
      <item>Ivan Vukoja, OIB 54656150539</item>
      <item>sudski registar</item>
      <item>FRANJO OTROČAK, stečajni upravitelj, OIB 42279189814</item>
    </derivirana_varijabla>
  </DomainObject.Predmet.OstaliListFormatedOIB>
  <DomainObject.Predmet.OstaliListFormatedWithAdress>
    <izvorni_sadrzaj>
      <item>Ivan Vukoja, Ivana Mažuranića 2/B, 43500 Daruvar</item>
      <item>sudski registar</item>
      <item>FRANJO OTROČAK, stečajni upravitelj</item>
    </izvorni_sadrzaj>
    <derivirana_varijabla naziv="DomainObject.Predmet.OstaliListFormatedWithAdress_1">
      <item>Ivan Vukoja, Ivana Mažuranića 2/B, 43500 Daruvar</item>
      <item>sudski registar</item>
      <item>FRANJO OTROČAK, stečajni upravitelj</item>
    </derivirana_varijabla>
  </DomainObject.Predmet.OstaliListFormatedWithAdress>
  <DomainObject.Predmet.OstaliListFormatedWithAdressOIB>
    <izvorni_sadrzaj>
      <item>Ivan Vukoja, OIB 54656150539, Ivana Mažuranića 2/B, 43500 Daruvar</item>
      <item>sudski registar</item>
      <item>FRANJO OTROČAK, stečajni upravitelj, OIB 42279189814</item>
    </izvorni_sadrzaj>
    <derivirana_varijabla naziv="DomainObject.Predmet.OstaliListFormatedWithAdressOIB_1">
      <item>Ivan Vukoja, OIB 54656150539, Ivana Mažuranića 2/B, 43500 Daruvar</item>
      <item>sudski registar</item>
      <item>FRANJO OTROČAK, stečajni upravitelj, OIB 42279189814</item>
    </derivirana_varijabla>
  </DomainObject.Predmet.OstaliListFormatedWithAdressOIB>
  <DomainObject.Predmet.OstaliListNazivFormated>
    <izvorni_sadrzaj>
      <item>Ivan Vukoja</item>
      <item>sudski registar</item>
      <item>FRANJO OTROČAK, stečajni upravitelj</item>
    </izvorni_sadrzaj>
    <derivirana_varijabla naziv="DomainObject.Predmet.OstaliListNazivFormated_1">
      <item>Ivan Vukoja</item>
      <item>sudski registar</item>
      <item>FRANJO OTROČAK, stečajni upravitelj</item>
    </derivirana_varijabla>
  </DomainObject.Predmet.OstaliListNazivFormated>
  <DomainObject.Predmet.OstaliListNazivFormatedOIB>
    <izvorni_sadrzaj>
      <item>Ivan Vukoja, OIB 54656150539</item>
      <item>sudski registar</item>
      <item>FRANJO OTROČAK, stečajni upravitelj, OIB 42279189814</item>
    </izvorni_sadrzaj>
    <derivirana_varijabla naziv="DomainObject.Predmet.OstaliListNazivFormatedOIB_1">
      <item>Ivan Vukoja, OIB 54656150539</item>
      <item>sudski registar</item>
      <item>FRANJO OTROČAK, stečajni upravitelj,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St-405/2017-164</izvorni_sadrzaj>
    <derivirana_varijabla naziv="DomainObject.PoslovniBrojDokumenta_1">St-405/2017-164</derivirana_varijabla>
  </DomainObject.PoslovniBrojDokumenta>
  <DomainObject.Predmet.StrankaIDrugi>
    <izvorni_sadrzaj>ELEKTROMETAL dioničko društvo za izvođenje instalatersko montažerskih  radova, proizvodnju vatrootpornih elemenata, distribu</izvorni_sadrzaj>
    <derivirana_varijabla naziv="DomainObject.Predmet.StrankaIDrugi_1">ELEKTROMETAL dioničko društvo za izvođenje instalatersko montažerskih  radova, proizvodnju vatrootpornih elemenata, distribu</derivirana_varijabla>
  </DomainObject.Predmet.StrankaIDrugi>
  <DomainObject.Predmet.ProtustrankaIDrugi>
    <izvorni_sadrzaj/>
    <derivirana_varijabla naziv="DomainObject.Predmet.ProtustrankaIDrugi_1"/>
  </DomainObject.Predmet.ProtustrankaIDrugi>
  <DomainObject.Predmet.StrankaIDrugiAdressOIB>
    <izvorni_sadrzaj>ELEKTROMETAL dioničko društvo za izvođenje instalatersko montažerskih  radova, proizvodnju vatrootpornih elemenata, distribu, OIB 45669853088, Ferde Rusana 21, 43000 Bjelovar</izvorni_sadrzaj>
    <derivirana_varijabla naziv="DomainObject.Predmet.StrankaIDrugiAdressOIB_1">ELEKTROMETAL dioničko društvo za izvođenje instalatersko montažerskih  radova, proizvodnju vatrootpornih elemenata, distribu, OIB 45669853088, Ferde Rusana 21,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ELEKTROMETAL dioničko društvo za izvođenje instalatersko montažerskih  radova, proizvodnju vatrootpornih elemenata, distribu</item>
      <item>Ivan Vukoja</item>
      <item>sudski registar</item>
      <item>FRANJO OTROČAK, stečajni upravitelj</item>
    </izvorni_sadrzaj>
    <derivirana_varijabla naziv="DomainObject.Predmet.SudioniciListNaziv_1">
      <item>ELEKTROMETAL dioničko društvo za izvođenje instalatersko montažerskih  radova, proizvodnju vatrootpornih elemenata, distribu</item>
      <item>Ivan Vukoja</item>
      <item>sudski registar</item>
      <item>FRANJO OTROČAK, stečajni upravitelj</item>
    </derivirana_varijabla>
  </DomainObject.Predmet.SudioniciListNaziv>
  <DomainObject.Predmet.SudioniciListAdressOIB>
    <izvorni_sadrzaj>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izvorni_sadrzaj>
    <derivirana_varijabla naziv="DomainObject.Predmet.SudioniciListAdressOIB_1">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AC8D2E-7FD2-4E3B-B524-4EAAF85132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1984</properties:Characters>
  <properties:Lines>41</properties:Lines>
  <properties:Paragraphs>18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2018-12-20T08:39:00Z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St-405/2017-164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