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665E1D" w:rsidR="00665E1D">
        <w:tc>
          <w:tcPr>
            <w:tcW w:type="dxa" w:w="2985"/>
            <w:hideMark/>
          </w:tcPr>
          <w:p w:rsidRDefault="00665E1D" w:rsidR="00665E1D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E1D" w:rsidR="00665E1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665E1D" w:rsidR="00665E1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665E1D" w:rsidR="00665E1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7720232" w14:paraId="7720232" w:rsidRDefault="00665E1D" w:rsidP="00665E1D" w:rsidR="00665E1D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65E1D" w:rsidR="00665E1D">
        <w:trPr>
          <w:jc w:val="right"/>
        </w:trPr>
        <w:tc>
          <w:tcPr>
            <w:tcW w:type="dxa" w:w="4320"/>
            <w:hideMark/>
          </w:tcPr>
          <w:p w:rsidRDefault="00665E1D" w:rsidP="00665E1D" w:rsidR="00665E1D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</w:t>
            </w:r>
            <w:r>
              <w:rPr>
                <w:lang w:eastAsia="en-US" w:val="en-US"/>
              </w:rPr>
              <w:t>277/2018-3</w:t>
            </w:r>
            <w:r>
              <w:rPr>
                <w:lang w:eastAsia="en-US" w:val="en-US"/>
              </w:rPr>
              <w:t xml:space="preserve"> </w:t>
            </w:r>
          </w:p>
        </w:tc>
      </w:tr>
    </w:tbl>
    <w:p w:rsidRDefault="00665E1D" w:rsidP="00665E1D" w:rsidR="00665E1D">
      <w:pPr>
        <w:spacing w:after="0"/>
        <w:jc w:val="both"/>
      </w:pPr>
    </w:p>
    <w:p w:rsidRDefault="00665E1D" w:rsidP="00665E1D" w:rsidR="00665E1D">
      <w:pPr>
        <w:pStyle w:val="NormaleSPIS"/>
        <w:ind w:firstLine="0"/>
      </w:pPr>
    </w:p>
    <w:p w:rsidRDefault="00665E1D" w:rsidP="00665E1D" w:rsidR="00665E1D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 stečajnog postupka nad dužnikom </w:t>
      </w:r>
      <w:r>
        <w:t>CRLENI d.o.o. za trgovinu, ugostiteljstvo, sanaciju dimnjaka i dimnjačarske usluge</w:t>
      </w:r>
      <w:r>
        <w:t xml:space="preserve">, OIB: </w:t>
      </w:r>
      <w:r>
        <w:t>04689594138</w:t>
      </w:r>
      <w:r>
        <w:t xml:space="preserve">, sa sjedištem u </w:t>
      </w:r>
      <w:r>
        <w:t xml:space="preserve">Ivana Zajca br. 11, 42000 Varaždin, izvan ročišta 19. rujna </w:t>
      </w:r>
      <w:r>
        <w:t>2018. temeljem odredbe čl. 430. Stečajnog zakona (Narodne novine br. 71/15. i 104/17., dalje : SZ-a) objavljuje slijedeći</w:t>
      </w:r>
    </w:p>
    <w:p w:rsidRDefault="00665E1D" w:rsidP="00665E1D" w:rsidR="00665E1D">
      <w:pPr>
        <w:spacing w:after="0"/>
        <w:jc w:val="both"/>
      </w:pPr>
    </w:p>
    <w:p w:rsidRDefault="00665E1D" w:rsidP="00665E1D" w:rsidR="00665E1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665E1D" w:rsidP="00665E1D" w:rsidR="00665E1D">
      <w:pPr>
        <w:spacing w:after="0"/>
        <w:rPr>
          <w:sz w:val="28"/>
          <w:szCs w:val="28"/>
        </w:rPr>
      </w:pPr>
    </w:p>
    <w:p w:rsidRDefault="00665E1D" w:rsidP="00665E1D" w:rsidR="00665E1D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284C4B">
        <w:t>CRLENI d.o.o. za trgovinu, ugostiteljstvo, sanaciju dimnjaka i dimnjačarske usluge, OIB: 04689594138, sa sjedištem u Ivana Zajca br. 11, 42000 Varaždin</w:t>
      </w:r>
      <w:r w:rsidR="00284C4B">
        <w:t xml:space="preserve"> </w:t>
      </w:r>
      <w:r w:rsidR="009B0CB5">
        <w:t xml:space="preserve">iznosi </w:t>
      </w:r>
      <w:r w:rsidR="009B0CB5">
        <w:t>316.148,95</w:t>
      </w:r>
      <w:r>
        <w:t xml:space="preserve"> kuna.</w:t>
      </w:r>
    </w:p>
    <w:p w:rsidRDefault="00665E1D" w:rsidP="00665E1D" w:rsidR="00665E1D">
      <w:pPr>
        <w:spacing w:after="0"/>
        <w:jc w:val="both"/>
      </w:pPr>
    </w:p>
    <w:p w:rsidRDefault="00665E1D" w:rsidP="00665E1D" w:rsidR="00665E1D">
      <w:pPr>
        <w:spacing w:after="0"/>
        <w:jc w:val="both"/>
      </w:pPr>
      <w:r>
        <w:tab/>
        <w:t xml:space="preserve"> 2) Poziva se direktor dužnika</w:t>
      </w:r>
      <w:r w:rsidR="00284C4B">
        <w:t xml:space="preserve"> Josip </w:t>
      </w:r>
      <w:proofErr w:type="spellStart"/>
      <w:r w:rsidR="00284C4B">
        <w:t>Crleni</w:t>
      </w:r>
      <w:proofErr w:type="spellEnd"/>
      <w:r w:rsidR="00284C4B">
        <w:t>, iz Gline, Majska ulica br. 29, OIB: 50068676099</w:t>
      </w:r>
      <w:r>
        <w:t xml:space="preserve">,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65E1D" w:rsidP="00665E1D" w:rsidR="00665E1D">
      <w:pPr>
        <w:spacing w:after="0"/>
        <w:jc w:val="both"/>
      </w:pPr>
    </w:p>
    <w:p w:rsidRDefault="00665E1D" w:rsidP="00665E1D" w:rsidR="00665E1D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665E1D" w:rsidP="00665E1D" w:rsidR="00665E1D">
      <w:pPr>
        <w:spacing w:after="0"/>
        <w:jc w:val="both"/>
      </w:pPr>
    </w:p>
    <w:p w:rsidRDefault="00665E1D" w:rsidP="00665E1D" w:rsidR="00665E1D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d.d., pozivom na broj spisa St-2</w:t>
      </w:r>
      <w:r w:rsidR="009B0CB5">
        <w:t>77</w:t>
      </w:r>
      <w:r>
        <w:t>-18.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665E1D" w:rsidP="00665E1D" w:rsidR="00665E1D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665E1D" w:rsidP="00665E1D" w:rsidR="00665E1D">
      <w:pPr>
        <w:spacing w:after="0"/>
        <w:ind w:firstLine="720"/>
        <w:jc w:val="both"/>
      </w:pPr>
    </w:p>
    <w:p w:rsidRDefault="00665E1D" w:rsidP="00665E1D" w:rsidR="00665E1D">
      <w:pPr>
        <w:spacing w:after="0"/>
        <w:ind w:firstLine="720"/>
        <w:jc w:val="both"/>
      </w:pPr>
    </w:p>
    <w:p w:rsidRDefault="00665E1D" w:rsidP="00665E1D" w:rsidR="00665E1D">
      <w:pPr>
        <w:spacing w:after="0"/>
        <w:jc w:val="center"/>
        <w:outlineLvl w:val="0"/>
      </w:pPr>
      <w:r>
        <w:t>Obrazloženje</w:t>
      </w:r>
    </w:p>
    <w:p w:rsidRDefault="00665E1D" w:rsidP="00665E1D" w:rsidR="00665E1D">
      <w:pPr>
        <w:spacing w:after="0"/>
        <w:jc w:val="center"/>
        <w:outlineLvl w:val="0"/>
      </w:pPr>
    </w:p>
    <w:p w:rsidRDefault="00665E1D" w:rsidP="00665E1D" w:rsidR="00665E1D">
      <w:pPr>
        <w:spacing w:after="0"/>
        <w:jc w:val="center"/>
        <w:outlineLvl w:val="0"/>
      </w:pPr>
    </w:p>
    <w:p w:rsidRDefault="00665E1D" w:rsidP="00665E1D" w:rsidR="00665E1D">
      <w:pPr>
        <w:spacing w:after="0"/>
        <w:outlineLvl w:val="0"/>
      </w:pPr>
    </w:p>
    <w:p w:rsidRDefault="009B0CB5" w:rsidP="00665E1D" w:rsidR="00665E1D">
      <w:pPr>
        <w:spacing w:after="0"/>
        <w:jc w:val="both"/>
        <w:outlineLvl w:val="0"/>
      </w:pPr>
      <w:r>
        <w:tab/>
        <w:t>24. srpnja</w:t>
      </w:r>
      <w:r w:rsidR="00665E1D">
        <w:t xml:space="preserve"> 2018., predlagatelj Financijska agencija, Regionalni centar Zagreb, Podružnica Varaždin podnio je prijedlog za otvaranje stečajnog postupka nad dužnikom</w:t>
      </w:r>
      <w:r>
        <w:t xml:space="preserve"> </w:t>
      </w:r>
      <w:r>
        <w:t>CRLENI d.o.o. za trgovinu, ugostiteljstvo, sanaciju dimnjaka i dimnjačarske usluge, OIB: 04689594138, sa sjedištem u Ivana Zajca br. 11, 42000 Varaždin</w:t>
      </w:r>
      <w:r w:rsidR="00665E1D">
        <w:t xml:space="preserve">, navodeći da dužnik  na </w:t>
      </w:r>
      <w:r>
        <w:t>dan 20. srpnja</w:t>
      </w:r>
      <w:r w:rsidR="00665E1D">
        <w:t xml:space="preserve"> 2018. u Očevidniku redoslijeda osnova za plaćanje ima evidentirane neizvršene osnove za plaćan</w:t>
      </w:r>
      <w:r>
        <w:t>je u ukupnom iznosu od 316.148,95</w:t>
      </w:r>
      <w:r w:rsidR="00665E1D">
        <w:t xml:space="preserve"> kuna, te da dužnik nema zaposlenih.</w:t>
      </w:r>
    </w:p>
    <w:p w:rsidRDefault="00665E1D" w:rsidP="00665E1D" w:rsidR="00665E1D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665E1D" w:rsidP="00665E1D" w:rsidR="00665E1D">
      <w:pPr>
        <w:spacing w:after="0"/>
        <w:jc w:val="both"/>
        <w:outlineLvl w:val="0"/>
      </w:pPr>
    </w:p>
    <w:p w:rsidRDefault="00665E1D" w:rsidP="00665E1D" w:rsidR="00665E1D">
      <w:pPr>
        <w:spacing w:after="0"/>
        <w:jc w:val="center"/>
        <w:outlineLvl w:val="0"/>
      </w:pPr>
    </w:p>
    <w:p w:rsidRDefault="006115D6" w:rsidP="00665E1D" w:rsidR="00665E1D">
      <w:pPr>
        <w:spacing w:after="0"/>
        <w:jc w:val="center"/>
        <w:outlineLvl w:val="0"/>
      </w:pPr>
      <w:r>
        <w:t xml:space="preserve">U Varaždinu 19. rujna </w:t>
      </w:r>
      <w:bookmarkStart w:name="_GoBack" w:id="0"/>
      <w:bookmarkEnd w:id="0"/>
      <w:r w:rsidR="00665E1D">
        <w:t xml:space="preserve">2018. </w:t>
      </w:r>
    </w:p>
    <w:p w:rsidRDefault="00665E1D" w:rsidP="00665E1D" w:rsidR="00665E1D">
      <w:pPr>
        <w:spacing w:after="0"/>
        <w:jc w:val="center"/>
        <w:outlineLvl w:val="0"/>
      </w:pPr>
    </w:p>
    <w:p w:rsidRDefault="00665E1D" w:rsidP="00665E1D" w:rsidR="00665E1D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65E1D" w:rsidP="00665E1D" w:rsidR="00665E1D">
      <w:pPr>
        <w:spacing w:after="0"/>
        <w:jc w:val="center"/>
        <w:outlineLvl w:val="0"/>
      </w:pPr>
    </w:p>
    <w:p w:rsidRDefault="00665E1D" w:rsidP="00665E1D" w:rsidR="00665E1D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Sudac :</w:t>
      </w:r>
    </w:p>
    <w:p w:rsidRDefault="00665E1D" w:rsidP="00665E1D" w:rsidR="00665E1D">
      <w:pPr>
        <w:spacing w:after="0"/>
        <w:ind w:firstLine="720" w:left="3600"/>
        <w:outlineLvl w:val="0"/>
      </w:pPr>
    </w:p>
    <w:p w:rsidRDefault="00665E1D" w:rsidP="00665E1D" w:rsidR="00665E1D">
      <w:pPr>
        <w:spacing w:after="0"/>
        <w:ind w:firstLine="720" w:left="3600"/>
        <w:jc w:val="center"/>
        <w:outlineLvl w:val="0"/>
      </w:pPr>
      <w:r>
        <w:t xml:space="preserve">         Hugo Wedemeyer, v. r.</w:t>
      </w:r>
    </w:p>
    <w:p w:rsidRDefault="00665E1D" w:rsidP="00665E1D" w:rsidR="00665E1D">
      <w:pPr>
        <w:spacing w:after="0"/>
        <w:outlineLvl w:val="0"/>
      </w:pPr>
    </w:p>
    <w:p w:rsidRDefault="00665E1D" w:rsidP="00665E1D" w:rsidR="00665E1D">
      <w:pPr>
        <w:spacing w:after="0"/>
        <w:outlineLvl w:val="0"/>
      </w:pPr>
    </w:p>
    <w:p w:rsidRDefault="00665E1D" w:rsidP="00665E1D" w:rsidR="00665E1D">
      <w:pPr>
        <w:spacing w:after="0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665E1D" w:rsidP="00665E1D" w:rsidR="00665E1D">
      <w:pPr>
        <w:spacing w:after="0"/>
        <w:outlineLvl w:val="0"/>
      </w:pPr>
    </w:p>
    <w:p w:rsidRDefault="00665E1D" w:rsidP="00665E1D" w:rsidR="00665E1D">
      <w:pPr>
        <w:spacing w:after="0"/>
        <w:outlineLvl w:val="0"/>
      </w:pPr>
    </w:p>
    <w:p w:rsidRDefault="00665E1D" w:rsidP="00665E1D" w:rsidR="00665E1D">
      <w:pPr>
        <w:spacing w:after="0"/>
        <w:outlineLvl w:val="0"/>
      </w:pPr>
      <w:r>
        <w:t>DNA:</w:t>
      </w:r>
    </w:p>
    <w:p w:rsidRDefault="00665E1D" w:rsidP="00665E1D" w:rsidR="00665E1D">
      <w:pPr>
        <w:spacing w:after="0"/>
        <w:outlineLvl w:val="0"/>
      </w:pPr>
    </w:p>
    <w:p w:rsidRDefault="00665E1D" w:rsidP="00665E1D" w:rsidR="00665E1D">
      <w:pPr>
        <w:spacing w:after="0"/>
        <w:outlineLvl w:val="0"/>
      </w:pPr>
      <w:r>
        <w:t xml:space="preserve"> e-Oglasna ploča ovoga suda.</w:t>
      </w:r>
    </w:p>
    <w:p w:rsidRDefault="00665E1D" w:rsidP="00665E1D" w:rsidR="00665E1D">
      <w:pPr>
        <w:spacing w:after="0"/>
        <w:rPr>
          <w:lang w:val="en-US"/>
        </w:rPr>
      </w:pPr>
    </w:p>
    <w:p w:rsidRDefault="00665E1D" w:rsidP="00665E1D" w:rsidR="00665E1D">
      <w:pPr>
        <w:spacing w:after="0"/>
      </w:pPr>
    </w:p>
    <w:p w:rsidRDefault="00665E1D" w:rsidP="00665E1D" w:rsidR="00665E1D">
      <w:pPr>
        <w:spacing w:after="0"/>
      </w:pPr>
    </w:p>
    <w:p w:rsidRDefault="00665E1D" w:rsidP="00665E1D" w:rsidR="00665E1D">
      <w:pPr>
        <w:pStyle w:val="ZapisniarPotpis"/>
      </w:pPr>
    </w:p>
    <w:p w:rsidRDefault="00665E1D" w:rsidP="00665E1D" w:rsidR="00665E1D">
      <w:pPr>
        <w:pStyle w:val="NormaleSPIS"/>
      </w:pPr>
    </w:p>
    <w:p w:rsidRDefault="00665E1D" w:rsidP="00665E1D" w:rsidR="00665E1D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65E1D" w:rsidP="00665E1D" w:rsidR="00665E1D">
      <w:pPr>
        <w:pStyle w:val="NormaleSPIS"/>
      </w:pPr>
    </w:p>
    <w:p w:rsidRDefault="00665E1D" w:rsidP="00665E1D" w:rsidR="00665E1D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665E1D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8E8" w:rsidP="00537B78" w:rsidR="00C068E8">
      <w:r>
        <w:separator/>
      </w:r>
    </w:p>
  </w:endnote>
  <w:endnote w:id="0" w:type="continuationSeparator">
    <w:p w:rsidRDefault="00C068E8" w:rsidP="00537B78" w:rsidR="00C06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8113707"/>
      <w:docPartObj>
        <w:docPartGallery w:val="Page Numbers (Bottom of Page)"/>
        <w:docPartUnique/>
      </w:docPartObj>
    </w:sdtPr>
    <w:sdtContent>
      <w:p w:rsidRDefault="00665E1D" w:rsidR="00665E1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5D6">
          <w:t>2</w:t>
        </w:r>
        <w:r>
          <w:fldChar w:fldCharType="end"/>
        </w:r>
      </w:p>
    </w:sdtContent>
  </w:sdt>
  <w:p w:rsidRDefault="00665E1D" w:rsidR="00665E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8E8" w:rsidP="00537B78" w:rsidR="00C068E8">
      <w:r>
        <w:separator/>
      </w:r>
    </w:p>
  </w:footnote>
  <w:footnote w:id="0" w:type="continuationSeparator">
    <w:p w:rsidRDefault="00C068E8" w:rsidP="00537B78" w:rsidR="00C068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5E1D" w:rsidR="008333A9">
    <w:pPr>
      <w:pStyle w:val="Zaglavlje"/>
    </w:pPr>
    <w:r>
      <w:rPr>
        <w:rStyle w:val="PozadinaSvijetloCrvena"/>
        <w:shd w:fill="auto" w:color="auto" w:val="clear"/>
      </w:rPr>
      <w:t>Poslovni broj : 6 St-277/2018-3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4C4B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5D6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5E1D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CB5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8E8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65E1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65E1D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65E1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65E1D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284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St-277/2018-3</izvorni_sadrzaj>
    <derivirana_varijabla naziv="DomainObject.Oznaka_1">St-277/2018-3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St-277/2018</izvorni_sadrzaj>
    <derivirana_varijabla naziv="DomainObject.Predmet.OznakaBroj_1">St-277/2018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CRLENI društvo s ograničenom odgovornošću za trgovinu, ugostiteljstvo, sanaciju dimnjaka i dimnjačarske usluge zastupanog po punomoćniku Josip Crleni</izvorni_sadrzaj>
    <derivirana_varijabla naziv="DomainObject.Predmet.ProtustrankaFormated_1">  CRLENI društvo s ograničenom odgovornošću za trgovinu, ugostiteljstvo, sanaciju dimnjaka i dimnjačarske usluge zastupanog po punomoćniku Josip Crleni</derivirana_varijabla>
  </DomainObject.Predmet.ProtustrankaFormated>
  <DomainObject.Predmet.ProtustrankaFormatedOIB>
    <izvorni_sadrzaj>  CRLENI društvo s ograničenom odgovornošću za trgovinu, ugostiteljstvo, sanaciju dimnjaka i dimnjačarske usluge, OIB 04689594138 zastupanog po punomoćniku Josip Crleni</izvorni_sadrzaj>
    <derivirana_varijabla naziv="DomainObject.Predmet.ProtustrankaFormatedOIB_1">  CRLENI društvo s ograničenom odgovornošću za trgovinu, ugostiteljstvo, sanaciju dimnjaka i dimnjačarske usluge, OIB 04689594138 zastupanog po punomoćniku Josip Crleni</derivirana_varijabla>
  </DomainObject.Predmet.ProtustrankaFormatedOIB>
  <DomainObject.Predmet.ProtustrankaFormatedWithAdress>
    <izvorni_sadrzaj> CRLENI društvo s ograničenom odgovornošću za trgovinu, ugostiteljstvo, sanaciju dimnjaka i dimnjačarske usluge, Ivana Zajca 11, 42000 Varaždin zastupanog po punomoćniku Josip Crleni</izvorni_sadrzaj>
    <derivirana_varijabla naziv="DomainObject.Predmet.ProtustrankaFormatedWithAdress_1"> CRLENI društvo s ograničenom odgovornošću za trgovinu, ugostiteljstvo, sanaciju dimnjaka i dimnjačarske usluge, Ivana Zajca 11, 42000 Varaždin zastupanog po punomoćniku Josip Crleni</derivirana_varijabla>
  </DomainObject.Predmet.ProtustrankaFormatedWithAdress>
  <DomainObject.Predmet.ProtustrankaFormatedWithAdressOIB>
    <izvorni_sadrzaj> CRLENI društvo s ograničenom odgovornošću za trgovinu, ugostiteljstvo, sanaciju dimnjaka i dimnjačarske usluge, OIB 04689594138, Ivana Zajca 11, 42000 Varaždin zastupanog po punomoćniku Josip Crleni</izvorni_sadrzaj>
    <derivirana_varijabla naziv="DomainObject.Predmet.ProtustrankaFormatedWithAdressOIB_1"> CRLENI društvo s ograničenom odgovornošću za trgovinu, ugostiteljstvo, sanaciju dimnjaka i dimnjačarske usluge, OIB 04689594138, Ivana Zajca 11, 42000 Varaždin zastupanog po punomoćniku Josip Crleni</derivirana_varijabla>
  </DomainObject.Predmet.ProtustrankaFormatedWithAdressOIB>
  <DomainObject.Predmet.ProtustrankaWithAdress>
    <izvorni_sadrzaj>CRLENI društvo s ograničenom odgovornošću za trgovinu, ugostiteljstvo, sanaciju dimnjaka i dimnjačarske usluge Ivana Zajca 11, 42000 Varaždin</izvorni_sadrzaj>
    <derivirana_varijabla naziv="DomainObject.Predmet.ProtustrankaWithAdress_1">CRLENI društvo s ograničenom odgovornošću za trgovinu, ugostiteljstvo, sanaciju dimnjaka i dimnjačarske usluge Ivana Zajca 11, 42000 Varaždin</derivirana_varijabla>
  </DomainObject.Predmet.ProtustrankaWithAdress>
  <DomainObject.Predmet.ProtustrankaWithAdressOIB>
    <izvorni_sadrzaj>CRLENI društvo s ograničenom odgovornošću za trgovinu, ugostiteljstvo, sanaciju dimnjaka i dimnjačarske usluge, OIB 04689594138, Ivana Zajca 11, 42000 Varaždin</izvorni_sadrzaj>
    <derivirana_varijabla naziv="DomainObject.Predmet.ProtustrankaWithAdressOIB_1">CRLENI društvo s ograničenom odgovornošću za trgovinu, ugostiteljstvo, sanaciju dimnjaka i dimnjačarske usluge, OIB 04689594138, Ivana Zajca 11, 42000 Varaždin</derivirana_varijabla>
  </DomainObject.Predmet.ProtustrankaWithAdressOIB>
  <DomainObject.Predmet.ProtustrankaNazivFormated>
    <izvorni_sadrzaj>CRLENI društvo s ograničenom odgovornošću za trgovinu, ugostiteljstvo, sanaciju dimnjaka i dimnjačarske usluge</izvorni_sadrzaj>
    <derivirana_varijabla naziv="DomainObject.Predmet.ProtustrankaNazivFormated_1">CRLENI društvo s ograničenom odgovornošću za trgovinu, ugostiteljstvo, sanaciju dimnjaka i dimnjačarske usluge</derivirana_varijabla>
  </DomainObject.Predmet.ProtustrankaNazivFormated>
  <DomainObject.Predmet.ProtustrankaNazivFormatedOIB>
    <izvorni_sadrzaj>CRLENI društvo s ograničenom odgovornošću za trgovinu, ugostiteljstvo, sanaciju dimnjaka i dimnjačarske usluge, OIB 04689594138</izvorni_sadrzaj>
    <derivirana_varijabla naziv="DomainObject.Predmet.ProtustrankaNazivFormatedOIB_1">CRLENI društvo s ograničenom odgovornošću za trgovinu, ugostiteljstvo, sanaciju dimnjaka i dimnjačarske usluge, OIB 04689594138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316148.95</izvorni_sadrzaj>
    <derivirana_varijabla naziv="DomainObject.Predmet.TrenutnaVrijednost_1">316148.95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CRLENI društvo s ograničenom odgovornošću za trgovinu, ugostiteljstvo, sanaciju dimnjaka i dimnjačarske usluge zastupanog po punomoćniku Josip Crleni</item>
    </izvorni_sadrzaj>
    <derivirana_varijabla naziv="DomainObject.Predmet.ProtuStrankaListFormated_1">
      <item>CRLENI društvo s ograničenom odgovornošću za trgovinu, ugostiteljstvo, sanaciju dimnjaka i dimnjačarske usluge zastupanog po punomoćniku Josip Crleni</item>
    </derivirana_varijabla>
  </DomainObject.Predmet.ProtuStrankaListFormated>
  <DomainObject.Predmet.ProtuStrankaListFormatedOIB>
    <izvorni_sadrzaj>
      <item>CRLENI društvo s ograničenom odgovornošću za trgovinu, ugostiteljstvo, sanaciju dimnjaka i dimnjačarske usluge, OIB 04689594138 zastupanog po punomoćniku Josip Crleni</item>
    </izvorni_sadrzaj>
    <derivirana_varijabla naziv="DomainObject.Predmet.ProtuStrankaListFormatedOIB_1">
      <item>CRLENI društvo s ograničenom odgovornošću za trgovinu, ugostiteljstvo, sanaciju dimnjaka i dimnjačarske usluge, OIB 04689594138 zastupanog po punomoćniku Josip Crleni</item>
    </derivirana_varijabla>
  </DomainObject.Predmet.ProtuStrankaListFormatedOIB>
  <DomainObject.Predmet.ProtuStrankaListFormatedWithAdress>
    <izvorni_sadrzaj>
      <item>CRLENI društvo s ograničenom odgovornošću za trgovinu, ugostiteljstvo, sanaciju dimnjaka i dimnjačarske usluge, Ivana Zajca 11, 42000 Varaždin zastupanog po punomoćniku Josip Crleni</item>
    </izvorni_sadrzaj>
    <derivirana_varijabla naziv="DomainObject.Predmet.ProtuStrankaListFormatedWithAdress_1">
      <item>CRLENI društvo s ograničenom odgovornošću za trgovinu, ugostiteljstvo, sanaciju dimnjaka i dimnjačarske usluge, Ivana Zajca 11, 42000 Varaždin zastupanog po punomoćniku Josip Crleni</item>
    </derivirana_varijabla>
  </DomainObject.Predmet.ProtuStrankaListFormatedWithAdress>
  <DomainObject.Predmet.ProtuStrankaListFormatedWithAdressOIB>
    <izvorni_sadrzaj>
      <item>CRLENI društvo s ograničenom odgovornošću za trgovinu, ugostiteljstvo, sanaciju dimnjaka i dimnjačarske usluge, OIB 04689594138, Ivana Zajca 11, 42000 Varaždin zastupanog po punomoćniku Josip Crleni</item>
    </izvorni_sadrzaj>
    <derivirana_varijabla naziv="DomainObject.Predmet.ProtuStrankaListFormatedWithAdressOIB_1">
      <item>CRLENI društvo s ograničenom odgovornošću za trgovinu, ugostiteljstvo, sanaciju dimnjaka i dimnjačarske usluge, OIB 04689594138, Ivana Zajca 11, 42000 Varaždin zastupanog po punomoćniku Josip Crleni</item>
    </derivirana_varijabla>
  </DomainObject.Predmet.ProtuStrankaListFormatedWithAdressOIB>
  <DomainObject.Predmet.ProtuStrankaListNazivFormated>
    <izvorni_sadrzaj>
      <item>CRLENI društvo s ograničenom odgovornošću za trgovinu, ugostiteljstvo, sanaciju dimnjaka i dimnjačarske usluge</item>
    </izvorni_sadrzaj>
    <derivirana_varijabla naziv="DomainObject.Predmet.ProtuStrankaListNazivFormated_1">
      <item>CRLENI društvo s ograničenom odgovornošću za trgovinu, ugostiteljstvo, sanaciju dimnjaka i dimnjačarske usluge</item>
    </derivirana_varijabla>
  </DomainObject.Predmet.ProtuStrankaListNazivFormated>
  <DomainObject.Predmet.ProtuStrankaListNazivFormatedOIB>
    <izvorni_sadrzaj>
      <item>CRLENI društvo s ograničenom odgovornošću za trgovinu, ugostiteljstvo, sanaciju dimnjaka i dimnjačarske usluge, OIB 04689594138</item>
    </izvorni_sadrzaj>
    <derivirana_varijabla naziv="DomainObject.Predmet.ProtuStrankaListNazivFormatedOIB_1">
      <item>CRLENI društvo s ograničenom odgovornošću za trgovinu, ugostiteljstvo, sanaciju dimnjaka i dimnjačarske usluge, OIB 04689594138</item>
    </derivirana_varijabla>
  </DomainObject.Predmet.ProtuStrankaListNazivFormatedOIB>
  <DomainObject.Predmet.OstaliListFormated>
    <izvorni_sadrzaj>
      <item>Josip Crleni punomoćnik sudionika u postupku CRLENI društvo s ograničenom odgovornošću za trgovinu, ugostiteljstvo, sanaciju dimnjaka i dimnjačarske usluge</item>
      <item>Sudski registar</item>
    </izvorni_sadrzaj>
    <derivirana_varijabla naziv="DomainObject.Predmet.OstaliListFormated_1">
      <item>Josip Crleni punomoćnik sudionika u postupku CRLENI društvo s ograničenom odgovornošću za trgovinu, ugostiteljstvo, sanaciju dimnjaka i dimnjačarske usluge</item>
      <item>Sudski registar</item>
    </derivirana_varijabla>
  </DomainObject.Predmet.OstaliListFormated>
  <DomainObject.Predmet.OstaliListFormatedOIB>
    <izvorni_sadrzaj>
      <item>Josip Crleni, OIB 50068676099 punomoćnik sudionika u postupku CRLENI društvo s ograničenom odgovornošću za trgovinu, ugostiteljstvo, sanaciju dimnjaka i dimnjačarske usluge</item>
      <item>Sudski registar</item>
    </izvorni_sadrzaj>
    <derivirana_varijabla naziv="DomainObject.Predmet.OstaliListFormatedOIB_1">
      <item>Josip Crleni, OIB 50068676099 punomoćnik sudionika u postupku CRLENI društvo s ograničenom odgovornošću za trgovinu, ugostiteljstvo, sanaciju dimnjaka i dimnjačarske usluge</item>
      <item>Sudski registar</item>
    </derivirana_varijabla>
  </DomainObject.Predmet.OstaliListFormatedOIB>
  <DomainObject.Predmet.OstaliListFormatedWithAdress>
    <izvorni_sadrzaj>
      <item>Josip Crleni, Majska Ulica 29, 44400 Glina punomoćnik sudionika u postupku CRLENI društvo s ograničenom odgovornošću za trgovinu, ugostiteljstvo, sanaciju dimnjaka i dimnjačarske usluge</item>
      <item>Sudski registar</item>
    </izvorni_sadrzaj>
    <derivirana_varijabla naziv="DomainObject.Predmet.OstaliListFormatedWithAdress_1">
      <item>Josip Crleni, Majska Ulica 29, 44400 Glina punomoćnik sudionika u postupku CRLENI društvo s ograničenom odgovornošću za trgovinu, ugostiteljstvo, sanaciju dimnjaka i dimnjačarske usluge</item>
      <item>Sudski registar</item>
    </derivirana_varijabla>
  </DomainObject.Predmet.OstaliListFormatedWithAdress>
  <DomainObject.Predmet.OstaliListFormatedWithAdressOIB>
    <izvorni_sadrzaj>
      <item>Josip Crleni, OIB 50068676099, Majska Ulica 29, 44400 Glina punomoćnik sudionika u postupku CRLENI društvo s ograničenom odgovornošću za trgovinu, ugostiteljstvo, sanaciju dimnjaka i dimnjačarske usluge</item>
      <item>Sudski registar</item>
    </izvorni_sadrzaj>
    <derivirana_varijabla naziv="DomainObject.Predmet.OstaliListFormatedWithAdressOIB_1">
      <item>Josip Crleni, OIB 50068676099, Majska Ulica 29, 44400 Glina punomoćnik sudionika u postupku CRLENI društvo s ograničenom odgovornošću za trgovinu, ugostiteljstvo, sanaciju dimnjaka i dimnjačarske usluge</item>
      <item>Sudski registar</item>
    </derivirana_varijabla>
  </DomainObject.Predmet.OstaliListFormatedWithAdressOIB>
  <DomainObject.Predmet.OstaliListNazivFormated>
    <izvorni_sadrzaj>
      <item>Josip Crleni</item>
      <item>Sudski registar</item>
    </izvorni_sadrzaj>
    <derivirana_varijabla naziv="DomainObject.Predmet.OstaliListNazivFormated_1">
      <item>Josip Crleni</item>
      <item>Sudski registar</item>
    </derivirana_varijabla>
  </DomainObject.Predmet.OstaliListNazivFormated>
  <DomainObject.Predmet.OstaliListNazivFormatedOIB>
    <izvorni_sadrzaj>
      <item>Josip Crleni, OIB 50068676099</item>
      <item>Sudski registar</item>
    </izvorni_sadrzaj>
    <derivirana_varijabla naziv="DomainObject.Predmet.OstaliListNazivFormatedOIB_1">
      <item>Josip Crleni, OIB 50068676099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St-277/2018-3</izvorni_sadrzaj>
    <derivirana_varijabla naziv="DomainObject.PoslovniBrojDokumenta_1">St-277/2018-3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CRLENI društvo s ograničenom odgovornošću za trgovinu, ugostiteljstvo, sanaciju dimnjaka i dimnjačarske usluge</izvorni_sadrzaj>
    <derivirana_varijabla naziv="DomainObject.Predmet.ProtustrankaIDrugi_1">CRLENI društvo s ograničenom odgovornošću za trgovinu, ugostiteljstvo, sanaciju dimnjaka i dimnjačarske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CRLENI društvo s ograničenom odgovornošću za trgovinu, ugostiteljstvo, sanaciju dimnjaka i dimnjačarske usluge, OIB 04689594138, Ivana Zajca 11, 42000 Varaždin</izvorni_sadrzaj>
    <derivirana_varijabla naziv="DomainObject.Predmet.ProtustrankaIDrugiAdressOIB_1">CRLENI društvo s ograničenom odgovornošću za trgovinu, ugostiteljstvo, sanaciju dimnjaka i dimnjačarske usluge, OIB 04689594138, Ivana Zajca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CRLENI društvo s ograničenom odgovornošću za trgovinu, ugostiteljstvo, sanaciju dimnjaka i dimnjačarske usluge</item>
      <item>Josip Crleni</item>
      <item>Sudski registar</item>
    </izvorni_sadrzaj>
    <derivirana_varijabla naziv="DomainObject.Predmet.SudioniciListNaziv_1">
      <item>Financijska agencija</item>
      <item>CRLENI društvo s ograničenom odgovornošću za trgovinu, ugostiteljstvo, sanaciju dimnjaka i dimnjačarske usluge</item>
      <item>Josip Crleni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CRLENI društvo s ograničenom odgovornošću za trgovinu, ugostiteljstvo, sanaciju dimnjaka i dimnjačarske usluge, OIB 04689594138, Ivana Zajca 11,42000 Varaždin</item>
      <item>Josip Crleni, OIB 50068676099, Majska Ulica 29,44400 Glina</item>
      <item>Sudski registar</item>
    </izvorni_sadrzaj>
    <derivirana_varijabla naziv="DomainObject.Predmet.SudioniciListAdressOIB_1">
      <item>Financijska agencija, OIB 85821130368, Ulica grada Vukovara 70,10000 Zagreb</item>
      <item>CRLENI društvo s ograničenom odgovornošću za trgovinu, ugostiteljstvo, sanaciju dimnjaka i dimnjačarske usluge, OIB 04689594138, Ivana Zajca 11,42000 Varaždin</item>
      <item>Josip Crleni, OIB 50068676099, Majska Ulica 29,44400 Glina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8C4BB-7189-47D8-B66B-40BE6588CE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2919</properties:Characters>
  <properties:Lines>85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2018-09-19T10:21:00Z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St-277/2018-3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