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6e72" w14:paraId="4fd6e7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F7387B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BE TOURS d.o.o. NOVA VAS, Nova vas, Trg Rotonda 5, OIB: 35517742318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455836">
        <w:rPr>
          <w:szCs w:val="24"/>
          <w:lang w:val="hr-HR"/>
        </w:rPr>
        <w:t xml:space="preserve">Bratanu Đeliloviću, Nova Vas, Trg Rotonda 5, OIB: 40207261349,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7387B">
        <w:t>BE TOURS d.o.o. NOVA VAS, Nova vas, Trg Rotonda 5, OIB: 35517742318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C2312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518E2">
        <w:rPr>
          <w:szCs w:val="24"/>
          <w:lang w:val="hr-HR"/>
        </w:rPr>
        <w:t>505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518E2">
        <w:rPr>
          <w:szCs w:val="24"/>
          <w:lang w:val="hr-HR"/>
        </w:rPr>
        <w:t>505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C2312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3C2312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1114B">
        <w:rPr>
          <w:bCs/>
          <w:szCs w:val="24"/>
          <w:lang w:val="hr-HR"/>
        </w:rPr>
        <w:t xml:space="preserve">, v. r.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F7387B" w:rsidR="00F7387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BA343E" w:rsidRPr="00BA343E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F7387B" w:rsidRPr="00E95B75">
          <w:t>Posl.</w:t>
        </w:r>
        <w:r w:rsidR="00F7387B">
          <w:t xml:space="preserve"> </w:t>
        </w:r>
        <w:r w:rsidR="00F7387B" w:rsidRPr="00E95B75">
          <w:t>br</w:t>
        </w:r>
        <w:r w:rsidR="00F7387B">
          <w:t>oj: 4</w:t>
        </w:r>
        <w:r w:rsidR="00F7387B" w:rsidRPr="00E95B75">
          <w:t xml:space="preserve"> St-</w:t>
        </w:r>
        <w:r w:rsidR="00F7387B">
          <w:t>505/2016-6</w:t>
        </w:r>
      </w:p>
      <w:p w:rsidRDefault="00BA343E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F7387B">
      <w:t>505/2016-6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EEE"/>
    <w:rsid w:val="00BA343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18E2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  <w:rsid w:val="00F7387B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3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343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34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34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3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343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34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34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FC620-D49F-40AA-A19C-F19FFA4EC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5157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2016-04-14T06:42:00Z</dcterms:created>
  <dc:creator>Jasmina Matika</dc:creator>
  <cp:lastModifiedBy>Sanja Prodan</cp:lastModifiedBy>
  <cp:lastPrinted>2016-04-14T06:45:00Z</cp:lastPrinted>
  <dcterms:modified xmlns:xsi="http://www.w3.org/2001/XMLSchema-instance" xsi:type="dcterms:W3CDTF">2016-04-14T06:45:00Z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