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a24d7" w14:paraId="f0a24d7" w:rsidRDefault="004C5CFC" w:rsidP="004C5CFC" w:rsidR="004C5CFC">
      <w:pPr>
        <w15:collapsed w:val="false"/>
      </w:pPr>
      <w:bookmarkStart w:name="_GoBack" w:id="0"/>
      <w:bookmarkEnd w:id="0"/>
      <w:r>
        <w:rPr>
          <w:sz w:val="22"/>
        </w:rPr>
        <w:t xml:space="preserve">                 </w:t>
      </w:r>
      <w:r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5CFC" w:rsidP="004C5CFC" w:rsidR="004C5CFC">
      <w:pPr>
        <w:jc w:val="both"/>
      </w:pPr>
      <w:r>
        <w:t xml:space="preserve">  REPUBLIKA HRVATSKA</w:t>
      </w:r>
    </w:p>
    <w:p w:rsidRDefault="004C5CFC" w:rsidP="004C5CFC" w:rsidR="004C5CFC">
      <w:pPr>
        <w:jc w:val="both"/>
      </w:pPr>
      <w:r>
        <w:t>TRGOVAČKI SUD  U PAZINU</w:t>
      </w:r>
    </w:p>
    <w:p w:rsidRDefault="004C5CFC" w:rsidP="004C5CFC" w:rsidR="004C5CFC">
      <w:pPr>
        <w:jc w:val="both"/>
      </w:pPr>
      <w:r>
        <w:t xml:space="preserve">           Pazin, Dršćevka 1                                              </w:t>
      </w:r>
    </w:p>
    <w:p w:rsidRDefault="00D32E0B" w:rsidP="009650CB" w:rsidR="009650CB" w:rsidRPr="005364F8"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 </w:t>
      </w:r>
    </w:p>
    <w:p w:rsidRDefault="00D32E0B" w:rsidP="00D32E0B" w:rsidR="00D32E0B" w:rsidRPr="005364F8"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</w:t>
      </w:r>
      <w:r w:rsidR="009650CB">
        <w:tab/>
      </w:r>
      <w:r w:rsidR="009650CB">
        <w:tab/>
      </w:r>
      <w:r w:rsidR="009650CB">
        <w:tab/>
      </w:r>
      <w:r w:rsidR="009650CB">
        <w:tab/>
      </w:r>
      <w:r>
        <w:t xml:space="preserve">       </w:t>
      </w:r>
      <w:r w:rsidR="00E539C3">
        <w:t xml:space="preserve"> </w:t>
      </w:r>
    </w:p>
    <w:p w:rsidRDefault="00D32E0B" w:rsidP="00D32E0B" w:rsidR="00D32E0B">
      <w:pPr>
        <w:jc w:val="both"/>
      </w:pPr>
      <w:r w:rsidRPr="00DA15C9">
        <w:tab/>
      </w:r>
    </w:p>
    <w:p w:rsidRDefault="00D32E0B" w:rsidP="00D32E0B" w:rsidR="00D32E0B" w:rsidRPr="00DA15C9">
      <w:pPr>
        <w:jc w:val="both"/>
      </w:pPr>
    </w:p>
    <w:p w:rsidRDefault="00D32E0B" w:rsidP="00D32E0B" w:rsidR="00D32E0B">
      <w:pPr>
        <w:jc w:val="center"/>
      </w:pPr>
      <w:r>
        <w:t>R E P U B L I K A  H R V A T S K A</w:t>
      </w:r>
    </w:p>
    <w:p w:rsidRDefault="00D32E0B" w:rsidP="00D32E0B" w:rsidR="00D32E0B"/>
    <w:p w:rsidRDefault="00D32E0B" w:rsidP="00D32E0B" w:rsidR="00D32E0B">
      <w:pPr>
        <w:jc w:val="center"/>
      </w:pPr>
      <w:r>
        <w:t>R J E Š E NJ E</w:t>
      </w:r>
    </w:p>
    <w:p w:rsidRDefault="00D32E0B" w:rsidP="00D32E0B" w:rsidR="00D32E0B" w:rsidRPr="00DA15C9"/>
    <w:p w:rsidRDefault="00D32E0B" w:rsidP="00D32E0B" w:rsidR="00D32E0B">
      <w:pPr>
        <w:jc w:val="both"/>
      </w:pPr>
      <w:r w:rsidRPr="00DA15C9">
        <w:tab/>
        <w:t xml:space="preserve">Trgovački sud u Pazinu, po sucu </w:t>
      </w:r>
      <w:r w:rsidR="009650CB">
        <w:t>Damiru Rabaru</w:t>
      </w:r>
      <w:r w:rsidRPr="00DA15C9">
        <w:t xml:space="preserve">, odlučujući o prijedlogu predlagatelja </w:t>
      </w:r>
      <w:r w:rsidR="002D0B4C">
        <w:t>REPUBLIKA HRVATSKA</w:t>
      </w:r>
      <w:r w:rsidRPr="00DA15C9">
        <w:t>, radi utvrđivanja uvjeta za otvaranje stečajnog postupka n</w:t>
      </w:r>
      <w:r w:rsidRPr="00AF0276">
        <w:t xml:space="preserve">ad dužnikom </w:t>
      </w:r>
      <w:r w:rsidR="002D0B4C">
        <w:t>VILLA SILVAE d.o.o. Poreč</w:t>
      </w:r>
      <w:r w:rsidR="00162926" w:rsidRPr="00162926">
        <w:t xml:space="preserve">, </w:t>
      </w:r>
      <w:r w:rsidR="002D0B4C">
        <w:t>Partizanska 13</w:t>
      </w:r>
      <w:r w:rsidR="00162926">
        <w:t xml:space="preserve">, OIB: </w:t>
      </w:r>
      <w:r w:rsidR="002D0B4C" w:rsidRPr="002D0B4C">
        <w:t>45878348893</w:t>
      </w:r>
      <w:r w:rsidR="00162926">
        <w:t xml:space="preserve">, MBS: </w:t>
      </w:r>
      <w:r w:rsidR="002D0B4C" w:rsidRPr="002D0B4C">
        <w:t>040224290</w:t>
      </w:r>
      <w:r w:rsidR="00162926">
        <w:t xml:space="preserve">, </w:t>
      </w:r>
      <w:r w:rsidRPr="00DA15C9">
        <w:t xml:space="preserve">dana </w:t>
      </w:r>
      <w:r w:rsidR="00022815">
        <w:t>11</w:t>
      </w:r>
      <w:r w:rsidR="002D0B4C">
        <w:t>. veljače 2016</w:t>
      </w:r>
      <w:r w:rsidRPr="00DA15C9">
        <w:t>.</w:t>
      </w:r>
      <w:r w:rsidR="002D0B4C">
        <w:t xml:space="preserve"> godine</w:t>
      </w:r>
      <w:r w:rsidRPr="00DA15C9">
        <w:t xml:space="preserve"> </w:t>
      </w:r>
    </w:p>
    <w:p w:rsidRDefault="00D32E0B" w:rsidP="00D32E0B" w:rsidR="00D32E0B">
      <w:pPr>
        <w:jc w:val="both"/>
      </w:pPr>
    </w:p>
    <w:p w:rsidRDefault="00D32E0B" w:rsidP="00D32E0B" w:rsidR="00D32E0B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D32E0B" w:rsidP="00D32E0B" w:rsidR="00D32E0B" w:rsidRPr="00DA15C9">
      <w:pPr>
        <w:ind w:firstLine="708"/>
      </w:pPr>
    </w:p>
    <w:p w:rsidRDefault="00D32E0B" w:rsidP="00D32E0B" w:rsidR="00D32E0B">
      <w:pPr>
        <w:ind w:firstLine="720"/>
        <w:jc w:val="both"/>
      </w:pPr>
      <w:r>
        <w:t>I.</w:t>
      </w:r>
      <w:r>
        <w:tab/>
      </w:r>
      <w:r w:rsidRPr="00DA15C9">
        <w:t xml:space="preserve">Pokreće se prethodni postupak radi utvrđivanja uvjeta za otvaranje stečajnog postupka nad dužnikom </w:t>
      </w:r>
      <w:r w:rsidR="002D0B4C">
        <w:t>VILLA SILVAE d.o.o. Poreč</w:t>
      </w:r>
      <w:r w:rsidR="002D0B4C" w:rsidRPr="00162926">
        <w:t xml:space="preserve">, </w:t>
      </w:r>
      <w:r w:rsidR="002D0B4C">
        <w:t xml:space="preserve">Partizanska 13, OIB: </w:t>
      </w:r>
      <w:r w:rsidR="002D0B4C" w:rsidRPr="002D0B4C">
        <w:t>45878348893</w:t>
      </w:r>
      <w:r w:rsidR="002D0B4C">
        <w:t xml:space="preserve">, MBS: </w:t>
      </w:r>
      <w:r w:rsidR="002D0B4C" w:rsidRPr="002D0B4C">
        <w:t>040224290</w:t>
      </w:r>
      <w:r w:rsidR="00162926">
        <w:t>,</w:t>
      </w:r>
    </w:p>
    <w:p w:rsidRDefault="00162926" w:rsidP="00D32E0B" w:rsidR="00162926" w:rsidRPr="00DA15C9">
      <w:pPr>
        <w:ind w:firstLine="720"/>
        <w:jc w:val="both"/>
      </w:pPr>
    </w:p>
    <w:p w:rsidRDefault="00D32E0B" w:rsidP="00D32E0B" w:rsidR="00D32E0B" w:rsidRPr="00DA15C9">
      <w:pPr>
        <w:jc w:val="both"/>
      </w:pPr>
      <w:r w:rsidRPr="00DA15C9">
        <w:tab/>
        <w:t>II.</w:t>
      </w:r>
      <w:r>
        <w:tab/>
      </w:r>
      <w:r w:rsidRPr="00DA15C9">
        <w:t xml:space="preserve">Za privremenog stečajnog upravitelja imenuje se </w:t>
      </w:r>
      <w:r w:rsidR="002D0B4C">
        <w:t>Ana Glavan Dukić</w:t>
      </w:r>
      <w:r w:rsidR="00162926">
        <w:t xml:space="preserve"> iz Rijeke, </w:t>
      </w:r>
      <w:r w:rsidR="002D0B4C">
        <w:t>Užarska 17/II</w:t>
      </w:r>
      <w:r w:rsidR="00162926">
        <w:t>.</w:t>
      </w:r>
      <w:r w:rsidRPr="00DA15C9">
        <w:t xml:space="preserve"> Privremeni stečajni upravitelj </w:t>
      </w:r>
      <w:r>
        <w:t>ovlašten je stupiti u dužnikov poslovni prostor</w:t>
      </w:r>
      <w:r w:rsidRPr="00DA15C9">
        <w:t>, te</w:t>
      </w:r>
      <w:r>
        <w:t xml:space="preserve"> izvršiti</w:t>
      </w:r>
      <w:r w:rsidRPr="00DA15C9">
        <w:t xml:space="preserve"> uvid u knjige i poslovnu dokumentaciju dužnika i nakon toga podnijeti izvješće u kojem će iznijeti svoje stručno mišljenje o tome postoji li razlog za otvaranje stečajnog postupka, kakvi su izgledi za nastavak poslovanja dužnika, a posebno mogu li se imovinom dužnika pokriti troškovi postupka.</w:t>
      </w:r>
    </w:p>
    <w:p w:rsidRDefault="00D32E0B" w:rsidP="00D32E0B" w:rsidR="00D32E0B" w:rsidRPr="00DA15C9"/>
    <w:p w:rsidRDefault="00D32E0B" w:rsidP="00D32E0B" w:rsidR="00D32E0B" w:rsidRPr="00DA15C9">
      <w:pPr>
        <w:jc w:val="both"/>
      </w:pPr>
      <w:r w:rsidRPr="00DA15C9">
        <w:tab/>
        <w:t>III.</w:t>
      </w:r>
      <w:r>
        <w:tab/>
      </w:r>
      <w:r w:rsidRPr="00DA15C9">
        <w:t>Pozivaju se dužnikovi dužnici da svoje obveze ispunjavaju vodeći računa o ovom objavljenom rješenju.</w:t>
      </w:r>
    </w:p>
    <w:p w:rsidRDefault="00D32E0B" w:rsidP="00D32E0B" w:rsidR="00D32E0B" w:rsidRPr="00DA15C9"/>
    <w:p w:rsidRDefault="00D32E0B" w:rsidP="00D32E0B" w:rsidR="00D32E0B" w:rsidRPr="00DA15C9">
      <w:pPr>
        <w:jc w:val="both"/>
      </w:pPr>
      <w:r w:rsidRPr="00DA15C9">
        <w:tab/>
        <w:t>IV.</w:t>
      </w:r>
      <w:r>
        <w:tab/>
      </w:r>
      <w:r w:rsidRPr="00DA15C9">
        <w:t xml:space="preserve">Ročište radi rasprave o uvjetima za otvaranje stečajnog postupka nad dužnikom određuje se za dan </w:t>
      </w:r>
    </w:p>
    <w:p w:rsidRDefault="00D32E0B" w:rsidP="00D32E0B" w:rsidR="00D32E0B" w:rsidRPr="00DA15C9"/>
    <w:p w:rsidRDefault="00022815" w:rsidP="00D32E0B" w:rsidR="00D32E0B" w:rsidRPr="00AF0276">
      <w:pPr>
        <w:jc w:val="center"/>
      </w:pPr>
      <w:r>
        <w:t>17</w:t>
      </w:r>
      <w:r w:rsidR="002D0B4C">
        <w:t>. ožujka 2016</w:t>
      </w:r>
      <w:r w:rsidR="00505925">
        <w:t xml:space="preserve">. godine u </w:t>
      </w:r>
      <w:r w:rsidR="002D0B4C">
        <w:t>12</w:t>
      </w:r>
      <w:r w:rsidR="0000696F">
        <w:t>:00</w:t>
      </w:r>
      <w:r w:rsidR="00D32E0B" w:rsidRPr="00AF0276">
        <w:t xml:space="preserve"> sati</w:t>
      </w:r>
    </w:p>
    <w:p w:rsidRDefault="00D32E0B" w:rsidP="00D32E0B" w:rsidR="00D32E0B">
      <w:pPr>
        <w:jc w:val="center"/>
      </w:pPr>
      <w:r w:rsidRPr="00AF0276">
        <w:t xml:space="preserve">u </w:t>
      </w:r>
      <w:r>
        <w:t>Trgovačkom sudu</w:t>
      </w:r>
      <w:r w:rsidR="003B2B25">
        <w:t xml:space="preserve"> u Pazinu, Dršćevka 1, sudnica 2</w:t>
      </w:r>
      <w:r w:rsidRPr="00AF0276">
        <w:t xml:space="preserve">, </w:t>
      </w:r>
    </w:p>
    <w:p w:rsidRDefault="00D32E0B" w:rsidP="00D32E0B" w:rsidR="00D32E0B" w:rsidRPr="00DA15C9">
      <w:pPr>
        <w:jc w:val="both"/>
      </w:pPr>
    </w:p>
    <w:p w:rsidRDefault="00D32E0B" w:rsidP="00D32E0B" w:rsidR="00D32E0B">
      <w:pPr>
        <w:jc w:val="both"/>
      </w:pPr>
      <w:r w:rsidRPr="00DA15C9">
        <w:tab/>
      </w:r>
      <w:r>
        <w:t>na koje se poziva</w:t>
      </w:r>
      <w:r w:rsidRPr="00DA15C9">
        <w:t xml:space="preserve"> predla</w:t>
      </w:r>
      <w:r>
        <w:t xml:space="preserve">gatelj </w:t>
      </w:r>
      <w:r w:rsidR="002C190B">
        <w:t>REPUBLIKA HRVATSKA zastupana po ŽDO</w:t>
      </w:r>
      <w:r w:rsidRPr="00DA15C9">
        <w:t>, zastupnik dužnika po zakonu,</w:t>
      </w:r>
      <w:r>
        <w:t xml:space="preserve"> privremeni stečajni upravitelj</w:t>
      </w:r>
      <w:r w:rsidRPr="00DA15C9">
        <w:t xml:space="preserve">.  </w:t>
      </w:r>
    </w:p>
    <w:p w:rsidRDefault="004C5CFC" w:rsidP="00D32E0B" w:rsidR="004C5CFC" w:rsidRPr="00DA15C9">
      <w:pPr>
        <w:jc w:val="both"/>
      </w:pPr>
    </w:p>
    <w:p w:rsidRDefault="00D32E0B" w:rsidP="00D32E0B" w:rsidR="00D32E0B" w:rsidRPr="00DA15C9">
      <w:pPr>
        <w:jc w:val="both"/>
      </w:pPr>
      <w:r w:rsidRPr="00DA15C9">
        <w:tab/>
      </w:r>
    </w:p>
    <w:p w:rsidRDefault="00D32E0B" w:rsidP="00D32E0B" w:rsidR="00D32E0B">
      <w:pPr>
        <w:jc w:val="center"/>
      </w:pPr>
      <w:r w:rsidRPr="00DA15C9">
        <w:t>Obrazloženje</w:t>
      </w:r>
    </w:p>
    <w:p w:rsidRDefault="00D32E0B" w:rsidP="00D32E0B" w:rsidR="00D32E0B" w:rsidRPr="00DA15C9">
      <w:pPr>
        <w:jc w:val="center"/>
      </w:pPr>
    </w:p>
    <w:p w:rsidRDefault="00D32E0B" w:rsidP="00022815" w:rsidR="00022815">
      <w:pPr>
        <w:ind w:firstLine="720"/>
        <w:jc w:val="both"/>
      </w:pPr>
      <w:r>
        <w:t xml:space="preserve">Predlagatelj - </w:t>
      </w:r>
      <w:r w:rsidR="002D0B4C">
        <w:t>REPUBLIKA HRVATSKA</w:t>
      </w:r>
      <w:r w:rsidRPr="00DA15C9">
        <w:t xml:space="preserve"> </w:t>
      </w:r>
      <w:r>
        <w:t>podnio</w:t>
      </w:r>
      <w:r w:rsidRPr="001B122F">
        <w:t xml:space="preserve"> </w:t>
      </w:r>
      <w:r>
        <w:t>je</w:t>
      </w:r>
      <w:r w:rsidRPr="00DA15C9">
        <w:t xml:space="preserve"> prijedlog za </w:t>
      </w:r>
      <w:r>
        <w:t>pokretanje</w:t>
      </w:r>
      <w:r w:rsidRPr="00DA15C9">
        <w:t xml:space="preserve"> stečajnog postupka na</w:t>
      </w:r>
      <w:r>
        <w:t>d dužnikom</w:t>
      </w:r>
      <w:r w:rsidR="00A904BB">
        <w:t xml:space="preserve"> </w:t>
      </w:r>
      <w:r w:rsidR="002D0B4C">
        <w:t>VILLA SILVAE d.o.o. Poreč</w:t>
      </w:r>
      <w:r w:rsidR="002D0B4C" w:rsidRPr="00162926">
        <w:t xml:space="preserve">, </w:t>
      </w:r>
      <w:r w:rsidR="002D0B4C">
        <w:t xml:space="preserve">Partizanska 13, OIB: </w:t>
      </w:r>
      <w:r w:rsidR="002D0B4C" w:rsidRPr="002D0B4C">
        <w:t>45878348893</w:t>
      </w:r>
      <w:r w:rsidR="002D0B4C">
        <w:t xml:space="preserve">, </w:t>
      </w:r>
      <w:r w:rsidR="002D0B4C">
        <w:lastRenderedPageBreak/>
        <w:t xml:space="preserve">MBS: </w:t>
      </w:r>
      <w:r w:rsidR="002D0B4C" w:rsidRPr="002D0B4C">
        <w:t>040224290</w:t>
      </w:r>
      <w:r w:rsidR="00327118">
        <w:t xml:space="preserve">, </w:t>
      </w:r>
      <w:r>
        <w:t xml:space="preserve">navodeći u bitnome da ga podnosi u smislu odredbe čl. </w:t>
      </w:r>
      <w:r w:rsidR="00022815">
        <w:t>16</w:t>
      </w:r>
      <w:r>
        <w:t>.</w:t>
      </w:r>
      <w:r w:rsidR="00022815">
        <w:t xml:space="preserve"> u svezi čl. 109 Stečajnog zakona</w:t>
      </w:r>
      <w:r>
        <w:t xml:space="preserve">, budući da je </w:t>
      </w:r>
      <w:r w:rsidR="00022815">
        <w:t xml:space="preserve">dužnik nesposoban za plaćanje i da je prezadužen, pa da su ostvareni razlozi iz odredbe čl. 5 Stečajnog zakona. </w:t>
      </w:r>
    </w:p>
    <w:p w:rsidRDefault="00D32E0B" w:rsidP="00022815" w:rsidR="00D32E0B">
      <w:pPr>
        <w:ind w:firstLine="720"/>
        <w:jc w:val="both"/>
      </w:pPr>
      <w:r>
        <w:t>Iz</w:t>
      </w:r>
      <w:r w:rsidRPr="00DA15C9">
        <w:t xml:space="preserve"> </w:t>
      </w:r>
      <w:r w:rsidRPr="00022815">
        <w:t xml:space="preserve">Potvrde </w:t>
      </w:r>
      <w:r w:rsidR="002A74CF" w:rsidRPr="00022815">
        <w:t>Porezne uprave</w:t>
      </w:r>
      <w:r w:rsidRPr="00022815">
        <w:t xml:space="preserve"> </w:t>
      </w:r>
      <w:r>
        <w:t xml:space="preserve">od </w:t>
      </w:r>
      <w:r w:rsidR="002A74CF">
        <w:t>2.10</w:t>
      </w:r>
      <w:r>
        <w:t>.2015.</w:t>
      </w:r>
      <w:r w:rsidR="002A74CF">
        <w:t xml:space="preserve"> g. i 29.3.2013.</w:t>
      </w:r>
      <w:r>
        <w:t xml:space="preserve"> g. proizlazi da dužnik u razdoblju dužem od 60 dana ima evidentirane neizvršene osnove za plaćanje, a koje je trebalo, na temelju valjanih osnova za plaćanje, bez daljnjeg pristanka dužnika naplatiti s bilo kojeg od njegovih računa.</w:t>
      </w:r>
    </w:p>
    <w:p w:rsidRDefault="00D32E0B" w:rsidP="00022815" w:rsidR="00022815">
      <w:pPr>
        <w:jc w:val="both"/>
      </w:pPr>
      <w:r>
        <w:tab/>
        <w:t xml:space="preserve">Na temelju navedenog </w:t>
      </w:r>
      <w:r w:rsidR="00022815">
        <w:t xml:space="preserve">proizlazi </w:t>
      </w:r>
      <w:r>
        <w:t xml:space="preserve">postojanje stečajnog razloga nesposobnosti za plaćanje dužnika sukladno odredbi čl. </w:t>
      </w:r>
      <w:r w:rsidR="00022815">
        <w:t>5</w:t>
      </w:r>
      <w:r>
        <w:t>. SZ-a</w:t>
      </w:r>
      <w:r w:rsidR="00022815">
        <w:t xml:space="preserve"> (NN 71/15).</w:t>
      </w:r>
    </w:p>
    <w:p w:rsidRDefault="00497641" w:rsidP="00022815" w:rsidR="00327118">
      <w:pPr>
        <w:ind w:firstLine="708"/>
        <w:jc w:val="both"/>
      </w:pPr>
      <w:r>
        <w:t xml:space="preserve">Prijedlog za otvaranje stečajnog postupka predan je na poštu preporučeno dana </w:t>
      </w:r>
      <w:r w:rsidR="002A74CF">
        <w:t>1</w:t>
      </w:r>
      <w:r>
        <w:t xml:space="preserve">4. </w:t>
      </w:r>
      <w:r w:rsidR="002C190B">
        <w:t>listopada</w:t>
      </w:r>
      <w:r>
        <w:t xml:space="preserve"> 2015. g., pa je </w:t>
      </w:r>
      <w:r w:rsidR="00D32E0B">
        <w:t>na temelju odredbe</w:t>
      </w:r>
      <w:r w:rsidR="00D32E0B" w:rsidRPr="00DA15C9">
        <w:t xml:space="preserve"> čl. </w:t>
      </w:r>
      <w:r>
        <w:t>84. st. 1</w:t>
      </w:r>
      <w:r w:rsidR="00D32E0B" w:rsidRPr="00DA15C9">
        <w:t>.</w:t>
      </w:r>
      <w:r>
        <w:t xml:space="preserve"> u svezi s čl. 119. st. 6.</w:t>
      </w:r>
      <w:r w:rsidR="00D32E0B" w:rsidRPr="00DA15C9">
        <w:t xml:space="preserve"> S</w:t>
      </w:r>
      <w:r w:rsidR="00D32E0B">
        <w:t>Z-a</w:t>
      </w:r>
      <w:r>
        <w:t xml:space="preserve"> (NN 71/15)</w:t>
      </w:r>
      <w:r w:rsidR="00D32E0B" w:rsidRPr="00DA15C9">
        <w:t xml:space="preserve"> imenovan privremeni stečajni upravitelj, koji će pored ostalog, kao stručna osoba ispitati postoji li razlog za otvaranje </w:t>
      </w:r>
      <w:r w:rsidR="00D32E0B">
        <w:t>stečajnog postupka nad dužnikom</w:t>
      </w:r>
      <w:r w:rsidR="00D32E0B" w:rsidRPr="00DA15C9">
        <w:t xml:space="preserve"> </w:t>
      </w:r>
      <w:r w:rsidR="002C190B">
        <w:t>VILLA SILVAE d.o.o. Poreč</w:t>
      </w:r>
      <w:r w:rsidR="002C190B" w:rsidRPr="00162926">
        <w:t xml:space="preserve">, </w:t>
      </w:r>
      <w:r w:rsidR="002C190B">
        <w:t xml:space="preserve">Partizanska 13, OIB: </w:t>
      </w:r>
      <w:r w:rsidR="002C190B" w:rsidRPr="002D0B4C">
        <w:t>45878348893</w:t>
      </w:r>
      <w:r w:rsidR="002C190B">
        <w:t xml:space="preserve">, MBS: </w:t>
      </w:r>
      <w:r w:rsidR="002C190B" w:rsidRPr="002D0B4C">
        <w:t>040224290</w:t>
      </w:r>
      <w:r w:rsidR="00327118">
        <w:t>.</w:t>
      </w:r>
    </w:p>
    <w:p w:rsidRDefault="00D32E0B" w:rsidP="00D32E0B" w:rsidR="00D32E0B">
      <w:pPr>
        <w:jc w:val="both"/>
      </w:pPr>
      <w:r w:rsidRPr="00DA15C9">
        <w:tab/>
        <w:t>Slijedom navedenog, a temeljem</w:t>
      </w:r>
      <w:r>
        <w:t xml:space="preserve"> odredbe čl. </w:t>
      </w:r>
      <w:r w:rsidR="00497641">
        <w:t>115</w:t>
      </w:r>
      <w:r>
        <w:t>.</w:t>
      </w:r>
      <w:r w:rsidR="00497641">
        <w:t xml:space="preserve"> st. 1. i 2.</w:t>
      </w:r>
      <w:r w:rsidR="00BD30C5">
        <w:t xml:space="preserve">, čl. 123., čl. 128. st. 3. </w:t>
      </w:r>
      <w:r>
        <w:t>SZ-a</w:t>
      </w:r>
      <w:r w:rsidR="00497641">
        <w:t xml:space="preserve"> (NN 71/15),</w:t>
      </w:r>
      <w:r w:rsidRPr="00DA15C9">
        <w:t xml:space="preserve"> donesena je odluka kao u izreci.</w:t>
      </w:r>
    </w:p>
    <w:p w:rsidRDefault="00D32E0B" w:rsidP="00D32E0B" w:rsidR="00D32E0B">
      <w:pPr>
        <w:jc w:val="both"/>
      </w:pPr>
    </w:p>
    <w:p w:rsidRDefault="00D32E0B" w:rsidP="00D32E0B" w:rsidR="00D32E0B" w:rsidRPr="00DA15C9">
      <w:pPr>
        <w:jc w:val="both"/>
      </w:pPr>
    </w:p>
    <w:p w:rsidRDefault="00D32E0B" w:rsidP="00D32E0B" w:rsidR="00D32E0B" w:rsidRPr="00DA15C9">
      <w:pPr>
        <w:jc w:val="center"/>
      </w:pPr>
      <w:r w:rsidRPr="00DA15C9">
        <w:t xml:space="preserve">U Pazinu, </w:t>
      </w:r>
      <w:r w:rsidR="00022815">
        <w:t>11</w:t>
      </w:r>
      <w:r w:rsidR="002C190B">
        <w:t>. veljače 2016</w:t>
      </w:r>
      <w:r w:rsidRPr="00DA15C9">
        <w:t>.</w:t>
      </w:r>
      <w:r w:rsidR="002C190B">
        <w:t xml:space="preserve"> godine</w:t>
      </w:r>
      <w:r w:rsidRPr="00DA15C9">
        <w:t xml:space="preserve"> </w:t>
      </w:r>
    </w:p>
    <w:p w:rsidRDefault="00D32E0B" w:rsidP="00D32E0B" w:rsidR="00D32E0B">
      <w:pPr>
        <w:jc w:val="center"/>
      </w:pPr>
      <w:r w:rsidRPr="00DA15C9">
        <w:t xml:space="preserve">  </w:t>
      </w:r>
    </w:p>
    <w:p w:rsidRDefault="00D32E0B" w:rsidP="00D32E0B" w:rsidR="00D32E0B" w:rsidRPr="00DA15C9">
      <w:pPr>
        <w:jc w:val="center"/>
      </w:pPr>
    </w:p>
    <w:p w:rsidRDefault="00D32E0B" w:rsidP="00D32E0B" w:rsidR="00D32E0B" w:rsidRPr="00DA15C9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>
        <w:t>S</w:t>
      </w:r>
      <w:r w:rsidRPr="00DA15C9">
        <w:t>udac</w:t>
      </w:r>
    </w:p>
    <w:p w:rsidRDefault="00D32E0B" w:rsidP="00D32E0B" w:rsidR="00D32E0B" w:rsidRPr="00DA15C9">
      <w:pPr>
        <w:jc w:val="center"/>
      </w:pPr>
      <w:r w:rsidRPr="00DA15C9">
        <w:tab/>
        <w:t xml:space="preserve">                                                                  </w:t>
      </w:r>
      <w:r w:rsidR="00327118">
        <w:t>Damir Rabar</w:t>
      </w:r>
    </w:p>
    <w:p w:rsidRDefault="00D32E0B" w:rsidP="00D32E0B" w:rsidR="00D32E0B">
      <w:pPr>
        <w:jc w:val="both"/>
      </w:pPr>
    </w:p>
    <w:p w:rsidRDefault="00D32E0B" w:rsidP="00D32E0B" w:rsidR="00D32E0B">
      <w:pPr>
        <w:jc w:val="both"/>
      </w:pPr>
    </w:p>
    <w:p w:rsidRDefault="00D32E0B" w:rsidP="00D32E0B" w:rsidR="00D32E0B">
      <w:pPr>
        <w:jc w:val="both"/>
      </w:pPr>
    </w:p>
    <w:p w:rsidRDefault="00D32E0B" w:rsidP="00D32E0B" w:rsidR="00D32E0B" w:rsidRPr="00DA15C9">
      <w:pPr>
        <w:jc w:val="both"/>
      </w:pPr>
    </w:p>
    <w:p w:rsidRDefault="00D32E0B" w:rsidP="00D32E0B" w:rsidR="00D32E0B" w:rsidRPr="00DA15C9">
      <w:pPr>
        <w:jc w:val="both"/>
      </w:pPr>
    </w:p>
    <w:p w:rsidRDefault="00D32E0B" w:rsidP="00D32E0B" w:rsidR="00D32E0B" w:rsidRPr="00DA15C9">
      <w:pPr>
        <w:jc w:val="both"/>
      </w:pPr>
      <w:r w:rsidRPr="00DA15C9">
        <w:t>UPUTA O PRAVNOM LIJEKU:</w:t>
      </w:r>
    </w:p>
    <w:p w:rsidRDefault="00141B79" w:rsidP="00D32E0B" w:rsidR="00D32E0B" w:rsidRPr="00DA15C9">
      <w:pPr>
        <w:jc w:val="both"/>
      </w:pPr>
      <w:r>
        <w:tab/>
      </w:r>
      <w:r w:rsidR="00D32E0B" w:rsidRPr="00DA15C9">
        <w:t xml:space="preserve">Protiv ovog rješenja nije dopuštena </w:t>
      </w:r>
      <w:r w:rsidR="00D32E0B">
        <w:t xml:space="preserve">posebna </w:t>
      </w:r>
      <w:r w:rsidR="00D32E0B" w:rsidRPr="00DA15C9">
        <w:t xml:space="preserve">žalba (čl. </w:t>
      </w:r>
      <w:r w:rsidR="00110307">
        <w:t>115</w:t>
      </w:r>
      <w:r w:rsidR="00D32E0B" w:rsidRPr="00DA15C9">
        <w:t>. st. 1. Stečajnog zakona).</w:t>
      </w:r>
    </w:p>
    <w:p w:rsidRDefault="00D32E0B" w:rsidP="00D32E0B" w:rsidR="00D32E0B" w:rsidRPr="00DA15C9">
      <w:pPr>
        <w:jc w:val="both"/>
      </w:pPr>
    </w:p>
    <w:p w:rsidRDefault="00D32E0B" w:rsidP="00D32E0B" w:rsidR="00D32E0B" w:rsidRPr="004E6F95">
      <w:pPr>
        <w:jc w:val="both"/>
      </w:pPr>
      <w:r w:rsidRPr="004E6F95">
        <w:t>DNA:</w:t>
      </w:r>
    </w:p>
    <w:p w:rsidRDefault="00D32E0B" w:rsidP="00D32E0B" w:rsidR="00D32E0B" w:rsidRPr="004E6F95">
      <w:pPr>
        <w:jc w:val="both"/>
      </w:pPr>
      <w:r>
        <w:t xml:space="preserve">- </w:t>
      </w:r>
      <w:r w:rsidR="002C190B">
        <w:t>REPUBLIKA HRVATSKA, zastupana po ŽDO u Puli</w:t>
      </w:r>
      <w:r w:rsidRPr="004E6F95">
        <w:t xml:space="preserve"> </w:t>
      </w:r>
    </w:p>
    <w:p w:rsidRDefault="00D32E0B" w:rsidP="00D32E0B" w:rsidR="00D0360B">
      <w:pPr>
        <w:jc w:val="both"/>
      </w:pPr>
      <w:r>
        <w:t>- dužnik</w:t>
      </w:r>
      <w:r w:rsidRPr="004E6F95">
        <w:t xml:space="preserve"> </w:t>
      </w:r>
      <w:r w:rsidR="002C190B">
        <w:t>VILLA SILVAE d.o.o. Poreč</w:t>
      </w:r>
      <w:r w:rsidR="002C190B" w:rsidRPr="00162926">
        <w:t xml:space="preserve">, </w:t>
      </w:r>
      <w:r w:rsidR="002C190B">
        <w:t>Partizanska 13</w:t>
      </w:r>
    </w:p>
    <w:p w:rsidRDefault="00D32E0B" w:rsidP="00D32E0B" w:rsidR="00D32E0B" w:rsidRPr="004E6F95">
      <w:pPr>
        <w:jc w:val="both"/>
      </w:pPr>
      <w:r w:rsidRPr="004E6F95">
        <w:t xml:space="preserve">- zz dužnika </w:t>
      </w:r>
      <w:r w:rsidR="002A74CF">
        <w:t>Drago Radolović</w:t>
      </w:r>
      <w:r w:rsidR="00D0360B">
        <w:t>, na adresi dužnika</w:t>
      </w:r>
    </w:p>
    <w:p w:rsidRDefault="00D32E0B" w:rsidP="00D32E0B" w:rsidR="00D32E0B">
      <w:pPr>
        <w:jc w:val="both"/>
      </w:pPr>
      <w:r w:rsidRPr="004E6F95">
        <w:t xml:space="preserve">- privremeni stečajni upravitelj </w:t>
      </w:r>
      <w:r w:rsidR="002C190B">
        <w:t>Ana Glavan Dukić iz Rijeke, Užarska 17/II</w:t>
      </w:r>
      <w:r w:rsidR="002A74CF">
        <w:t xml:space="preserve">, uz prijedlog </w:t>
      </w:r>
    </w:p>
    <w:p w:rsidRDefault="00D32E0B" w:rsidP="00D32E0B" w:rsidR="00D32E0B">
      <w:r>
        <w:t xml:space="preserve">- sudski registar </w:t>
      </w:r>
    </w:p>
    <w:p w:rsidRDefault="008D0743" w:rsidP="00D32E0B" w:rsidR="008D0743">
      <w:r>
        <w:t>-</w:t>
      </w:r>
      <w:r w:rsidR="002C190B">
        <w:t xml:space="preserve"> </w:t>
      </w:r>
      <w:r>
        <w:t xml:space="preserve">oglasna ploča </w:t>
      </w:r>
      <w:r w:rsidR="00A23E9F">
        <w:t xml:space="preserve">suda </w:t>
      </w:r>
      <w:r>
        <w:t>8 dana</w:t>
      </w:r>
    </w:p>
    <w:p w:rsidRDefault="0032015B" w:rsidP="0032015B" w:rsidR="0032015B" w:rsidRPr="004E6F95">
      <w:pPr>
        <w:jc w:val="both"/>
      </w:pPr>
      <w:r>
        <w:t>- e-oglasna ploča suda - 8 dana</w:t>
      </w:r>
    </w:p>
    <w:p w:rsidRDefault="0032015B" w:rsidP="00D32E0B" w:rsidR="0032015B"/>
    <w:p w:rsidRDefault="00D32E0B" w:rsidP="00D32E0B" w:rsidR="00D32E0B" w:rsidRPr="00DA15C9"/>
    <w:p w:rsidRDefault="00D32E0B" w:rsidP="00D32E0B" w:rsidR="00D32E0B" w:rsidRPr="00DA15C9"/>
    <w:p w:rsidRDefault="00D32E0B" w:rsidP="00D32E0B" w:rsidR="00D32E0B"/>
    <w:p w:rsidRDefault="004C5CFC" w:rsidR="004C5CFC"/>
    <w:sectPr w:rsidSect="004C5CFC" w:rsidR="004C5CFC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190B" w:rsidP="00D32E0B" w:rsidR="002C190B">
      <w:r>
        <w:separator/>
      </w:r>
    </w:p>
  </w:endnote>
  <w:endnote w:id="0" w:type="continuationSeparator">
    <w:p w:rsidRDefault="002C190B" w:rsidP="00D32E0B" w:rsidR="002C19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190B" w:rsidP="00D32E0B" w:rsidR="002C190B">
      <w:r>
        <w:separator/>
      </w:r>
    </w:p>
  </w:footnote>
  <w:footnote w:id="0" w:type="continuationSeparator">
    <w:p w:rsidRDefault="002C190B" w:rsidP="00D32E0B" w:rsidR="002C19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2C190B" w:rsidR="002C190B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5761F">
          <w:rPr>
            <w:noProof/>
          </w:rPr>
          <w:t>2</w:t>
        </w:r>
        <w:r>
          <w:fldChar w:fldCharType="end"/>
        </w:r>
        <w:r>
          <w:tab/>
          <w:t>Posl. broj: 1 St-191/15-4</w:t>
        </w:r>
      </w:p>
    </w:sdtContent>
  </w:sdt>
  <w:p w:rsidRDefault="002C190B" w:rsidP="002C190B" w:rsidR="002C190B">
    <w:pPr>
      <w:pStyle w:val="Zaglavlje"/>
      <w:jc w:val="right"/>
    </w:pPr>
  </w:p>
  <w:p w:rsidRDefault="002C190B" w:rsidP="002C190B" w:rsidR="002C190B">
    <w:pPr>
      <w:pStyle w:val="Zaglavlje"/>
      <w:jc w:val="right"/>
    </w:pPr>
  </w:p>
  <w:p w:rsidRDefault="002C190B" w:rsidP="002C190B" w:rsidR="002C190B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190B" w:rsidP="004C5CFC" w:rsidR="002C190B">
    <w:pPr>
      <w:pStyle w:val="Zaglavlje"/>
      <w:tabs>
        <w:tab w:pos="4536" w:val="clear"/>
        <w:tab w:pos="9072" w:val="clear"/>
        <w:tab w:pos="6996" w:val="left"/>
      </w:tabs>
      <w:jc w:val="center"/>
    </w:pPr>
    <w:r>
      <w:t xml:space="preserve">                                                                                                          Posl. broj: 1 St-191/15-4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2E0B"/>
    <w:rsid w:val="0000696F"/>
    <w:rsid w:val="00022815"/>
    <w:rsid w:val="00110307"/>
    <w:rsid w:val="00141B79"/>
    <w:rsid w:val="00162926"/>
    <w:rsid w:val="002A74CF"/>
    <w:rsid w:val="002C190B"/>
    <w:rsid w:val="002D0B4C"/>
    <w:rsid w:val="0032015B"/>
    <w:rsid w:val="00327118"/>
    <w:rsid w:val="003B2B25"/>
    <w:rsid w:val="0040018E"/>
    <w:rsid w:val="0041643C"/>
    <w:rsid w:val="00442B4E"/>
    <w:rsid w:val="00497641"/>
    <w:rsid w:val="004C5CFC"/>
    <w:rsid w:val="004F6054"/>
    <w:rsid w:val="00505925"/>
    <w:rsid w:val="00554328"/>
    <w:rsid w:val="005D2FC9"/>
    <w:rsid w:val="0064569D"/>
    <w:rsid w:val="006D0CD9"/>
    <w:rsid w:val="0071083D"/>
    <w:rsid w:val="0077692F"/>
    <w:rsid w:val="00810EA7"/>
    <w:rsid w:val="00850CBF"/>
    <w:rsid w:val="00881FE6"/>
    <w:rsid w:val="008B34A7"/>
    <w:rsid w:val="008D0743"/>
    <w:rsid w:val="009650CB"/>
    <w:rsid w:val="0098269C"/>
    <w:rsid w:val="00985388"/>
    <w:rsid w:val="0099764F"/>
    <w:rsid w:val="00A23E9F"/>
    <w:rsid w:val="00A904BB"/>
    <w:rsid w:val="00B02086"/>
    <w:rsid w:val="00B33195"/>
    <w:rsid w:val="00B5761F"/>
    <w:rsid w:val="00BD30C5"/>
    <w:rsid w:val="00C24DB7"/>
    <w:rsid w:val="00D0360B"/>
    <w:rsid w:val="00D32E0B"/>
    <w:rsid w:val="00E539C3"/>
    <w:rsid w:val="00E90563"/>
    <w:rsid w:val="00F51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2E0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32E0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E0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2E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32E0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32E0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32E0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629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76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76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761F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761F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761F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2E0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32E0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E0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2E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32E0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32E0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32E0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629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76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76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761F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761F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761F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2015.</izvorni_sadrzaj>
    <derivirana_varijabla naziv="DomainObject.Predmet.DatumOsnivanja_1">15.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St-191/2015</izvorni_sadrzaj>
    <derivirana_varijabla naziv="DomainObject.Predmet.OznakaBroj_1">St-191/2015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VILLA SILVAE d.o.o. POREČ</izvorni_sadrzaj>
    <derivirana_varijabla naziv="DomainObject.Predmet.ProtustrankaFormated_1">  VILLA SILVAE d.o.o. POREČ</derivirana_varijabla>
  </DomainObject.Predmet.ProtustrankaFormated>
  <DomainObject.Predmet.ProtustrankaFormatedOIB>
    <izvorni_sadrzaj>  VILLA SILVAE d.o.o. POREČ, OIB 45878348893</izvorni_sadrzaj>
    <derivirana_varijabla naziv="DomainObject.Predmet.ProtustrankaFormatedOIB_1">  VILLA SILVAE d.o.o. POREČ, OIB 45878348893</derivirana_varijabla>
  </DomainObject.Predmet.ProtustrankaFormatedOIB>
  <DomainObject.Predmet.ProtustrankaFormatedWithAdress>
    <izvorni_sadrzaj> VILLA SILVAE d.o.o. POREČ, Partizanska 13, 52440 Poreč</izvorni_sadrzaj>
    <derivirana_varijabla naziv="DomainObject.Predmet.ProtustrankaFormatedWithAdress_1"> VILLA SILVAE d.o.o. POREČ, Partizanska 13, 52440 Poreč</derivirana_varijabla>
  </DomainObject.Predmet.ProtustrankaFormatedWithAdress>
  <DomainObject.Predmet.ProtustrankaFormatedWithAdressOIB>
    <izvorni_sadrzaj> VILLA SILVAE d.o.o. POREČ, OIB 45878348893, Partizanska 13, 52440 Poreč</izvorni_sadrzaj>
    <derivirana_varijabla naziv="DomainObject.Predmet.ProtustrankaFormatedWithAdressOIB_1"> VILLA SILVAE d.o.o. POREČ, OIB 45878348893, Partizanska 13, 52440 Poreč</derivirana_varijabla>
  </DomainObject.Predmet.ProtustrankaFormatedWithAdressOIB>
  <DomainObject.Predmet.ProtustrankaWithAdress>
    <izvorni_sadrzaj>VILLA SILVAE d.o.o. POREČ Partizanska 13, 52440 Poreč</izvorni_sadrzaj>
    <derivirana_varijabla naziv="DomainObject.Predmet.ProtustrankaWithAdress_1">VILLA SILVAE d.o.o. POREČ Partizanska 13, 52440 Poreč</derivirana_varijabla>
  </DomainObject.Predmet.ProtustrankaWithAdress>
  <DomainObject.Predmet.ProtustrankaWithAdressOIB>
    <izvorni_sadrzaj>VILLA SILVAE d.o.o. POREČ, OIB 45878348893, Partizanska 13, 52440 Poreč</izvorni_sadrzaj>
    <derivirana_varijabla naziv="DomainObject.Predmet.ProtustrankaWithAdressOIB_1">VILLA SILVAE d.o.o. POREČ, OIB 45878348893, Partizanska 13, 52440 Poreč</derivirana_varijabla>
  </DomainObject.Predmet.ProtustrankaWithAdressOIB>
  <DomainObject.Predmet.ProtustrankaNazivFormated>
    <izvorni_sadrzaj>VILLA SILVAE d.o.o. POREČ</izvorni_sadrzaj>
    <derivirana_varijabla naziv="DomainObject.Predmet.ProtustrankaNazivFormated_1">VILLA SILVAE d.o.o. POREČ</derivirana_varijabla>
  </DomainObject.Predmet.ProtustrankaNazivFormated>
  <DomainObject.Predmet.ProtustrankaNazivFormatedOIB>
    <izvorni_sadrzaj>VILLA SILVAE d.o.o. POREČ, OIB 45878348893</izvorni_sadrzaj>
    <derivirana_varijabla naziv="DomainObject.Predmet.ProtustrankaNazivFormatedOIB_1">VILLA SILVAE d.o.o. POREČ, OIB 45878348893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i Lika zastupanog po punomoćniku ŽDO PULA</izvorni_sadrzaj>
    <derivirana_varijabla naziv="DomainObject.Predmet.StrankaFormated_1">  REPUBLIKA HRVATSKA, Ministarstvo financija, Porezna uprava, Područni ured Istra, Primorje, Gorski kotar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i Lika, OIB 52634238587 zastupanog po punomoćniku ŽDO PULA</izvorni_sadrzaj>
    <derivirana_varijabla naziv="DomainObject.Predmet.StrankaFormatedOIB_1">  REPUBLIKA HRVATSKA, Ministarstvo financija, Porezna uprava, Područni ured Istra, Primorje, Gorski kotar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i Lika zastupanog po punomoćniku ŽDO PULA</izvorni_sadrzaj>
    <derivirana_varijabla naziv="DomainObject.Predmet.StrankaFormatedWithAdress_1"> REPUBLIKA HRVATSKA, Ministarstvo financija, Porezna uprava, Područni ured Istra, Primorje, Gorski kotar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i Lika, OIB 52634238587 zastupanog po punomoćniku ŽDO PULA</izvorni_sadrzaj>
    <derivirana_varijabla naziv="DomainObject.Predmet.StrankaFormatedWithAdressOIB_1"> REPUBLIKA HRVATSKA, Ministarstvo financija, Porezna uprava, Područni ured Istra, Primorje, Gorski kotar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i Lika </izvorni_sadrzaj>
    <derivirana_varijabla naziv="DomainObject.Predmet.StrankaWithAdress_1">REPUBLIKA HRVATSKA, Ministarstvo financija, Porezna uprava, Područni ured Istra, Primorje, Gorski kotar i Lika </derivirana_varijabla>
  </DomainObject.Predmet.StrankaWithAdress>
  <DomainObject.Predmet.StrankaWithAdressOIB>
    <izvorni_sadrzaj>REPUBLIKA HRVATSKA, Ministarstvo financija, Porezna uprava, Područni ured Istra, Primorje, Gorski kotar i Lika, OIB 52634238587</izvorni_sadrzaj>
    <derivirana_varijabla naziv="DomainObject.Predmet.StrankaWithAdressOIB_1">REPUBLIKA HRVATSKA, Ministarstvo financija, Porezna uprava, Područni ured Istra, Primorje, Gorski kotar i Lika, OIB 52634238587</derivirana_varijabla>
  </DomainObject.Predmet.StrankaWithAdressOIB>
  <DomainObject.Predmet.StrankaNazivFormated>
    <izvorni_sadrzaj>REPUBLIKA HRVATSKA, Ministarstvo financija, Porezna uprava, Područni ured Istra, Primorje, Gorski kotar i Lika</izvorni_sadrzaj>
    <derivirana_varijabla naziv="DomainObject.Predmet.StrankaNazivFormated_1">REPUBLIKA HRVATSKA, Ministarstvo financija, Porezna uprava, Područni ured Istra, Primorje, Gorski kotar i Lika</derivirana_varijabla>
  </DomainObject.Predmet.StrankaNazivFormated>
  <DomainObject.Predmet.StrankaNazivFormatedOIB>
    <izvorni_sadrzaj>REPUBLIKA HRVATSKA, Ministarstvo financija, Porezna uprava, Područni ured Istra, Primorje, Gorski kotar i Lika, OIB 52634238587</izvorni_sadrzaj>
    <derivirana_varijabla naziv="DomainObject.Predmet.StrankaNazivFormatedOIB_1">REPUBLIKA HRVATSKA, Ministarstvo financija, Porezna uprava, Područni ured Istra, Primorje, Gorski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15405.83</izvorni_sadrzaj>
    <derivirana_varijabla naziv="DomainObject.Predmet.TrenutnaVrijednost_1">15405.83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i Lika zastupanog po punomoćniku ŽDO PULA</item>
    </izvorni_sadrzaj>
    <derivirana_varijabla naziv="DomainObject.Predmet.StrankaListFormated_1">
      <item>REPUBLIKA HRVATSKA, Ministarstvo financija, Porezna uprava, Područni ured Istra, Primorje, Gorski kotar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i Lika</item>
    </izvorni_sadrzaj>
    <derivirana_varijabla naziv="DomainObject.Predmet.StrankaListNazivFormated_1">
      <item>REPUBLIKA HRVATSKA, Ministarstvo financija, Porezna uprava, Područni ured Istra, Primorje, Gorski kotar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i Lika, OIB 52634238587</item>
    </izvorni_sadrzaj>
    <derivirana_varijabla naziv="DomainObject.Predmet.StrankaListNazivFormatedOIB_1">
      <item>REPUBLIKA HRVATSKA, Ministarstvo financija, Porezna uprava, Područni ured Istra, Primorje, Gorski kotar i Lika, OIB 52634238587</item>
    </derivirana_varijabla>
  </DomainObject.Predmet.StrankaListNazivFormatedOIB>
  <DomainObject.Predmet.ProtuStrankaListFormated>
    <izvorni_sadrzaj>
      <item>VILLA SILVAE d.o.o. POREČ</item>
    </izvorni_sadrzaj>
    <derivirana_varijabla naziv="DomainObject.Predmet.ProtuStrankaListFormated_1">
      <item>VILLA SILVAE d.o.o. POREČ</item>
    </derivirana_varijabla>
  </DomainObject.Predmet.ProtuStrankaListFormated>
  <DomainObject.Predmet.ProtuStrankaListFormatedOIB>
    <izvorni_sadrzaj>
      <item>VILLA SILVAE d.o.o. POREČ, OIB 45878348893</item>
    </izvorni_sadrzaj>
    <derivirana_varijabla naziv="DomainObject.Predmet.ProtuStrankaListFormatedOIB_1">
      <item>VILLA SILVAE d.o.o. POREČ, OIB 45878348893</item>
    </derivirana_varijabla>
  </DomainObject.Predmet.ProtuStrankaListFormatedOIB>
  <DomainObject.Predmet.ProtuStrankaListFormatedWithAdress>
    <izvorni_sadrzaj>
      <item>VILLA SILVAE d.o.o. POREČ, Partizanska 13, 52440 Poreč</item>
    </izvorni_sadrzaj>
    <derivirana_varijabla naziv="DomainObject.Predmet.ProtuStrankaListFormatedWithAdress_1">
      <item>VILLA SILVAE d.o.o. POREČ, Partizanska 13, 52440 Poreč</item>
    </derivirana_varijabla>
  </DomainObject.Predmet.ProtuStrankaListFormatedWithAdress>
  <DomainObject.Predmet.ProtuStrankaListFormatedWithAdressOIB>
    <izvorni_sadrzaj>
      <item>VILLA SILVAE d.o.o. POREČ, OIB 45878348893, Partizanska 13, 52440 Poreč</item>
    </izvorni_sadrzaj>
    <derivirana_varijabla naziv="DomainObject.Predmet.ProtuStrankaListFormatedWithAdressOIB_1">
      <item>VILLA SILVAE d.o.o. POREČ, OIB 45878348893, Partizanska 13, 52440 Poreč</item>
    </derivirana_varijabla>
  </DomainObject.Predmet.ProtuStrankaListFormatedWithAdressOIB>
  <DomainObject.Predmet.ProtuStrankaListNazivFormated>
    <izvorni_sadrzaj>
      <item>VILLA SILVAE d.o.o. POREČ</item>
    </izvorni_sadrzaj>
    <derivirana_varijabla naziv="DomainObject.Predmet.ProtuStrankaListNazivFormated_1">
      <item>VILLA SILVAE d.o.o. POREČ</item>
    </derivirana_varijabla>
  </DomainObject.Predmet.ProtuStrankaListNazivFormated>
  <DomainObject.Predmet.ProtuStrankaListNazivFormatedOIB>
    <izvorni_sadrzaj>
      <item>VILLA SILVAE d.o.o. POREČ, OIB 45878348893</item>
    </izvorni_sadrzaj>
    <derivirana_varijabla naziv="DomainObject.Predmet.ProtuStrankaListNazivFormatedOIB_1">
      <item>VILLA SILVAE d.o.o. POREČ, OIB 45878348893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i Lika</item>
    </izvorni_sadrzaj>
    <derivirana_varijabla naziv="DomainObject.Predmet.OstaliListFormated_1">
      <item>ŽDO PULA punomoćnik sudionika u postupku REPUBLIKA HRVATSKA, Ministarstvo financija, Porezna uprava, Područni ured Istra, Primorje, Gorski kotar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i Lika</item>
    </izvorni_sadrzaj>
    <derivirana_varijabla naziv="DomainObject.Predmet.OstaliListFormatedOIB_1">
      <item>ŽDO PULA punomoćnik sudionika u postupku REPUBLIKA HRVATSKA, Ministarstvo financija, Porezna uprava, Područni ured Istra, Primorje, Gorski kotar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i Lika</izvorni_sadrzaj>
    <derivirana_varijabla naziv="DomainObject.Predmet.StrankaIDrugi_1">REPUBLIKA HRVATSKA, Ministarstvo financija, Porezna uprava, Područni ured Istra, Primorje, Gorski kotar i Lika</derivirana_varijabla>
  </DomainObject.Predmet.StrankaIDrugi>
  <DomainObject.Predmet.ProtustrankaIDrugi>
    <izvorni_sadrzaj>VILLA SILVAE d.o.o. POREČ</izvorni_sadrzaj>
    <derivirana_varijabla naziv="DomainObject.Predmet.ProtustrankaIDrugi_1">VILLA SILVAE d.o.o. POREČ</derivirana_varijabla>
  </DomainObject.Predmet.ProtustrankaIDrugi>
  <DomainObject.Predmet.StrankaIDrugiAdressOIB>
    <izvorni_sadrzaj>REPUBLIKA HRVATSKA, Ministarstvo financija, Porezna uprava, Područni ured Istra, Primorje, Gorski kotar i Lika, OIB 52634238587</izvorni_sadrzaj>
    <derivirana_varijabla naziv="DomainObject.Predmet.StrankaIDrugiAdressOIB_1">REPUBLIKA HRVATSKA, Ministarstvo financija, Porezna uprava, Područni ured Istra, Primorje, Gorski kotar i Lika, OIB 52634238587</derivirana_varijabla>
  </DomainObject.Predmet.StrankaIDrugiAdressOIB>
  <DomainObject.Predmet.ProtustrankaIDrugiAdressOIB>
    <izvorni_sadrzaj>VILLA SILVAE d.o.o. POREČ, OIB 45878348893, Partizanska 13, 52440 Poreč</izvorni_sadrzaj>
    <derivirana_varijabla naziv="DomainObject.Predmet.ProtustrankaIDrugiAdressOIB_1">VILLA SILVAE d.o.o. POREČ, OIB 45878348893,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Primorje, Gorski kotar i Lika</item>
      <item>VILLA SILVAE d.o.o. POREČ</item>
      <item>ŽDO PULA</item>
    </izvorni_sadrzaj>
    <derivirana_varijabla naziv="DomainObject.Predmet.SudioniciListNaziv_1">
      <item>REPUBLIKA HRVATSKA, Ministarstvo financija, Porezna uprava, Područni ured Istra, Primorje, Gorski kotar i Lika</item>
      <item>VILLA SILVAE d.o.o. POREČ</item>
      <item>ŽDO PULA</item>
    </derivirana_varijabla>
  </DomainObject.Predmet.SudioniciListNaziv>
  <DomainObject.Predmet.SudioniciListAdressOIB>
    <izvorni_sadrzaj>
      <item>REPUBLIKA HRVATSKA, Ministarstvo financija, Porezna uprava, Područni ured Istra, Primorje, Gorski kotar i Lika, OIB 52634238587</item>
      <item>VILLA SILVAE d.o.o. POREČ, OIB 45878348893, Partizanska 13,52440 Poreč</item>
      <item>ŽDO PULA</item>
    </izvorni_sadrzaj>
    <derivirana_varijabla naziv="DomainObject.Predmet.SudioniciListAdressOIB_1">
      <item>REPUBLIKA HRVATSKA, Ministarstvo financija, Porezna uprava, Područni ured Istra, Primorje, Gorski kotar i Lika, OIB 52634238587</item>
      <item>VILLA SILVAE d.o.o. POREČ, OIB 45878348893, Partizanska 13,52440 Poreč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45878348893</item>
      <item>, OIB null</item>
    </izvorni_sadrzaj>
    <derivirana_varijabla naziv="DomainObject.Predmet.SudioniciListNazivOIB_1">
      <item>, OIB 52634238587</item>
      <item>, OIB 45878348893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Užarska 17/II Rijeka</item>
    </izvorni_sadrzaj>
    <derivirana_varijabla naziv="DomainObject.Predmet.StecajniUpraviteljiListAddressOIB_1">
      <item>Ana Glavan Dukić, OIB 32609326349, Užarska 17/II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537</properties:Words>
  <properties:Characters>2819</properties:Characters>
  <properties:Lines>90</properties:Lines>
  <properties:Paragraphs>33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2016-02-08T08:32:00Z</dcterms:created>
  <dc:creator>Jasmina Matika</dc:creator>
  <cp:lastModifiedBy>Lorena Paris Aničić</cp:lastModifiedBy>
  <cp:lastPrinted>2016-02-08T10:56:00Z</cp:lastPrinted>
  <dcterms:modified xmlns:xsi="http://www.w3.org/2001/XMLSchema-instance" xsi:type="dcterms:W3CDTF">2016-02-11T09:56:00Z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