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72a9" w14:paraId="22972a9" w:rsidRDefault="00053367" w:rsidP="00DD49B7" w:rsidR="00DD49B7">
      <w:pPr>
        <w:jc w:val="right"/>
        <w15:collapsed w:val="false"/>
      </w:pPr>
      <w:r>
        <w:t xml:space="preserve">    </w:t>
      </w:r>
      <w:r w:rsidR="00DD49B7">
        <w:t>Broj: 6 St-</w:t>
      </w:r>
      <w:r w:rsidR="00105DBD">
        <w:t>1676/16-11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>
        <w:t xml:space="preserve"> </w:t>
      </w:r>
      <w:r w:rsidR="001F430D" w:rsidRPr="001F430D">
        <w:t xml:space="preserve"> </w:t>
      </w:r>
      <w:r w:rsidR="006D5429">
        <w:t xml:space="preserve">Financijska agencija OIB 85821130368, Regionalni centar Osijek, Podružnica Osijek L. </w:t>
      </w:r>
      <w:proofErr w:type="spellStart"/>
      <w:r w:rsidR="006D5429">
        <w:t>Jagera</w:t>
      </w:r>
      <w:proofErr w:type="spellEnd"/>
      <w:r w:rsidR="006D5429">
        <w:t xml:space="preserve"> 3, Osijek, za otvaranje stečajnog  postupka nad dužnikom </w:t>
      </w:r>
      <w:r w:rsidR="00105DBD">
        <w:rPr>
          <w:b/>
        </w:rPr>
        <w:t xml:space="preserve">PARAISO BELJEVINA j.d.o.o., </w:t>
      </w:r>
      <w:proofErr w:type="spellStart"/>
      <w:r w:rsidR="00105DBD">
        <w:rPr>
          <w:b/>
        </w:rPr>
        <w:t>Beljevina</w:t>
      </w:r>
      <w:proofErr w:type="spellEnd"/>
      <w:r w:rsidR="00105DBD">
        <w:rPr>
          <w:b/>
        </w:rPr>
        <w:t>, Zelena 21, OIB: 18974156673, MBS: 030134404</w:t>
      </w:r>
      <w:r w:rsidR="00DD49B7" w:rsidRPr="00D14516">
        <w:t>,</w:t>
      </w:r>
      <w:r w:rsidR="00DD49B7">
        <w:t xml:space="preserve"> dana </w:t>
      </w:r>
      <w:r w:rsidR="00105DBD">
        <w:t>13. siječnja 2017.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105DBD">
        <w:t>Valentina Pribanić, OIB: 01305736726, Đurđenovac, Radnička 20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105DBD">
        <w:rPr>
          <w:b/>
        </w:rPr>
        <w:t>4.5</w:t>
      </w:r>
      <w:r w:rsidR="00C06AA6" w:rsidRPr="00033C9A">
        <w:rPr>
          <w:b/>
        </w:rPr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105DBD">
        <w:t>1676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105DBD">
        <w:t>Valentina Pribanić, OIB: 01305736726, Đurđenovac, Radnička 20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05DBD">
        <w:rPr>
          <w:b/>
        </w:rPr>
        <w:t>4.5</w:t>
      </w:r>
      <w:r w:rsidRPr="00033C9A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105DBD">
        <w:t>1676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105DBD">
        <w:t>Valentina Pribanić, OIB: 01305736726, Đurđenovac, Radnička 20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105DBD">
        <w:t>Valentina Pribanić, OIB: 01305736726, Đurđenovac, Radnička 20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lastRenderedPageBreak/>
        <w:t xml:space="preserve">            </w:t>
      </w:r>
    </w:p>
    <w:p w:rsidRDefault="00C06AA6" w:rsidP="007E6D1A" w:rsidR="00C06AA6">
      <w:pPr>
        <w:jc w:val="both"/>
      </w:pPr>
    </w:p>
    <w:p w:rsidRDefault="00105DBD" w:rsidP="00033C9A" w:rsidR="006D5429">
      <w:pPr>
        <w:jc w:val="right"/>
      </w:pPr>
      <w:r>
        <w:t xml:space="preserve"> </w:t>
      </w:r>
      <w:r w:rsidR="00EF2C43">
        <w:t xml:space="preserve"> </w:t>
      </w:r>
      <w:r>
        <w:t>Broj: 6 St-1676/16-11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105DBD">
        <w:rPr>
          <w:bCs/>
        </w:rPr>
        <w:t>12</w:t>
      </w:r>
      <w:r w:rsidR="006D5429">
        <w:rPr>
          <w:bCs/>
        </w:rPr>
        <w:t>. svibnja</w:t>
      </w:r>
      <w:r w:rsidR="00361A8E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105DBD">
        <w:rPr>
          <w:b/>
        </w:rPr>
        <w:t xml:space="preserve">PARAISO BELJEVINA j.d.o.o., </w:t>
      </w:r>
      <w:proofErr w:type="spellStart"/>
      <w:r w:rsidR="00105DBD">
        <w:rPr>
          <w:b/>
        </w:rPr>
        <w:t>Beljevina</w:t>
      </w:r>
      <w:proofErr w:type="spellEnd"/>
      <w:r w:rsidR="00105DBD">
        <w:rPr>
          <w:b/>
        </w:rPr>
        <w:t>, Zelena 21, OIB: 18974156673, MBS: 030134404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105DBD">
        <w:t>1676</w:t>
      </w:r>
      <w:r w:rsidR="00033C9A">
        <w:t>/</w:t>
      </w:r>
      <w:r w:rsidR="00EF2C43">
        <w:t>16</w:t>
      </w:r>
      <w:r w:rsidR="00F80E5F">
        <w:t xml:space="preserve"> od</w:t>
      </w:r>
      <w:r w:rsidR="00033C9A">
        <w:t xml:space="preserve"> </w:t>
      </w:r>
      <w:r w:rsidR="00105DBD">
        <w:t>20. rujna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105DBD">
        <w:t>Valentina Pribanić, OIB: 01305736726, Đurđenovac, Radnička 20</w:t>
      </w:r>
      <w:r w:rsidR="007E6D1A">
        <w:t xml:space="preserve">, na uplatu predujma u iznosu od 1.000,00 kn u Fond za namirenje troškova stečajnog postupka kao i dodatnog iznosa predujma u iznosu od </w:t>
      </w:r>
      <w:r w:rsidR="00105DBD">
        <w:t>3.5</w:t>
      </w:r>
      <w:r w:rsidR="007E6D1A">
        <w:t>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105DBD">
        <w:t>1676</w:t>
      </w:r>
      <w:r w:rsidR="00575D73">
        <w:t xml:space="preserve">/16 od </w:t>
      </w:r>
      <w:r w:rsidR="00105DBD">
        <w:t>20. rujna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105DBD">
        <w:t xml:space="preserve">Valentina Pribanić, OIB: 01305736726, Đurđenovac, Radnička 20 </w:t>
      </w:r>
      <w:r>
        <w:t>zaprimi</w:t>
      </w:r>
      <w:r w:rsidR="000634F3">
        <w:t xml:space="preserve">o je dana </w:t>
      </w:r>
      <w:r w:rsidR="00105DBD">
        <w:t>23. rujna</w:t>
      </w:r>
      <w:r w:rsidR="000634F3">
        <w:t xml:space="preserve"> 2016. g. a što je utvrđeno uvidom u </w:t>
      </w:r>
      <w:r w:rsidR="00EF2C43">
        <w:t>dostavnicu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105DBD" w:rsidP="00105DBD" w:rsidR="007E6D1A">
      <w:pPr>
        <w:tabs>
          <w:tab w:pos="4392" w:val="center"/>
          <w:tab w:pos="6390" w:val="left"/>
        </w:tabs>
      </w:pPr>
      <w:r>
        <w:tab/>
      </w:r>
      <w:r w:rsidR="007E6D1A">
        <w:t xml:space="preserve">U Osijeku </w:t>
      </w:r>
      <w:r>
        <w:t>13. siječnja 2017.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033C9A" w:rsidR="00105DBD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105DBD">
        <w:t>Valentina Pribanić, Đurđenovac, Radnička 20</w:t>
      </w:r>
    </w:p>
    <w:p w:rsidRDefault="007E6D1A" w:rsidP="00033C9A" w:rsidR="007E6D1A">
      <w:pPr>
        <w:numPr>
          <w:ilvl w:val="0"/>
          <w:numId w:val="11"/>
        </w:numPr>
      </w:pPr>
      <w:r>
        <w:t>FINA- nakon pravomoćnosti</w:t>
      </w:r>
      <w:r w:rsidR="00105DBD">
        <w:t xml:space="preserve"> 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6D5429" w:rsidP="007E6D1A" w:rsidR="007E6D1A">
      <w:pPr>
        <w:numPr>
          <w:ilvl w:val="0"/>
          <w:numId w:val="11"/>
        </w:numPr>
      </w:pPr>
      <w:r>
        <w:t>K-</w:t>
      </w:r>
      <w:r w:rsidR="00105DBD">
        <w:t>13.2.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325442" w:rsidR="00E75FA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969" w:rsidP="00C06AA6" w:rsidR="00F04969">
      <w:r>
        <w:separator/>
      </w:r>
    </w:p>
  </w:endnote>
  <w:endnote w:id="0" w:type="continuationSeparator">
    <w:p w:rsidRDefault="00F04969" w:rsidP="00C06AA6" w:rsidR="00F04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969" w:rsidP="00C06AA6" w:rsidR="00F04969">
      <w:r>
        <w:separator/>
      </w:r>
    </w:p>
  </w:footnote>
  <w:footnote w:id="0" w:type="continuationSeparator">
    <w:p w:rsidRDefault="00F04969" w:rsidP="00C06AA6" w:rsidR="00F04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5442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40D86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05DBD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25442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D5429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5FD"/>
    <w:rsid w:val="00A07CA2"/>
    <w:rsid w:val="00A10C1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04969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54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5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54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5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4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St-1676/2016</izvorni_sadrzaj>
    <derivirana_varijabla naziv="DomainObject.Predmet.OznakaBroj_1">St-1676/2016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PARAISO BELJEVINA jednostavno društvo s ograničenom odgovornošću za usluge</izvorni_sadrzaj>
    <derivirana_varijabla naziv="DomainObject.Predmet.ProtustrankaFormated_1">  PARAISO BELJEVINA jednostavno društvo s ograničenom odgovornošću za usluge</derivirana_varijabla>
  </DomainObject.Predmet.ProtustrankaFormated>
  <DomainObject.Predmet.ProtustrankaFormatedOIB>
    <izvorni_sadrzaj>  PARAISO BELJEVINA jednostavno društvo s ograničenom odgovornošću za usluge, OIB 18974156673</izvorni_sadrzaj>
    <derivirana_varijabla naziv="DomainObject.Predmet.ProtustrankaFormatedOIB_1">  PARAISO BELJEVINA jednostavno društvo s ograničenom odgovornošću za usluge, OIB 18974156673</derivirana_varijabla>
  </DomainObject.Predmet.ProtustrankaFormatedOIB>
  <DomainObject.Predmet.ProtustrankaFormatedWithAdress>
    <izvorni_sadrzaj> PARAISO BELJEVINA jednostavno društvo s ograničenom odgovornošću za usluge, Zelena 21, 31511 Beljevina</izvorni_sadrzaj>
    <derivirana_varijabla naziv="DomainObject.Predmet.ProtustrankaFormatedWithAdress_1"> PARAISO BELJEVINA jednostavno društvo s ograničenom odgovornošću za usluge, Zelena 21, 31511 Beljevina</derivirana_varijabla>
  </DomainObject.Predmet.ProtustrankaFormatedWithAdress>
  <DomainObject.Predmet.ProtustrankaFormatedWithAdressOIB>
    <izvorni_sadrzaj> PARAISO BELJEVINA jednostavno društvo s ograničenom odgovornošću za usluge, OIB 18974156673, Zelena 21, 31511 Beljevina</izvorni_sadrzaj>
    <derivirana_varijabla naziv="DomainObject.Predmet.ProtustrankaFormatedWithAdressOIB_1"> PARAISO BELJEVINA jednostavno društvo s ograničenom odgovornošću za usluge, OIB 18974156673, Zelena 21, 31511 Beljevina</derivirana_varijabla>
  </DomainObject.Predmet.ProtustrankaFormatedWithAdressOIB>
  <DomainObject.Predmet.ProtustrankaWithAdress>
    <izvorni_sadrzaj>PARAISO BELJEVINA jednostavno društvo s ograničenom odgovornošću za usluge Zelena 21, 31511 Beljevina</izvorni_sadrzaj>
    <derivirana_varijabla naziv="DomainObject.Predmet.ProtustrankaWithAdress_1">PARAISO BELJEVINA jednostavno društvo s ograničenom odgovornošću za usluge Zelena 21, 31511 Beljevina</derivirana_varijabla>
  </DomainObject.Predmet.ProtustrankaWithAdress>
  <DomainObject.Predmet.ProtustrankaWithAdressOIB>
    <izvorni_sadrzaj>PARAISO BELJEVINA jednostavno društvo s ograničenom odgovornošću za usluge, OIB 18974156673, Zelena 21, 31511 Beljevina</izvorni_sadrzaj>
    <derivirana_varijabla naziv="DomainObject.Predmet.ProtustrankaWithAdressOIB_1">PARAISO BELJEVINA jednostavno društvo s ograničenom odgovornošću za usluge, OIB 18974156673, Zelena 21, 31511 Beljevina</derivirana_varijabla>
  </DomainObject.Predmet.ProtustrankaWithAdressOIB>
  <DomainObject.Predmet.ProtustrankaNazivFormated>
    <izvorni_sadrzaj>PARAISO BELJEVINA jednostavno društvo s ograničenom odgovornošću za usluge</izvorni_sadrzaj>
    <derivirana_varijabla naziv="DomainObject.Predmet.ProtustrankaNazivFormated_1">PARAISO BELJEVINA jednostavno društvo s ograničenom odgovornošću za usluge</derivirana_varijabla>
  </DomainObject.Predmet.ProtustrankaNazivFormated>
  <DomainObject.Predmet.ProtustrankaNazivFormatedOIB>
    <izvorni_sadrzaj>PARAISO BELJEVINA jednostavno društvo s ograničenom odgovornošću za usluge, OIB 18974156673</izvorni_sadrzaj>
    <derivirana_varijabla naziv="DomainObject.Predmet.ProtustrankaNazivFormatedOIB_1">PARAISO BELJEVINA jednostavno društvo s ograničenom odgovornošću za usluge, OIB 18974156673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PARAISO BELJEVINA jednostavno društvo s ograničenom odgovornošću za usluge</item>
    </izvorni_sadrzaj>
    <derivirana_varijabla naziv="DomainObject.Predmet.ProtuStrankaListFormated_1">
      <item>PARAISO BELJEVINA jednostavno društvo s ograničenom odgovornošću za usluge</item>
    </derivirana_varijabla>
  </DomainObject.Predmet.ProtuStrankaListFormated>
  <DomainObject.Predmet.ProtuStrankaListFormatedOIB>
    <izvorni_sadrzaj>
      <item>PARAISO BELJEVINA jednostavno društvo s ograničenom odgovornošću za usluge, OIB 18974156673</item>
    </izvorni_sadrzaj>
    <derivirana_varijabla naziv="DomainObject.Predmet.ProtuStrankaListFormatedOIB_1">
      <item>PARAISO BELJEVINA jednostavno društvo s ograničenom odgovornošću za usluge, OIB 18974156673</item>
    </derivirana_varijabla>
  </DomainObject.Predmet.ProtuStrankaListFormatedOIB>
  <DomainObject.Predmet.ProtuStrankaListFormatedWithAdress>
    <izvorni_sadrzaj>
      <item>PARAISO BELJEVINA jednostavno društvo s ograničenom odgovornošću za usluge, Zelena 21, 31511 Beljevina</item>
    </izvorni_sadrzaj>
    <derivirana_varijabla naziv="DomainObject.Predmet.ProtuStrankaListFormatedWithAdress_1">
      <item>PARAISO BELJEVINA jednostavno društvo s ograničenom odgovornošću za usluge, Zelena 21, 31511 Beljevina</item>
    </derivirana_varijabla>
  </DomainObject.Predmet.ProtuStrankaListFormatedWithAdress>
  <DomainObject.Predmet.ProtuStrankaListFormatedWithAdressOIB>
    <izvorni_sadrzaj>
      <item>PARAISO BELJEVINA jednostavno društvo s ograničenom odgovornošću za usluge, OIB 18974156673, Zelena 21, 31511 Beljevina</item>
    </izvorni_sadrzaj>
    <derivirana_varijabla naziv="DomainObject.Predmet.ProtuStrankaListFormatedWithAdressOIB_1">
      <item>PARAISO BELJEVINA jednostavno društvo s ograničenom odgovornošću za usluge, OIB 18974156673, Zelena 21, 31511 Beljevina</item>
    </derivirana_varijabla>
  </DomainObject.Predmet.ProtuStrankaListFormatedWithAdressOIB>
  <DomainObject.Predmet.ProtuStrankaListNazivFormated>
    <izvorni_sadrzaj>
      <item>PARAISO BELJEVINA jednostavno društvo s ograničenom odgovornošću za usluge</item>
    </izvorni_sadrzaj>
    <derivirana_varijabla naziv="DomainObject.Predmet.ProtuStrankaListNazivFormated_1">
      <item>PARAISO BELJEVINA jednostavno društvo s ograničenom odgovornošću za usluge</item>
    </derivirana_varijabla>
  </DomainObject.Predmet.ProtuStrankaListNazivFormated>
  <DomainObject.Predmet.ProtuStrankaListNazivFormatedOIB>
    <izvorni_sadrzaj>
      <item>PARAISO BELJEVINA jednostavno društvo s ograničenom odgovornošću za usluge, OIB 18974156673</item>
    </izvorni_sadrzaj>
    <derivirana_varijabla naziv="DomainObject.Predmet.ProtuStrankaListNazivFormatedOIB_1">
      <item>PARAISO BELJEVINA jednostavno društvo s ograničenom odgovornošću za usluge, OIB 18974156673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PARAISO BELJEVINA jednostavno društvo s ograničenom odgovornošću za usluge</izvorni_sadrzaj>
    <derivirana_varijabla naziv="DomainObject.Predmet.ProtustrankaIDrugi_1">PARAISO BELJEVINA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PARAISO BELJEVINA jednostavno društvo s ograničenom odgovornošću za usluge, OIB 18974156673, Zelena 21, 31511 Beljevina</izvorni_sadrzaj>
    <derivirana_varijabla naziv="DomainObject.Predmet.ProtustrankaIDrugiAdressOIB_1">PARAISO BELJEVINA jednostavno društvo s ograničenom odgovornošću za usluge, OIB 18974156673, Zelena 21,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PARAISO BELJEVINA jednostavno društvo s ograničenom odgovornošću za usluge</item>
    </izvorni_sadrzaj>
    <derivirana_varijabla naziv="DomainObject.Predmet.SudioniciListNaziv_1">
      <item>FINA RC OSIJEK</item>
      <item>PARAISO BELJEVINA jednostavno društvo s ograničenom odgovornošću za usluge</item>
    </derivirana_varijabla>
  </DomainObject.Predmet.SudioniciListNaziv>
  <DomainObject.Predmet.SudioniciListAdressOIB>
    <izvorni_sadrzaj>
      <item>FINA RC OSIJEK, OIB 85821130368</item>
      <item>PARAISO BELJEVINA jednostavno društvo s ograničenom odgovornošću za usluge, OIB 18974156673, Zelena 21,31511 Beljevina</item>
    </izvorni_sadrzaj>
    <derivirana_varijabla naziv="DomainObject.Predmet.SudioniciListAdressOIB_1">
      <item>FINA RC OSIJEK, OIB 85821130368</item>
      <item>PARAISO BELJEVINA jednostavno društvo s ograničenom odgovornošću za usluge, OIB 18974156673, Zelena 21,31511 Beljevina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18974156673</item>
    </izvorni_sadrzaj>
    <derivirana_varijabla naziv="DomainObject.Predmet.SudioniciListNazivOIB_1">
      <item>, OIB 85821130368</item>
      <item>, OIB 18974156673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D8FCF-BFE8-4253-A17D-3AE4DC151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605</properties:Words>
  <properties:Characters>3321</properties:Characters>
  <properties:Lines>110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2016-12-30T06:41:00Z</dcterms:created>
  <dc:creator>Korisnik</dc:creator>
  <cp:lastModifiedBy>Danijela Sekulić</cp:lastModifiedBy>
  <cp:lastPrinted>2017-01-13T13:05:00Z</cp:lastPrinted>
  <dcterms:modified xmlns:xsi="http://www.w3.org/2001/XMLSchema-instance" xsi:type="dcterms:W3CDTF">2017-01-13T13:05:00Z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