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1b99" w14:paraId="8a91b9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EF5276">
        <w:t>St-1196/2018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53D3D" w:rsidP="00912715" w:rsidR="000326E1">
      <w:pPr>
        <w:jc w:val="both"/>
      </w:pPr>
      <w:r w:rsidRPr="00E53D3D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D1FD7">
        <w:t xml:space="preserve"> GARANT ADRIA j.d.o.o.  </w:t>
      </w:r>
      <w:r w:rsidR="00AD1FD7" w:rsidRPr="00AD1FD7">
        <w:t>OIB: 20105531908</w:t>
      </w:r>
      <w:r w:rsidR="00AD1FD7">
        <w:t xml:space="preserve">, </w:t>
      </w:r>
      <w:r w:rsidR="00AD1FD7" w:rsidRPr="00AD1FD7">
        <w:t xml:space="preserve">Zagreb, Zatišje 3, </w:t>
      </w:r>
      <w:r w:rsidR="001C38BA" w:rsidRPr="001C38BA">
        <w:t xml:space="preserve">dana </w:t>
      </w:r>
      <w:r w:rsidR="00AD1FD7">
        <w:t>27. studenog</w:t>
      </w:r>
      <w:r w:rsidR="00912715">
        <w:t xml:space="preserve">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AD1FD7" w:rsidP="00AD1FD7" w:rsidR="00AD1FD7">
      <w:pPr>
        <w:jc w:val="both"/>
      </w:pPr>
      <w:r>
        <w:t xml:space="preserve">I    </w:t>
      </w:r>
      <w:r w:rsidR="00DB441F">
        <w:t xml:space="preserve">Otvara se stečajni postupak nad dužnikom </w:t>
      </w:r>
      <w:r w:rsidRPr="00AD1FD7">
        <w:t>GARANT ADRIA j.d.o.o.  OIB: 20105531908, Zagreb, Zatišje 3</w:t>
      </w:r>
      <w:r>
        <w:t>.</w:t>
      </w:r>
    </w:p>
    <w:p w:rsidRDefault="00DB441F" w:rsidP="00AD1FD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E30699">
        <w:t xml:space="preserve">27. studenog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77370C" w:rsidRPr="0077370C">
        <w:t>Mirjana Dujmović OIB:30711927799 iz Zagreba, Božidara Magovca 48.</w:t>
      </w:r>
    </w:p>
    <w:p w:rsidRDefault="00833A14" w:rsidP="00833A14" w:rsidR="00833A14">
      <w:pPr>
        <w:jc w:val="both"/>
      </w:pPr>
    </w:p>
    <w:p w:rsidRDefault="00DB441F" w:rsidP="00152F9B" w:rsidR="003D6DB6">
      <w:pPr>
        <w:jc w:val="both"/>
      </w:pPr>
      <w:r>
        <w:t xml:space="preserve">III. Zaključuje se stečajni postupak nad dužnikom </w:t>
      </w:r>
      <w:r w:rsidR="00AD1FD7" w:rsidRPr="00AD1FD7">
        <w:t>GARANT ADRIA j.d.o.o.  OIB: 20105531908, Zagreb, Zatišje 3</w:t>
      </w:r>
      <w:r w:rsidR="00AD1FD7">
        <w:t>.</w:t>
      </w:r>
    </w:p>
    <w:p w:rsidRDefault="00AD1FD7" w:rsidP="00152F9B" w:rsidR="00AD1FD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AD1FD7" w:rsidRPr="00AD1FD7">
        <w:t>GARANT ADRIA j.d.o.o.  OIB: 20105531908, Zagreb, Zatišje 3</w:t>
      </w:r>
      <w:r w:rsidR="00AD1FD7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AD1FD7" w:rsidRPr="00AD1FD7">
        <w:t xml:space="preserve">Financijska agencija, kao predlagatelj, navela je u prijedlogu za otvaranje stečajnog postupka kako dužnik na dan 02.05.2018. u Očevidniku redoslijeda osnova za plaćanje ima evidentirane neizvršene osnove za plaćanje u neprekinutom razdoblju od 120 dana, u ukupnom iznosu od 175.355,89 kn, kao i da dužnik ima 1 zaposlenika. S obzirom na to da predlagatelj vodi Očevidnik redoslijeda osnova za plaćanje, sud je prihvatio predlagateljeve </w:t>
      </w:r>
      <w:r w:rsidR="00AD1FD7" w:rsidRPr="00AD1FD7">
        <w:lastRenderedPageBreak/>
        <w:t xml:space="preserve">tvrdnje o neprekinutom razdoblju evidentiranih neizvršenih osnova za plaćanje koji su zavedeni u Očevidniku  redoslijeda osnova za plaćanje. 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5E3782">
      <w:pPr>
        <w:jc w:val="both"/>
      </w:pPr>
      <w:r>
        <w:t xml:space="preserve">           Sud je rješenjem </w:t>
      </w:r>
      <w:r w:rsidR="00193E0E">
        <w:t>od 29.05.2018</w:t>
      </w:r>
      <w:r w:rsidR="000A77E9">
        <w:t xml:space="preserve">. </w:t>
      </w:r>
      <w:r>
        <w:t>pokrenuo prethodni postupak nad dužnikom, a potom je održano  ročište radi očitovanja o prijedlogu za otvaranje stečajnog postupka.</w:t>
      </w:r>
      <w:r w:rsidR="005E3782" w:rsidRPr="005E3782">
        <w:t xml:space="preserve"> Zastupnik po zakonu dužnika nije pristu</w:t>
      </w:r>
      <w:r w:rsidR="00802CB6">
        <w:t>pio  na navedeno ročište dana 11</w:t>
      </w:r>
      <w:r w:rsidR="005E3782" w:rsidRPr="005E3782">
        <w:t>.10.2018. i nije postupio po rješenju od 29.05.2018.</w:t>
      </w:r>
      <w:r>
        <w:t xml:space="preserve">       </w:t>
      </w:r>
      <w:r w:rsidR="00555EEF">
        <w:t xml:space="preserve">   </w:t>
      </w:r>
    </w:p>
    <w:p w:rsidRDefault="00555EEF" w:rsidP="000E4567" w:rsidR="00AD3F60">
      <w:pPr>
        <w:jc w:val="both"/>
      </w:pPr>
      <w:r>
        <w:t xml:space="preserve"> </w:t>
      </w:r>
      <w:r w:rsidR="00802CB6">
        <w:t xml:space="preserve">            </w:t>
      </w:r>
      <w:r>
        <w:t xml:space="preserve">Uvidom u podnesak FINE od </w:t>
      </w:r>
      <w:r w:rsidR="00802CB6">
        <w:t>30</w:t>
      </w:r>
      <w:r w:rsidR="00802CB6" w:rsidRPr="00802CB6">
        <w:t xml:space="preserve">.05.2018. </w:t>
      </w:r>
      <w:r w:rsidR="000E4567">
        <w:t xml:space="preserve">sud je </w:t>
      </w:r>
      <w:r w:rsidR="00802CB6">
        <w:t xml:space="preserve">utvrdio kako je dužnik na dan </w:t>
      </w:r>
      <w:r w:rsidR="00AD3F60">
        <w:t>02</w:t>
      </w:r>
      <w:r w:rsidR="00802CB6">
        <w:t>.05</w:t>
      </w:r>
      <w:r w:rsidR="000E4567">
        <w:t xml:space="preserve">.2016. u Očevidniku redoslijeda osnova za plaćanje imao neizvršene osnove za plaćanje u neprekinutom razdoblju od 120 dana u ukupnom iznosu od </w:t>
      </w:r>
      <w:r w:rsidR="00AD3F60" w:rsidRPr="00AD3F60">
        <w:t>175.355,89 kn</w:t>
      </w:r>
      <w:r w:rsidR="00AD3F60">
        <w:t>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C20C7B">
        <w:t xml:space="preserve">          Sud je rješenjem od</w:t>
      </w:r>
      <w:r w:rsidR="00AD3F60">
        <w:t xml:space="preserve"> 11.10.2018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 </w:t>
      </w:r>
      <w:r w:rsidR="00AD3F60" w:rsidRPr="00AD3F60">
        <w:t xml:space="preserve">11.10.2018. </w:t>
      </w:r>
      <w:r>
        <w:t xml:space="preserve">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0F6A25" w:rsidRPr="000F6A25">
        <w:t>27. studenog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C969A6">
        <w:t xml:space="preserve">,v.r.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969A6" w:rsidP="004F5146" w:rsidR="00C969A6">
      <w:pPr>
        <w:jc w:val="right"/>
      </w:pPr>
      <w:r>
        <w:t>za točnost otpravka-ovlašteni službenik</w:t>
      </w:r>
    </w:p>
    <w:p w:rsidRDefault="00C969A6" w:rsidP="004F5146" w:rsidR="00C969A6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969A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D3F60">
          <w:t>1196</w:t>
        </w:r>
        <w:r w:rsidR="003D592F">
          <w:t>/</w:t>
        </w:r>
        <w:r w:rsidR="00AD3F60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3FC0753E"/>
    <w:multiLevelType w:val="hybridMultilevel"/>
    <w:tmpl w:val="2CAC3EEC"/>
    <w:lvl w:tplc="BDAA9D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C79"/>
    <w:rsid w:val="000F6A25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93E0E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3782"/>
    <w:rsid w:val="005E50D0"/>
    <w:rsid w:val="005F7440"/>
    <w:rsid w:val="00603A21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7370C"/>
    <w:rsid w:val="00780919"/>
    <w:rsid w:val="007C2112"/>
    <w:rsid w:val="007C7596"/>
    <w:rsid w:val="007E0378"/>
    <w:rsid w:val="007E0DC8"/>
    <w:rsid w:val="007E349A"/>
    <w:rsid w:val="007F652C"/>
    <w:rsid w:val="00801605"/>
    <w:rsid w:val="00802CB6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1FD7"/>
    <w:rsid w:val="00AD35E7"/>
    <w:rsid w:val="00AD3F60"/>
    <w:rsid w:val="00AE0E35"/>
    <w:rsid w:val="00AE384B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969A6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30699"/>
    <w:rsid w:val="00E337EC"/>
    <w:rsid w:val="00E377B2"/>
    <w:rsid w:val="00E4038E"/>
    <w:rsid w:val="00E46026"/>
    <w:rsid w:val="00E53D3D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5276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St-1196/2018</izvorni_sadrzaj>
    <derivirana_varijabla naziv="DomainObject.Predmet.OznakaBroj_1">St-1196/2018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GARANT ADRIA jednostavno društvo s ograničenom odgovornošću za trgovinu i usluge</izvorni_sadrzaj>
    <derivirana_varijabla naziv="DomainObject.Predmet.ProtustrankaFormated_1">  GARANT ADRIA jednostavno društvo s ograničenom odgovornošću za trgovinu i usluge</derivirana_varijabla>
  </DomainObject.Predmet.ProtustrankaFormated>
  <DomainObject.Predmet.ProtustrankaFormatedOIB>
    <izvorni_sadrzaj>  GARANT ADRIA jednostavno društvo s ograničenom odgovornošću za trgovinu i usluge, OIB 20105531908</izvorni_sadrzaj>
    <derivirana_varijabla naziv="DomainObject.Predmet.ProtustrankaFormatedOIB_1">  GARANT ADRIA jednostavno društvo s ograničenom odgovornošću za trgovinu i usluge, OIB 20105531908</derivirana_varijabla>
  </DomainObject.Predmet.ProtustrankaFormatedOIB>
  <DomainObject.Predmet.ProtustrankaFormatedWithAdress>
    <izvorni_sadrzaj> GARANT ADRIA jednostavno društvo s ograničenom odgovornošću za trgovinu i usluge, Zatišje 3, 10000 Zagreb</izvorni_sadrzaj>
    <derivirana_varijabla naziv="DomainObject.Predmet.ProtustrankaFormatedWithAdress_1"> GARANT ADRIA jednostavno društvo s ograničenom odgovornošću za trgovinu i usluge, Zatišje 3, 10000 Zagreb</derivirana_varijabla>
  </DomainObject.Predmet.ProtustrankaFormatedWithAdress>
  <DomainObject.Predmet.ProtustrankaFormatedWithAdressOIB>
    <izvorni_sadrzaj> GARANT ADRIA jednostavno društvo s ograničenom odgovornošću za trgovinu i usluge, OIB 20105531908, Zatišje 3, 10000 Zagreb</izvorni_sadrzaj>
    <derivirana_varijabla naziv="DomainObject.Predmet.ProtustrankaFormatedWithAdressOIB_1"> GARANT ADRIA jednostavno društvo s ograničenom odgovornošću za trgovinu i usluge, OIB 20105531908, Zatišje 3, 10000 Zagreb</derivirana_varijabla>
  </DomainObject.Predmet.ProtustrankaFormatedWithAdressOIB>
  <DomainObject.Predmet.ProtustrankaWithAdress>
    <izvorni_sadrzaj>GARANT ADRIA jednostavno društvo s ograničenom odgovornošću za trgovinu i usluge Zatišje 3, 10000 Zagreb</izvorni_sadrzaj>
    <derivirana_varijabla naziv="DomainObject.Predmet.ProtustrankaWithAdress_1">GARANT ADRIA jednostavno društvo s ograničenom odgovornošću za trgovinu i usluge Zatišje 3, 10000 Zagreb</derivirana_varijabla>
  </DomainObject.Predmet.ProtustrankaWithAdress>
  <DomainObject.Predmet.ProtustrankaWithAdressOIB>
    <izvorni_sadrzaj>GARANT ADRIA jednostavno društvo s ograničenom odgovornošću za trgovinu i usluge, OIB 20105531908, Zatišje 3, 10000 Zagreb</izvorni_sadrzaj>
    <derivirana_varijabla naziv="DomainObject.Predmet.ProtustrankaWithAdressOIB_1">GARANT ADRIA jednostavno društvo s ograničenom odgovornošću za trgovinu i usluge, OIB 20105531908, Zatišje 3, 10000 Zagreb</derivirana_varijabla>
  </DomainObject.Predmet.ProtustrankaWithAdressOIB>
  <DomainObject.Predmet.ProtustrankaNazivFormated>
    <izvorni_sadrzaj>GARANT ADRIA jednostavno društvo s ograničenom odgovornošću za trgovinu i usluge</izvorni_sadrzaj>
    <derivirana_varijabla naziv="DomainObject.Predmet.ProtustrankaNazivFormated_1">GARANT ADRIA jednostavno društvo s ograničenom odgovornošću za trgovinu i usluge</derivirana_varijabla>
  </DomainObject.Predmet.ProtustrankaNazivFormated>
  <DomainObject.Predmet.ProtustrankaNazivFormatedOIB>
    <izvorni_sadrzaj>GARANT ADRIA jednostavno društvo s ograničenom odgovornošću za trgovinu i usluge, OIB 20105531908</izvorni_sadrzaj>
    <derivirana_varijabla naziv="DomainObject.Predmet.ProtustrankaNazivFormatedOIB_1">GARANT ADRIA jednostavno društvo s ograničenom odgovornošću za trgovinu i usluge, OIB 20105531908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Jokić</izvorni_sadrzaj>
    <derivirana_varijabla naziv="DomainObject.Predmet.StrankaFormated_1">  FINA Regionalni centar Zagreb; Tomislav Jokić</derivirana_varijabla>
  </DomainObject.Predmet.StrankaFormated>
  <DomainObject.Predmet.StrankaFormatedOIB>
    <izvorni_sadrzaj>  FINA Regionalni centar Zagreb, OIB 20105531908; Tomislav Jokić, OIB 21756576318</izvorni_sadrzaj>
    <derivirana_varijabla naziv="DomainObject.Predmet.StrankaFormatedOIB_1">  FINA Regionalni centar Zagreb, OIB 20105531908; Tomislav Jokić, OIB 21756576318</derivirana_varijabla>
  </DomainObject.Predmet.StrankaFormatedOIB>
  <DomainObject.Predmet.StrankaFormatedWithAdress>
    <izvorni_sadrzaj> FINA Regionalni centar Zagreb, Trg svibanjskih žrtava 1995. 1, 10000 Zagreb; Tomislav Jokić, Zatišje 3, 10000 Zagreb</izvorni_sadrzaj>
    <derivirana_varijabla naziv="DomainObject.Predmet.StrankaFormatedWithAdress_1"> FINA Regionalni centar Zagreb, Trg svibanjskih žrtava 1995. 1, 10000 Zagreb; Tomislav Jokić, Zatišje 3, 10000 Zagreb</derivirana_varijabla>
  </DomainObject.Predmet.StrankaFormatedWithAdress>
  <DomainObject.Predmet.StrankaFormatedWithAdressOIB>
    <izvorni_sadrzaj> FINA Regionalni centar Zagreb, OIB 20105531908, Trg svibanjskih žrtava 1995. 1, 10000 Zagreb; Tomislav Jokić, OIB 21756576318, Zatišje 3, 10000 Zagreb</izvorni_sadrzaj>
    <derivirana_varijabla naziv="DomainObject.Predmet.StrankaFormatedWithAdressOIB_1"> FINA Regionalni centar Zagreb, OIB 20105531908, Trg svibanjskih žrtava 1995. 1, 10000 Zagreb; Tomislav Jokić, OIB 21756576318, Zatišje 3, 10000 Zagreb</derivirana_varijabla>
  </DomainObject.Predmet.StrankaFormatedWithAdressOIB>
  <DomainObject.Predmet.StrankaWithAdress>
    <izvorni_sadrzaj>FINA Regionalni centar Zagreb Trg svibanjskih žrtava 1995. 1,10000 Zagreb,Tomislav Jokić Zatišje 3,10000 Zagreb</izvorni_sadrzaj>
    <derivirana_varijabla naziv="DomainObject.Predmet.StrankaWithAdress_1">FINA Regionalni centar Zagreb Trg svibanjskih žrtava 1995. 1,10000 Zagreb,Tomislav Jokić Zatišje 3,10000 Zagreb</derivirana_varijabla>
  </DomainObject.Predmet.StrankaWithAdress>
  <DomainObject.Predmet.StrankaWithAdressOIB>
    <izvorni_sadrzaj>FINA Regionalni centar Zagreb, OIB 20105531908, Trg svibanjskih žrtava 1995. 1,10000 Zagreb,Tomislav Jokić, OIB 21756576318, Zatišje 3,10000 Zagreb</izvorni_sadrzaj>
    <derivirana_varijabla naziv="DomainObject.Predmet.StrankaWithAdressOIB_1">FINA Regionalni centar Zagreb, OIB 20105531908, Trg svibanjskih žrtava 1995. 1,10000 Zagreb,Tomislav Jokić, OIB 21756576318, Zatišje 3,10000 Zagreb</derivirana_varijabla>
  </DomainObject.Predmet.StrankaWithAdressOIB>
  <DomainObject.Predmet.StrankaNazivFormated>
    <izvorni_sadrzaj>FINA Regionalni centar Zagreb,Tomislav Jokić</izvorni_sadrzaj>
    <derivirana_varijabla naziv="DomainObject.Predmet.StrankaNazivFormated_1">FINA Regionalni centar Zagreb,Tomislav Jokić</derivirana_varijabla>
  </DomainObject.Predmet.StrankaNazivFormated>
  <DomainObject.Predmet.StrankaNazivFormatedOIB>
    <izvorni_sadrzaj>FINA Regionalni centar Zagreb, OIB 20105531908,Tomislav Jokić, OIB 21756576318</izvorni_sadrzaj>
    <derivirana_varijabla naziv="DomainObject.Predmet.StrankaNazivFormatedOIB_1">FINA Regionalni centar Zagreb, OIB 20105531908,Tomislav Jokić, OIB 21756576318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Tomislav Jokić</item>
    </izvorni_sadrzaj>
    <derivirana_varijabla naziv="DomainObject.Predmet.StrankaListFormated_1">
      <item>FINA Regionalni centar Zagreb</item>
      <item>Tomislav Jokić</item>
    </derivirana_varijabla>
  </DomainObject.Predmet.StrankaListFormated>
  <DomainObject.Predmet.StrankaListFormatedOIB>
    <izvorni_sadrzaj>
      <item>FINA Regionalni centar Zagreb, OIB 20105531908</item>
      <item>Tomislav Jokić, OIB 21756576318</item>
    </izvorni_sadrzaj>
    <derivirana_varijabla naziv="DomainObject.Predmet.StrankaListFormatedOIB_1">
      <item>FINA Regionalni centar Zagreb, OIB 20105531908</item>
      <item>Tomislav Jokić, OIB 21756576318</item>
    </derivirana_varijabla>
  </DomainObject.Predmet.StrankaListFormatedOIB>
  <DomainObject.Predmet.StrankaListFormatedWithAdress>
    <izvorni_sadrzaj>
      <item>FINA Regionalni centar Zagreb, Trg svibanjskih žrtava 1995. 1, 10000 Zagreb</item>
      <item>Tomislav Jokić, Zatišje 3, 10000 Zagreb</item>
    </izvorni_sadrzaj>
    <derivirana_varijabla naziv="DomainObject.Predmet.StrankaListFormatedWithAdress_1">
      <item>FINA Regionalni centar Zagreb, Trg svibanjskih žrtava 1995. 1, 10000 Zagreb</item>
      <item>Tomislav Jokić, Zatišje 3, 10000 Zagreb</item>
    </derivirana_varijabla>
  </DomainObject.Predmet.StrankaListFormatedWithAdress>
  <DomainObject.Predmet.StrankaListFormatedWithAdressOIB>
    <izvorni_sadrzaj>
      <item>FINA Regionalni centar Zagreb, OIB 20105531908, Trg svibanjskih žrtava 1995. 1, 10000 Zagreb</item>
      <item>Tomislav Jokić, OIB 21756576318, Zatišje 3, 10000 Zagreb</item>
    </izvorni_sadrzaj>
    <derivirana_varijabla naziv="DomainObject.Predmet.StrankaListFormatedWithAdressOIB_1">
      <item>FINA Regionalni centar Zagreb, OIB 20105531908, Trg svibanjskih žrtava 1995. 1, 10000 Zagreb</item>
      <item>Tomislav Jokić, OIB 21756576318, Zatišje 3, 10000 Zagreb</item>
    </derivirana_varijabla>
  </DomainObject.Predmet.StrankaListFormatedWithAdressOIB>
  <DomainObject.Predmet.StrankaListNazivFormated>
    <izvorni_sadrzaj>
      <item>FINA Regionalni centar Zagreb</item>
      <item>Tomislav Jokić</item>
    </izvorni_sadrzaj>
    <derivirana_varijabla naziv="DomainObject.Predmet.StrankaListNazivFormated_1">
      <item>FINA Regionalni centar Zagreb</item>
      <item>Tomislav Jokić</item>
    </derivirana_varijabla>
  </DomainObject.Predmet.StrankaListNazivFormated>
  <DomainObject.Predmet.StrankaListNazivFormatedOIB>
    <izvorni_sadrzaj>
      <item>FINA Regionalni centar Zagreb, OIB 20105531908</item>
      <item>Tomislav Jokić, OIB 21756576318</item>
    </izvorni_sadrzaj>
    <derivirana_varijabla naziv="DomainObject.Predmet.StrankaListNazivFormatedOIB_1">
      <item>FINA Regionalni centar Zagreb, OIB 20105531908</item>
      <item>Tomislav Jokić, OIB 21756576318</item>
    </derivirana_varijabla>
  </DomainObject.Predmet.StrankaListNazivFormatedOIB>
  <DomainObject.Predmet.ProtuStrankaListFormated>
    <izvorni_sadrzaj>
      <item>GARANT ADRIA jednostavno društvo s ograničenom odgovornošću za trgovinu i usluge</item>
    </izvorni_sadrzaj>
    <derivirana_varijabla naziv="DomainObject.Predmet.ProtuStrankaListFormated_1">
      <item>GARANT ADRIA jednostavno društvo s ograničenom odgovornošću za trgovinu i usluge</item>
    </derivirana_varijabla>
  </DomainObject.Predmet.ProtuStrankaListFormated>
  <DomainObject.Predmet.ProtuStrankaListFormatedOIB>
    <izvorni_sadrzaj>
      <item>GARANT ADRIA jednostavno društvo s ograničenom odgovornošću za trgovinu i usluge, OIB 20105531908</item>
    </izvorni_sadrzaj>
    <derivirana_varijabla naziv="DomainObject.Predmet.ProtuStrankaListFormatedOIB_1">
      <item>GARANT ADRIA jednostavno društvo s ograničenom odgovornošću za trgovinu i usluge, OIB 20105531908</item>
    </derivirana_varijabla>
  </DomainObject.Predmet.ProtuStrankaListFormatedOIB>
  <DomainObject.Predmet.ProtuStrankaListFormatedWithAdress>
    <izvorni_sadrzaj>
      <item>GARANT ADRIA jednostavno društvo s ograničenom odgovornošću za trgovinu i usluge, Zatišje 3, 10000 Zagreb</item>
    </izvorni_sadrzaj>
    <derivirana_varijabla naziv="DomainObject.Predmet.ProtuStrankaListFormatedWithAdress_1">
      <item>GARANT ADRIA jednostavno društvo s ograničenom odgovornošću za trgovinu i usluge, Zatišje 3, 10000 Zagreb</item>
    </derivirana_varijabla>
  </DomainObject.Predmet.ProtuStrankaListFormatedWithAdress>
  <DomainObject.Predmet.ProtuStrankaListFormatedWithAdressOIB>
    <izvorni_sadrzaj>
      <item>GARANT ADRIA jednostavno društvo s ograničenom odgovornošću za trgovinu i usluge, OIB 20105531908, Zatišje 3, 10000 Zagreb</item>
    </izvorni_sadrzaj>
    <derivirana_varijabla naziv="DomainObject.Predmet.ProtuStrankaListFormatedWithAdressOIB_1">
      <item>GARANT ADRIA jednostavno društvo s ograničenom odgovornošću za trgovinu i usluge, OIB 20105531908, Zatišje 3, 10000 Zagreb</item>
    </derivirana_varijabla>
  </DomainObject.Predmet.ProtuStrankaListFormatedWithAdressOIB>
  <DomainObject.Predmet.ProtuStrankaListNazivFormated>
    <izvorni_sadrzaj>
      <item>GARANT ADRIA jednostavno društvo s ograničenom odgovornošću za trgovinu i usluge</item>
    </izvorni_sadrzaj>
    <derivirana_varijabla naziv="DomainObject.Predmet.ProtuStrankaListNazivFormated_1">
      <item>GARANT ADRIA jednostavno društvo s ograničenom odgovornošću za trgovinu i usluge</item>
    </derivirana_varijabla>
  </DomainObject.Predmet.ProtuStrankaListNazivFormated>
  <DomainObject.Predmet.ProtuStrankaListNazivFormatedOIB>
    <izvorni_sadrzaj>
      <item>GARANT ADRIA jednostavno društvo s ograničenom odgovornošću za trgovinu i usluge, OIB 20105531908</item>
    </izvorni_sadrzaj>
    <derivirana_varijabla naziv="DomainObject.Predmet.ProtuStrankaListNazivFormatedOIB_1">
      <item>GARANT ADRIA jednostavno društvo s ograničenom odgovornošću za trgovinu i usluge, OIB 20105531908</item>
    </derivirana_varijabla>
  </DomainObject.Predmet.ProtuStrankaListNazivFormatedOIB>
  <DomainObject.Predmet.OstaliListFormated>
    <izvorni_sadrzaj>
      <item>Tomislav Jokić</item>
    </izvorni_sadrzaj>
    <derivirana_varijabla naziv="DomainObject.Predmet.OstaliListFormated_1">
      <item>Tomislav Jokić</item>
    </derivirana_varijabla>
  </DomainObject.Predmet.OstaliListFormated>
  <DomainObject.Predmet.OstaliListFormatedOIB>
    <izvorni_sadrzaj>
      <item>Tomislav Jokić, OIB 21756576318</item>
    </izvorni_sadrzaj>
    <derivirana_varijabla naziv="DomainObject.Predmet.OstaliListFormatedOIB_1">
      <item>Tomislav Jokić, OIB 21756576318</item>
    </derivirana_varijabla>
  </DomainObject.Predmet.OstaliListFormatedOIB>
  <DomainObject.Predmet.OstaliListFormatedWithAdress>
    <izvorni_sadrzaj>
      <item>Tomislav Jokić, Zatišje 3, 10000 Zagreb</item>
    </izvorni_sadrzaj>
    <derivirana_varijabla naziv="DomainObject.Predmet.OstaliListFormatedWithAdress_1">
      <item>Tomislav Jokić, Zatišje 3, 10000 Zagreb</item>
    </derivirana_varijabla>
  </DomainObject.Predmet.OstaliListFormatedWithAdress>
  <DomainObject.Predmet.OstaliListFormatedWithAdressOIB>
    <izvorni_sadrzaj>
      <item>Tomislav Jokić, OIB 21756576318, Zatišje 3, 10000 Zagreb</item>
    </izvorni_sadrzaj>
    <derivirana_varijabla naziv="DomainObject.Predmet.OstaliListFormatedWithAdressOIB_1">
      <item>Tomislav Jokić, OIB 21756576318, Zatišje 3, 10000 Zagreb</item>
    </derivirana_varijabla>
  </DomainObject.Predmet.OstaliListFormatedWithAdressOIB>
  <DomainObject.Predmet.OstaliListNazivFormated>
    <izvorni_sadrzaj>
      <item>Tomislav Jokić</item>
    </izvorni_sadrzaj>
    <derivirana_varijabla naziv="DomainObject.Predmet.OstaliListNazivFormated_1">
      <item>Tomislav Jokić</item>
    </derivirana_varijabla>
  </DomainObject.Predmet.OstaliListNazivFormated>
  <DomainObject.Predmet.OstaliListNazivFormatedOIB>
    <izvorni_sadrzaj>
      <item>Tomislav Jokić, OIB 21756576318</item>
    </izvorni_sadrzaj>
    <derivirana_varijabla naziv="DomainObject.Predmet.OstaliListNazivFormatedOIB_1">
      <item>Tomislav Jokić, OIB 21756576318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GARANT ADRIA jednostavno društvo s ograničenom odgovornošću za trgovinu i usluge</izvorni_sadrzaj>
    <derivirana_varijabla naziv="DomainObject.Predmet.ProtustrankaIDrugi_1">GARANT ADRIA jednostavno društvo s ograničenom odgovornošću za trgovinu i usluge</derivirana_varijabla>
  </DomainObject.Predmet.ProtustrankaIDrugi>
  <DomainObject.Predmet.StrankaIDrugiAdressOIB>
    <izvorni_sadrzaj>FINA Regionalni centar Zagreb, OIB 20105531908, Trg svibanjskih žrtava 1995. 1, 10000 Zagreb i dr.</izvorni_sadrzaj>
    <derivirana_varijabla naziv="DomainObject.Predmet.StrankaIDrugiAdressOIB_1">FINA Regionalni centar Zagreb, OIB 20105531908, Trg svibanjskih žrtava 1995. 1, 10000 Zagreb i dr.</derivirana_varijabla>
  </DomainObject.Predmet.StrankaIDrugiAdressOIB>
  <DomainObject.Predmet.ProtustrankaIDrugiAdressOIB>
    <izvorni_sadrzaj>GARANT ADRIA jednostavno društvo s ograničenom odgovornošću za trgovinu i usluge, OIB 20105531908, Zatišje 3, 10000 Zagreb</izvorni_sadrzaj>
    <derivirana_varijabla naziv="DomainObject.Predmet.ProtustrankaIDrugiAdressOIB_1">GARANT ADRIA jednostavno društvo s ograničenom odgovornošću za trgovinu i usluge, OIB 20105531908, Zatišje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GARANT ADRIA jednostavno društvo s ograničenom odgovornošću za trgovinu i usluge</item>
      <item>Tomislav Jokić</item>
      <item>Tomislav Jokić</item>
    </izvorni_sadrzaj>
    <derivirana_varijabla naziv="DomainObject.Predmet.SudioniciListNaziv_1">
      <item>FINA Regionalni centar Zagreb</item>
      <item>GARANT ADRIA jednostavno društvo s ograničenom odgovornošću za trgovinu i usluge</item>
      <item>Tomislav Jokić</item>
      <item>Tomislav Jokić</item>
    </derivirana_varijabla>
  </DomainObject.Predmet.SudioniciListNaziv>
  <DomainObject.Predmet.SudioniciListAdressOIB>
    <izvorni_sadrzaj>
      <item>FINA Regionalni centar Zagreb, OIB 20105531908, Trg svibanjskih žrtava 1995. 1,10000 Zagreb</item>
      <item>GARANT ADRIA jednostavno društvo s ograničenom odgovornošću za trgovinu i usluge, OIB 20105531908, Zatišje 3,10000 Zagreb</item>
      <item>Tomislav Jokić, OIB 21756576318, Zatišje 3,10000 Zagreb</item>
      <item>Tomislav Jokić, OIB 21756576318, Zatišje 3,10000 Zagreb</item>
    </izvorni_sadrzaj>
    <derivirana_varijabla naziv="DomainObject.Predmet.SudioniciListAdressOIB_1">
      <item>FINA Regionalni centar Zagreb, OIB 20105531908, Trg svibanjskih žrtava 1995. 1,10000 Zagreb</item>
      <item>GARANT ADRIA jednostavno društvo s ograničenom odgovornošću za trgovinu i usluge, OIB 20105531908, Zatišje 3,10000 Zagreb</item>
      <item>Tomislav Jokić, OIB 21756576318, Zatišje 3,10000 Zagreb</item>
      <item>Tomislav Jokić, OIB 21756576318, Zatišje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20105531908</item>
      <item>, OIB 20105531908</item>
      <item>, OIB 21756576318</item>
      <item>, OIB 21756576318</item>
    </izvorni_sadrzaj>
    <derivirana_varijabla naziv="DomainObject.Predmet.SudioniciListNazivOIB_1">
      <item>, OIB 20105531908</item>
      <item>, OIB 20105531908</item>
      <item>, OIB 21756576318</item>
      <item>, OIB 21756576318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8A1ED-A31B-4FBE-9EB2-61C984E3B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4579</properties:Characters>
  <properties:Lines>107</properties:Lines>
  <properties:Paragraphs>34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2018-11-27T09:37:00Z</dcterms:created>
  <dc:creator>gzubak</dc:creator>
  <cp:lastModifiedBy>Mirjana Gašparić</cp:lastModifiedBy>
  <cp:lastPrinted>2018-11-27T10:02:00Z</cp:lastPrinted>
  <dcterms:modified xmlns:xsi="http://www.w3.org/2001/XMLSchema-instance" xsi:type="dcterms:W3CDTF">2018-11-27T10:03:00Z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(St-1196-18 OTVORI  ZAKLJUČI - čl. 110. DUJMOVIĆ.docx)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