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f072" w14:paraId="f49f072" w:rsidRDefault="00920BA7" w:rsidP="00C037AB" w:rsidR="00C037AB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13 St-390/12-</w:t>
      </w:r>
      <w:r w:rsidR="004C338B">
        <w:rPr>
          <w:b w:val="false"/>
        </w:rPr>
        <w:t>135</w:t>
      </w:r>
    </w:p>
    <w:p w:rsidRDefault="00F13707" w:rsidP="007B3DB9" w:rsidR="007B3DB9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B9" w:rsidP="007B3DB9" w:rsidR="007B3DB9" w:rsidRPr="00D21A2C"/>
    <w:p w:rsidRDefault="007B3DB9" w:rsidP="007B3DB9" w:rsidR="007B3DB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B3DB9" w:rsidP="007B3DB9" w:rsidR="007B3DB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037AB" w:rsidP="00C037AB" w:rsidR="00C037AB"/>
    <w:p w:rsidRDefault="007B3DB9" w:rsidP="00C037AB" w:rsidR="007B3DB9"/>
    <w:p w:rsidRDefault="002A7B1A" w:rsidP="00C037AB" w:rsidR="002A7B1A"/>
    <w:p w:rsidRDefault="00202502" w:rsidP="00C037AB" w:rsidR="00202502"/>
    <w:p w:rsidRDefault="00F8611A" w:rsidP="00C037AB" w:rsidR="00C037AB" w:rsidRPr="000D6872">
      <w:pPr>
        <w:pStyle w:val="Naslov1"/>
        <w:rPr>
          <w:b w:val="false"/>
        </w:rPr>
      </w:pPr>
      <w:r w:rsidRPr="000D6872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FC20A2" w:rsidP="00E06B80" w:rsidR="00C11731">
      <w:pPr>
        <w:ind w:firstLine="708"/>
        <w:jc w:val="both"/>
      </w:pPr>
      <w:r>
        <w:t>Trgovački sud u Osijeku, po stečajnom sucu Jadranki H</w:t>
      </w:r>
      <w:r w:rsidR="002A7B1A">
        <w:t>erman, u stečajnom postupku nad</w:t>
      </w:r>
      <w:r>
        <w:t xml:space="preserve"> dužnikom</w:t>
      </w:r>
      <w:r>
        <w:rPr>
          <w:b/>
        </w:rPr>
        <w:t xml:space="preserve"> </w:t>
      </w:r>
      <w:r w:rsidRPr="000D6872">
        <w:t>MATICA d.o.o. za proizvodnju, preradu i promet, u stečaju, Podgajci Podravski, Vladimira Nazora bb, MBS 030009110, OIB 39745689408</w:t>
      </w:r>
      <w:r>
        <w:t xml:space="preserve">, </w:t>
      </w:r>
      <w:r w:rsidRPr="00F870B7">
        <w:t xml:space="preserve"> dana</w:t>
      </w:r>
      <w:r w:rsidR="00355FDD">
        <w:t xml:space="preserve"> </w:t>
      </w:r>
      <w:r w:rsidR="004C338B">
        <w:t>3. studenog</w:t>
      </w:r>
      <w:r w:rsidR="000A3321">
        <w:t xml:space="preserve"> 2017. </w:t>
      </w:r>
      <w:r w:rsidR="000D6872">
        <w:t xml:space="preserve"> 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234D3" w:rsidP="00904741" w:rsidR="006234D3">
      <w:pPr>
        <w:jc w:val="both"/>
      </w:pPr>
    </w:p>
    <w:p w:rsidRDefault="009200E9" w:rsidP="00904741" w:rsidR="009200E9">
      <w:pPr>
        <w:jc w:val="both"/>
      </w:pPr>
    </w:p>
    <w:p w:rsidRDefault="00A825CE" w:rsidP="00904741" w:rsidR="00A825CE">
      <w:pPr>
        <w:jc w:val="both"/>
      </w:pPr>
    </w:p>
    <w:p w:rsidRDefault="00F8611A" w:rsidP="00904741" w:rsidR="00904741" w:rsidRPr="000D6872">
      <w:pPr>
        <w:jc w:val="center"/>
      </w:pPr>
      <w:r w:rsidRPr="000D6872">
        <w:t xml:space="preserve">z a k l j u č i o  </w:t>
      </w:r>
      <w:r w:rsidR="00904741" w:rsidRPr="000D6872">
        <w:t xml:space="preserve">   j e</w:t>
      </w:r>
    </w:p>
    <w:p w:rsidRDefault="006234D3" w:rsidP="00E17976" w:rsidR="006234D3"/>
    <w:p w:rsidRDefault="00FC20A2" w:rsidP="00FC20A2" w:rsidR="00FC20A2">
      <w:pPr>
        <w:jc w:val="both"/>
      </w:pPr>
    </w:p>
    <w:p w:rsidRDefault="00FC20A2" w:rsidP="00FC20A2" w:rsidR="00FC20A2">
      <w:pPr>
        <w:pStyle w:val="Tijeloteksta"/>
        <w:numPr>
          <w:ilvl w:val="0"/>
          <w:numId w:val="22"/>
        </w:numPr>
        <w:rPr>
          <w:bCs/>
        </w:rPr>
      </w:pPr>
      <w:r>
        <w:rPr>
          <w:bCs/>
        </w:rPr>
        <w:t xml:space="preserve"> Određuje se prodaja u stečajnom postupku nekretnina u vlasništvu stečajnog dužnika </w:t>
      </w:r>
      <w:r>
        <w:t xml:space="preserve">MATICA d.o.o. za proizvodnju, preradu i promet, u stečaju, Podgajci Podravski, </w:t>
      </w:r>
      <w:r>
        <w:rPr>
          <w:bCs/>
        </w:rPr>
        <w:t xml:space="preserve"> uz odgovarajuću primjenu pravila o ovrsi na nekretninama : </w:t>
      </w:r>
    </w:p>
    <w:p w:rsidRDefault="00FC20A2" w:rsidP="00FC20A2" w:rsidR="00FC20A2">
      <w:pPr>
        <w:pStyle w:val="Tijeloteksta"/>
        <w:ind w:left="705"/>
        <w:rPr>
          <w:bCs/>
        </w:rPr>
      </w:pPr>
      <w:r>
        <w:rPr>
          <w:bCs/>
        </w:rPr>
        <w:t>– upisanih u zk.ul. 498 k.o. Podravski Podgajci, etažno vlasništvo, kčbr. 200/1 u naravi Podravski Podgajci, hala, put, gospodarska zgrada, gospodarska zgrada, skladište, dvorište i oranica, ukupne površine 5926 m2 i to:</w:t>
      </w:r>
    </w:p>
    <w:p w:rsidRDefault="00FC20A2" w:rsidP="00FC20A2" w:rsidR="00FC20A2">
      <w:pPr>
        <w:pStyle w:val="Tijeloteksta"/>
        <w:numPr>
          <w:ilvl w:val="0"/>
          <w:numId w:val="18"/>
        </w:numPr>
        <w:rPr>
          <w:bCs/>
        </w:rPr>
      </w:pPr>
      <w:r>
        <w:rPr>
          <w:bCs/>
        </w:rPr>
        <w:t>ETAŽA: 3817/10000</w:t>
      </w:r>
    </w:p>
    <w:p w:rsidRDefault="00FC20A2" w:rsidP="00FC20A2" w:rsidR="00FC20A2" w:rsidRPr="00C64B35">
      <w:pPr>
        <w:pStyle w:val="Tijeloteksta"/>
        <w:numPr>
          <w:ilvl w:val="0"/>
          <w:numId w:val="19"/>
        </w:numPr>
        <w:rPr>
          <w:bCs/>
        </w:rPr>
      </w:pPr>
      <w:r>
        <w:rPr>
          <w:bCs/>
        </w:rPr>
        <w:t>POSLOVNI PROSTOR 1, u zgradi 1 i zgradi 2 koji se sastoji u zgradi 1 od: ulaznog podesta, ulaza sa stubištem, ostave, hodnika, dvije garderobe, blagovaonice, kotlovnice, prostora za pripreme sirupa, prostora punjenja i pakiranja, laboratorija i dva skladišta u prizemlju, hodnika, tri ureda i sanitarnog čvora u potkrovlju, zajedno sa skladištem u zgradi 2, nabrojenim u elaboratu, ukupne površine 426,78 m2, u etažnom elaboratu označen plavom bojom.</w:t>
      </w:r>
    </w:p>
    <w:p w:rsidRDefault="00FC20A2" w:rsidP="00FC20A2" w:rsidR="00FC20A2">
      <w:pPr>
        <w:pStyle w:val="Tijeloteksta"/>
        <w:rPr>
          <w:bCs/>
        </w:rPr>
      </w:pPr>
    </w:p>
    <w:p w:rsidRDefault="00FC20A2" w:rsidP="00FC20A2" w:rsidR="00FC20A2">
      <w:pPr>
        <w:pStyle w:val="Tijeloteksta"/>
        <w:rPr>
          <w:bCs/>
        </w:rPr>
      </w:pPr>
      <w:r>
        <w:rPr>
          <w:bCs/>
        </w:rPr>
        <w:tab/>
        <w:t xml:space="preserve">Na navedenim nekretninama upisano je razlučno pravo u korist razlučnog </w:t>
      </w:r>
      <w:r>
        <w:rPr>
          <w:bCs/>
        </w:rPr>
        <w:tab/>
        <w:t xml:space="preserve">vjerovnika: Zagrebačka banka d.d. Zagreb, Paromlinska 2, Zagreb. </w:t>
      </w:r>
    </w:p>
    <w:p w:rsidRDefault="00FC20A2" w:rsidP="00FC20A2" w:rsidR="00FC20A2">
      <w:pPr>
        <w:pStyle w:val="Tijeloteksta"/>
        <w:ind w:left="360"/>
        <w:jc w:val="center"/>
        <w:rPr>
          <w:bCs/>
        </w:rPr>
      </w:pPr>
    </w:p>
    <w:p w:rsidRDefault="00FC20A2" w:rsidP="00FC20A2" w:rsidR="00FC20A2">
      <w:pPr>
        <w:pStyle w:val="Tijeloteksta"/>
        <w:ind w:left="705"/>
        <w:rPr>
          <w:bCs/>
        </w:rPr>
      </w:pPr>
      <w:r>
        <w:rPr>
          <w:b/>
          <w:bCs/>
        </w:rPr>
        <w:t xml:space="preserve">2. </w:t>
      </w:r>
      <w:r>
        <w:rPr>
          <w:bCs/>
        </w:rPr>
        <w:t xml:space="preserve"> Određuje se prodaja u stečajnom postupku pokretnina u vlasništvu stečajnog dužnika, koje su trajno vezane uz nekretninu opisanu u točci I,  uz odgovarajuću primjenu pravila o ovrsi:</w:t>
      </w:r>
    </w:p>
    <w:p w:rsidRDefault="00FC20A2" w:rsidP="00FC20A2" w:rsidR="00FC20A2">
      <w:pPr>
        <w:pStyle w:val="Tijeloteksta"/>
        <w:numPr>
          <w:ilvl w:val="0"/>
          <w:numId w:val="17"/>
        </w:numPr>
        <w:rPr>
          <w:bCs/>
        </w:rPr>
      </w:pPr>
      <w:r>
        <w:rPr>
          <w:bCs/>
        </w:rPr>
        <w:t xml:space="preserve">linije za pakiranje bezalkoholnih pića i sirupa koju čine: </w:t>
      </w:r>
    </w:p>
    <w:p w:rsidRDefault="00FC20A2" w:rsidP="00FC20A2" w:rsidR="00FC20A2">
      <w:pPr>
        <w:pStyle w:val="Tijeloteksta"/>
        <w:numPr>
          <w:ilvl w:val="0"/>
          <w:numId w:val="21"/>
        </w:numPr>
        <w:rPr>
          <w:bCs/>
        </w:rPr>
      </w:pPr>
      <w:r>
        <w:rPr>
          <w:bCs/>
        </w:rPr>
        <w:t xml:space="preserve">postrojenje za sirupe – šifra 0007, </w:t>
      </w:r>
    </w:p>
    <w:p w:rsidRDefault="00FC20A2" w:rsidP="00FC20A2" w:rsidR="00FC20A2">
      <w:pPr>
        <w:pStyle w:val="Tijeloteksta"/>
        <w:numPr>
          <w:ilvl w:val="0"/>
          <w:numId w:val="21"/>
        </w:numPr>
        <w:rPr>
          <w:bCs/>
        </w:rPr>
      </w:pPr>
      <w:r>
        <w:rPr>
          <w:bCs/>
        </w:rPr>
        <w:t xml:space="preserve">oprema za pripremu sirupa – šifra 0017  </w:t>
      </w:r>
    </w:p>
    <w:p w:rsidRDefault="00FC20A2" w:rsidP="00E06B80" w:rsidR="006234D3" w:rsidRPr="00E06B80">
      <w:pPr>
        <w:pStyle w:val="Tijeloteksta"/>
        <w:numPr>
          <w:ilvl w:val="0"/>
          <w:numId w:val="21"/>
        </w:numPr>
        <w:rPr>
          <w:bCs/>
        </w:rPr>
      </w:pPr>
      <w:r>
        <w:rPr>
          <w:bCs/>
        </w:rPr>
        <w:t>linija za proizvodnju sirupa – šifra 0048.</w:t>
      </w:r>
    </w:p>
    <w:p w:rsidRDefault="006234D3" w:rsidP="00FC20A2" w:rsidR="006234D3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7B3DB9" w:rsidR="007B3DB9">
      <w:pPr>
        <w:jc w:val="center"/>
      </w:pPr>
      <w:r>
        <w:t>2</w:t>
      </w:r>
    </w:p>
    <w:p w:rsidRDefault="00920BA7" w:rsidP="007B3DB9" w:rsidR="007B3DB9">
      <w:pPr>
        <w:pStyle w:val="Naslov1"/>
        <w:jc w:val="right"/>
        <w:rPr>
          <w:b w:val="false"/>
        </w:rPr>
      </w:pPr>
      <w:r>
        <w:rPr>
          <w:b w:val="false"/>
        </w:rPr>
        <w:t>13 St-390/12-1</w:t>
      </w:r>
      <w:r w:rsidR="004C338B">
        <w:rPr>
          <w:b w:val="false"/>
        </w:rPr>
        <w:t>35</w:t>
      </w: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7B3DB9" w:rsidR="007B3DB9">
      <w:pPr>
        <w:pStyle w:val="Tijeloteksta"/>
        <w:rPr>
          <w:bCs/>
        </w:rPr>
      </w:pPr>
    </w:p>
    <w:p w:rsidRDefault="00FC20A2" w:rsidP="00FC20A2" w:rsidR="00FC20A2" w:rsidRPr="00915A45">
      <w:pPr>
        <w:pStyle w:val="Tijeloteksta"/>
        <w:ind w:left="705"/>
        <w:rPr>
          <w:bCs/>
        </w:rPr>
      </w:pPr>
      <w:r>
        <w:rPr>
          <w:bCs/>
        </w:rPr>
        <w:t>Na navedenim pokretninama razlučno pravo  zasnovano je u korist vjerovnika Zagrebačka banka d.d. Zagreb, Paromlinska 2, Zagreb.</w:t>
      </w:r>
    </w:p>
    <w:p w:rsidRDefault="00E17976" w:rsidP="006234D3" w:rsidR="00E06B80">
      <w:pPr>
        <w:jc w:val="both"/>
      </w:pPr>
      <w:r>
        <w:t xml:space="preserve"> </w:t>
      </w:r>
    </w:p>
    <w:p w:rsidRDefault="006234D3" w:rsidP="006234D3" w:rsidR="00FC20A2">
      <w:pPr>
        <w:ind w:firstLine="705"/>
        <w:jc w:val="both"/>
      </w:pPr>
      <w:r w:rsidRPr="006234D3">
        <w:rPr>
          <w:b/>
        </w:rPr>
        <w:t>3.</w:t>
      </w:r>
      <w:r>
        <w:rPr>
          <w:b/>
        </w:rPr>
        <w:t xml:space="preserve"> </w:t>
      </w:r>
      <w:r w:rsidR="00FD656C">
        <w:t>Utvr</w:t>
      </w:r>
      <w:r w:rsidR="00FC20A2">
        <w:t>đena</w:t>
      </w:r>
      <w:r w:rsidR="00FD656C">
        <w:t xml:space="preserve"> vrijednost</w:t>
      </w:r>
      <w:r w:rsidR="00FC20A2">
        <w:t>:</w:t>
      </w:r>
    </w:p>
    <w:p w:rsidRDefault="00FD656C" w:rsidP="00FC20A2" w:rsidR="00FC20A2">
      <w:pPr>
        <w:numPr>
          <w:ilvl w:val="0"/>
          <w:numId w:val="23"/>
        </w:numPr>
        <w:jc w:val="both"/>
      </w:pPr>
      <w:r>
        <w:t xml:space="preserve"> nekretnina</w:t>
      </w:r>
      <w:r w:rsidR="00FC20A2">
        <w:t xml:space="preserve"> navedenih pod točkom 1. ovog zaključka iznosi</w:t>
      </w:r>
      <w:r w:rsidR="008705BB">
        <w:t xml:space="preserve"> </w:t>
      </w:r>
      <w:r w:rsidR="009C56E7">
        <w:t xml:space="preserve"> </w:t>
      </w:r>
      <w:r w:rsidR="0032725B">
        <w:t>1</w:t>
      </w:r>
      <w:r w:rsidR="004C338B">
        <w:t>75.371,63</w:t>
      </w:r>
      <w:r w:rsidR="009C56E7">
        <w:t xml:space="preserve"> </w:t>
      </w:r>
      <w:r w:rsidR="000D6872">
        <w:t>kn.</w:t>
      </w:r>
    </w:p>
    <w:p w:rsidRDefault="00FD656C" w:rsidP="00FC20A2" w:rsidR="00971986">
      <w:pPr>
        <w:numPr>
          <w:ilvl w:val="0"/>
          <w:numId w:val="23"/>
        </w:numPr>
        <w:jc w:val="both"/>
      </w:pPr>
      <w:r>
        <w:t xml:space="preserve"> pokretnina</w:t>
      </w:r>
      <w:r w:rsidR="00FC20A2">
        <w:t xml:space="preserve"> navedenih pod točkom 2. ovog zaključka iznosi</w:t>
      </w:r>
      <w:r w:rsidR="0032725B">
        <w:t xml:space="preserve"> </w:t>
      </w:r>
      <w:r w:rsidR="004C338B">
        <w:t>75.751,53</w:t>
      </w:r>
      <w:r w:rsidR="00FC20A2">
        <w:t xml:space="preserve"> </w:t>
      </w:r>
      <w:r w:rsidR="000D6872">
        <w:t>kn (u cijenu uključen PDV).</w:t>
      </w:r>
    </w:p>
    <w:p w:rsidRDefault="006234D3" w:rsidP="00FC20A2" w:rsidR="00FC20A2">
      <w:pPr>
        <w:ind w:left="1425"/>
        <w:jc w:val="both"/>
      </w:pPr>
      <w:r>
        <w:t xml:space="preserve">   </w:t>
      </w:r>
    </w:p>
    <w:p w:rsidRDefault="00016E44" w:rsidP="00C11731" w:rsidR="00016E44">
      <w:pPr>
        <w:numPr>
          <w:ilvl w:val="0"/>
          <w:numId w:val="15"/>
        </w:numPr>
        <w:jc w:val="both"/>
      </w:pPr>
      <w:r w:rsidRPr="00016E44">
        <w:t>Nekre</w:t>
      </w:r>
      <w:r w:rsidR="00C11731">
        <w:t>tnine</w:t>
      </w:r>
      <w:r>
        <w:t xml:space="preserve"> iz točke 1. </w:t>
      </w:r>
      <w:r w:rsidR="00C11731">
        <w:t xml:space="preserve">i pokretnine iz točke 2. </w:t>
      </w:r>
      <w:r>
        <w:t>ovog zaključka prodavat će se</w:t>
      </w:r>
      <w:r w:rsidR="00C11731">
        <w:t>,</w:t>
      </w:r>
      <w:r>
        <w:t xml:space="preserve"> </w:t>
      </w:r>
      <w:r w:rsidR="00C11731">
        <w:t xml:space="preserve">kao cjelina, </w:t>
      </w:r>
      <w:r>
        <w:t xml:space="preserve">u stečajnom </w:t>
      </w:r>
      <w:r w:rsidR="001779B6">
        <w:t>postup</w:t>
      </w:r>
      <w:r w:rsidR="007B3DB9">
        <w:t>ku usmenom javnom dražbom (</w:t>
      </w:r>
      <w:r w:rsidR="00526990">
        <w:t>d</w:t>
      </w:r>
      <w:r w:rsidR="004C338B">
        <w:t>vadese</w:t>
      </w:r>
      <w:r w:rsidR="000A3321">
        <w:t>ta</w:t>
      </w:r>
      <w:r w:rsidR="000D6872">
        <w:t xml:space="preserve"> javn</w:t>
      </w:r>
      <w:r w:rsidR="0079168E">
        <w:t>a dražba)</w:t>
      </w:r>
      <w:r w:rsidR="00616235">
        <w:t>.</w:t>
      </w:r>
    </w:p>
    <w:p w:rsidRDefault="00016E44" w:rsidP="00016E44" w:rsidR="00016E44" w:rsidRPr="009B3655">
      <w:pPr>
        <w:ind w:left="1128"/>
        <w:jc w:val="both"/>
        <w:rPr>
          <w:b/>
        </w:rPr>
      </w:pPr>
      <w:r>
        <w:t>Ročište za prodaju održat će se pred stečajnim sucem u zgradi Trgovačkog suda u Osijeku</w:t>
      </w:r>
      <w:r w:rsidR="009B3655">
        <w:t xml:space="preserve">, soba broj 21/I dana </w:t>
      </w:r>
      <w:r w:rsidR="004B459B">
        <w:t>30. studenog</w:t>
      </w:r>
      <w:r w:rsidR="00526990">
        <w:t xml:space="preserve"> </w:t>
      </w:r>
      <w:r w:rsidR="0032725B">
        <w:t xml:space="preserve"> 2017.</w:t>
      </w:r>
      <w:r w:rsidR="00874F41">
        <w:t xml:space="preserve"> </w:t>
      </w:r>
      <w:r w:rsidR="00A825CE">
        <w:t xml:space="preserve"> godine u </w:t>
      </w:r>
      <w:r w:rsidR="00526990">
        <w:t>10</w:t>
      </w:r>
      <w:r w:rsidR="00874F41">
        <w:t>,</w:t>
      </w:r>
      <w:r w:rsidR="00526990">
        <w:t>3</w:t>
      </w:r>
      <w:r w:rsidR="00874F41">
        <w:t>0</w:t>
      </w:r>
      <w:r w:rsidR="008E40CA" w:rsidRPr="000D6872">
        <w:t xml:space="preserve"> </w:t>
      </w:r>
      <w:r w:rsidRPr="000D6872">
        <w:t>sati.</w:t>
      </w:r>
    </w:p>
    <w:p w:rsidRDefault="00016E44" w:rsidP="00971986" w:rsidR="00DF62AC">
      <w:pPr>
        <w:ind w:left="1065"/>
        <w:jc w:val="both"/>
      </w:pPr>
      <w:r>
        <w:t>Ročište će se održati i ako na njemu sudjeluje samo jedan ponuditelj.</w:t>
      </w:r>
    </w:p>
    <w:p w:rsidRDefault="00EC4C0F" w:rsidP="008332D7" w:rsidR="00EC4C0F">
      <w:pPr>
        <w:ind w:left="1065"/>
        <w:jc w:val="both"/>
      </w:pPr>
    </w:p>
    <w:p w:rsidRDefault="00016E44" w:rsidP="00C11731" w:rsidR="00016E44">
      <w:pPr>
        <w:numPr>
          <w:ilvl w:val="0"/>
          <w:numId w:val="15"/>
        </w:numPr>
        <w:jc w:val="both"/>
      </w:pPr>
      <w:r>
        <w:t xml:space="preserve">Ovaj zaključak o prodaji objavit će se na </w:t>
      </w:r>
      <w:r w:rsidR="00213F3A">
        <w:t>e-</w:t>
      </w:r>
      <w:r>
        <w:t xml:space="preserve">oglasnoj ploči Trgovačkog suda u Osijeku, i u jednom od javnih glasila. </w:t>
      </w:r>
    </w:p>
    <w:p w:rsidRDefault="007D077D" w:rsidP="007D077D" w:rsidR="007D077D">
      <w:pPr>
        <w:ind w:left="708"/>
        <w:jc w:val="both"/>
      </w:pPr>
    </w:p>
    <w:p w:rsidRDefault="00016E44" w:rsidP="00FC20A2" w:rsidR="00C11731">
      <w:pPr>
        <w:numPr>
          <w:ilvl w:val="0"/>
          <w:numId w:val="15"/>
        </w:numPr>
        <w:jc w:val="both"/>
      </w:pPr>
      <w:r>
        <w:t>Uvjeti prodaje:</w:t>
      </w:r>
    </w:p>
    <w:p w:rsidRDefault="00DF62AC" w:rsidP="00385115" w:rsidR="009B3655">
      <w:pPr>
        <w:numPr>
          <w:ilvl w:val="0"/>
          <w:numId w:val="13"/>
        </w:numPr>
        <w:jc w:val="both"/>
      </w:pPr>
      <w:r>
        <w:t>N</w:t>
      </w:r>
      <w:r w:rsidR="00C11731">
        <w:t>ekretnine</w:t>
      </w:r>
      <w:r w:rsidR="00616235">
        <w:t xml:space="preserve"> iz točke 1</w:t>
      </w:r>
      <w:r w:rsidR="00FC20A2">
        <w:t>. i pokretnine</w:t>
      </w:r>
      <w:r w:rsidR="00C11731">
        <w:t xml:space="preserve"> iz točke 2.</w:t>
      </w:r>
      <w:r w:rsidR="00016E44">
        <w:t xml:space="preserve"> ovog zaključka prodavat će s</w:t>
      </w:r>
      <w:r w:rsidR="00FC20A2">
        <w:t>e na</w:t>
      </w:r>
      <w:r w:rsidR="00851BEE">
        <w:t xml:space="preserve"> </w:t>
      </w:r>
      <w:r w:rsidR="00526990">
        <w:t>d</w:t>
      </w:r>
      <w:r w:rsidR="004B459B">
        <w:t>vadesetom</w:t>
      </w:r>
      <w:r w:rsidR="000D6872">
        <w:t xml:space="preserve"> </w:t>
      </w:r>
      <w:r w:rsidR="00C11731">
        <w:t>ročištu</w:t>
      </w:r>
      <w:r w:rsidR="004C529D">
        <w:t xml:space="preserve">  </w:t>
      </w:r>
      <w:r w:rsidR="00FC20A2">
        <w:t>za dražbu po početnim</w:t>
      </w:r>
      <w:r w:rsidR="00385115">
        <w:t xml:space="preserve"> cijenama koje su jednake utvrđenim</w:t>
      </w:r>
      <w:r w:rsidR="00016E44">
        <w:t xml:space="preserve"> vrijedn</w:t>
      </w:r>
      <w:r w:rsidR="00385115">
        <w:t xml:space="preserve">ostima i to: za nekretnine početna cijena iznosi </w:t>
      </w:r>
      <w:r w:rsidR="004B459B">
        <w:t>175.371,63</w:t>
      </w:r>
      <w:r w:rsidR="00874F41">
        <w:t xml:space="preserve"> </w:t>
      </w:r>
      <w:r w:rsidR="00385115">
        <w:t xml:space="preserve">kn a  za pokretnine početna cijena iznosi </w:t>
      </w:r>
      <w:r w:rsidR="004B459B">
        <w:t>75.751,53</w:t>
      </w:r>
      <w:r w:rsidR="0032725B">
        <w:t xml:space="preserve"> </w:t>
      </w:r>
      <w:r w:rsidR="00385115">
        <w:t xml:space="preserve"> kn i ispod tih cijena ne mogu</w:t>
      </w:r>
      <w:r w:rsidR="00016E44">
        <w:t xml:space="preserve"> se </w:t>
      </w:r>
      <w:r w:rsidR="006E3694">
        <w:t xml:space="preserve">prodavati na </w:t>
      </w:r>
      <w:r w:rsidR="00CE275D">
        <w:t>ročištu (</w:t>
      </w:r>
      <w:r w:rsidR="0032725B">
        <w:t>d</w:t>
      </w:r>
      <w:r w:rsidR="004B459B">
        <w:t>vadesetom</w:t>
      </w:r>
      <w:r w:rsidR="009723E6">
        <w:t xml:space="preserve"> </w:t>
      </w:r>
      <w:r w:rsidR="00016D78">
        <w:t>ročištu za javnu dražbu).</w:t>
      </w:r>
    </w:p>
    <w:p w:rsidRDefault="00DF62AC" w:rsidP="004C529D" w:rsidR="007D077D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>
        <w:t xml:space="preserve"> snosi kupac.</w:t>
      </w:r>
    </w:p>
    <w:p w:rsidRDefault="00DF62AC" w:rsidP="00C11731" w:rsidR="00AE64F2">
      <w:pPr>
        <w:numPr>
          <w:ilvl w:val="0"/>
          <w:numId w:val="13"/>
        </w:numPr>
        <w:jc w:val="both"/>
      </w:pPr>
      <w:r>
        <w:t>K</w:t>
      </w:r>
      <w:r w:rsidR="007D077D">
        <w:t xml:space="preserve">ao kupci mogu sudjelovati samo osobe koje su najkasnije dva dana prije </w:t>
      </w:r>
      <w:r w:rsidR="004C529D">
        <w:t xml:space="preserve">            </w:t>
      </w:r>
      <w:r w:rsidR="007D077D">
        <w:t xml:space="preserve">dana </w:t>
      </w:r>
      <w:r w:rsidR="00AE64F2">
        <w:t xml:space="preserve"> </w:t>
      </w:r>
      <w:r w:rsidR="007D077D">
        <w:t xml:space="preserve">održavanja </w:t>
      </w:r>
      <w:r w:rsidR="00AE64F2">
        <w:t xml:space="preserve"> </w:t>
      </w:r>
      <w:r w:rsidR="007D077D">
        <w:t>ročišta</w:t>
      </w:r>
      <w:r w:rsidR="00AE64F2">
        <w:t xml:space="preserve"> </w:t>
      </w:r>
      <w:r w:rsidR="007D077D">
        <w:t xml:space="preserve"> za </w:t>
      </w:r>
      <w:r w:rsidR="00AE64F2">
        <w:t xml:space="preserve"> </w:t>
      </w:r>
      <w:r w:rsidR="007D077D">
        <w:t xml:space="preserve">dražbu </w:t>
      </w:r>
      <w:r w:rsidR="00AE64F2">
        <w:t xml:space="preserve"> </w:t>
      </w:r>
      <w:r w:rsidR="007D077D">
        <w:t xml:space="preserve">uplatile osiguranje </w:t>
      </w:r>
      <w:r w:rsidR="00AE64F2">
        <w:t xml:space="preserve"> u </w:t>
      </w:r>
      <w:r w:rsidR="007D077D">
        <w:t xml:space="preserve">iznosu od  10 % utvrđene vrijednosti nekretnina iz točke 1. </w:t>
      </w:r>
      <w:r w:rsidR="00C11731">
        <w:t xml:space="preserve">i pokretnina iz točke 2. </w:t>
      </w:r>
      <w:r w:rsidR="007D077D">
        <w:t>ovog zaključka na žiro račun Trgovačkog suda u Osijeku broj</w:t>
      </w:r>
      <w:r w:rsidR="00385115">
        <w:t xml:space="preserve"> HR31 2390 0011 3000 0020 0 s pozivom na broj HR05 272-390-2012 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4C529D" w:rsidR="007D077D">
      <w:pPr>
        <w:ind w:left="1788"/>
        <w:jc w:val="both"/>
      </w:pPr>
      <w:r>
        <w:t>Punomoćnici ponuditelja mogu sudjelovati na dražbi samo uz ovjerenu specijalnu punomoć.</w:t>
      </w:r>
    </w:p>
    <w:p w:rsidRDefault="007D077D" w:rsidP="004C529D" w:rsidR="007D077D">
      <w:pPr>
        <w:ind w:left="1788"/>
        <w:jc w:val="both"/>
      </w:pPr>
      <w:r>
        <w:t>Sudionicima dražbe koji ne uspiju u nadmetanju osiguranje će se vratiti odmah nakon zaključenja javne dražbe.</w:t>
      </w:r>
    </w:p>
    <w:p w:rsidRDefault="007D077D" w:rsidP="004C529D" w:rsidR="004C529D">
      <w:pPr>
        <w:ind w:left="178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E06B80" w:rsidR="007D077D">
      <w:pPr>
        <w:ind w:left="1788"/>
        <w:jc w:val="both"/>
      </w:pPr>
      <w: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B3DB9" w:rsidP="00E06B80" w:rsidR="007B3DB9">
      <w:pPr>
        <w:ind w:left="1788"/>
        <w:jc w:val="both"/>
      </w:pPr>
    </w:p>
    <w:p w:rsidRDefault="00690166" w:rsidP="00E06B80" w:rsidR="00690166">
      <w:pPr>
        <w:ind w:left="1788"/>
        <w:jc w:val="both"/>
      </w:pPr>
    </w:p>
    <w:p w:rsidRDefault="007B3DB9" w:rsidP="007B3DB9" w:rsidR="007B3DB9">
      <w:pPr>
        <w:ind w:left="1788"/>
        <w:jc w:val="center"/>
      </w:pPr>
      <w:r>
        <w:t>3</w:t>
      </w:r>
    </w:p>
    <w:p w:rsidRDefault="00B91FB8" w:rsidP="007B3DB9" w:rsidR="007B3DB9">
      <w:pPr>
        <w:pStyle w:val="Naslov1"/>
        <w:ind w:firstLine="0" w:left="1788"/>
        <w:jc w:val="right"/>
        <w:rPr>
          <w:b w:val="false"/>
        </w:rPr>
      </w:pPr>
      <w:r>
        <w:rPr>
          <w:b w:val="false"/>
        </w:rPr>
        <w:t>13 St-390/12-1</w:t>
      </w:r>
      <w:r w:rsidR="004C338B">
        <w:rPr>
          <w:b w:val="false"/>
        </w:rPr>
        <w:t>35</w:t>
      </w:r>
    </w:p>
    <w:p w:rsidRDefault="007B3DB9" w:rsidP="007B3DB9" w:rsidR="007B3DB9"/>
    <w:p w:rsidRDefault="007B3DB9" w:rsidP="00E06B80" w:rsidR="007B3DB9">
      <w:pPr>
        <w:ind w:left="1788"/>
        <w:jc w:val="both"/>
      </w:pPr>
    </w:p>
    <w:p w:rsidRDefault="007B3DB9" w:rsidP="00E06B80" w:rsidR="007B3DB9">
      <w:pPr>
        <w:ind w:left="1788"/>
        <w:jc w:val="both"/>
      </w:pPr>
    </w:p>
    <w:p w:rsidRDefault="007B3DB9" w:rsidP="007B3DB9" w:rsidR="007B3DB9">
      <w:pPr>
        <w:jc w:val="both"/>
      </w:pPr>
    </w:p>
    <w:p w:rsidRDefault="007D077D" w:rsidP="007B3DB9" w:rsidR="00E06B80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 prije tražbina svih ostalih vjerovnika koji imaju pravo na namirenje</w:t>
      </w:r>
      <w:r w:rsidR="00DF62AC">
        <w:t xml:space="preserve">  </w:t>
      </w:r>
      <w:r w:rsidR="00CB09E7">
        <w:t xml:space="preserve">iz iste kupovnine, </w:t>
      </w:r>
      <w:r w:rsidR="00DF62AC">
        <w:t xml:space="preserve"> </w:t>
      </w:r>
      <w:r w:rsidR="00CB09E7">
        <w:t>nije</w:t>
      </w:r>
      <w:r w:rsidR="00DF62AC">
        <w:t xml:space="preserve"> </w:t>
      </w:r>
      <w:r w:rsidR="00CB09E7">
        <w:t xml:space="preserve"> dužan </w:t>
      </w:r>
      <w:r w:rsidR="00DF62AC">
        <w:t xml:space="preserve"> </w:t>
      </w:r>
      <w:r w:rsidR="00CB09E7">
        <w:t>položiti</w:t>
      </w:r>
      <w:r w:rsidR="00DF62AC">
        <w:t xml:space="preserve"> </w:t>
      </w:r>
      <w:r w:rsidR="00CB09E7">
        <w:t xml:space="preserve"> kupovninu </w:t>
      </w:r>
      <w:r w:rsidR="00DF62AC">
        <w:t xml:space="preserve"> </w:t>
      </w:r>
      <w:r w:rsidR="00CB09E7">
        <w:t>ako</w:t>
      </w:r>
      <w:r w:rsidR="00DF62AC">
        <w:t xml:space="preserve"> </w:t>
      </w:r>
      <w:r w:rsidR="00CB09E7"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385115">
        <w:t>e i pokretnine</w:t>
      </w:r>
      <w:r>
        <w:t xml:space="preserve"> će se rješenjem o dosudi dosuditi kupcu koji ponudi najpovoljniju cijenu.</w:t>
      </w:r>
    </w:p>
    <w:p w:rsidRDefault="00CB09E7" w:rsidP="004C529D" w:rsidR="00971986">
      <w:pPr>
        <w:ind w:left="1788"/>
        <w:jc w:val="both"/>
      </w:pPr>
      <w:r>
        <w:t>Nekretnin</w:t>
      </w:r>
      <w:r w:rsidR="00385115">
        <w:t>e i pokretnine</w:t>
      </w:r>
      <w:r>
        <w:t xml:space="preserve"> će se dosuditi i  kupcima koji su ponudili nižu cijenu (ali ne i nižu od one početne na ovom ročištu za prodaju) prema veličini ponuđene cijene, ako kupci koji su ponudili veću cijenu ne polože</w:t>
      </w:r>
      <w:r w:rsidR="00971986">
        <w:t xml:space="preserve"> kupovninu u roku iz točke  5. i</w:t>
      </w:r>
      <w:r>
        <w:t>).</w:t>
      </w:r>
    </w:p>
    <w:p w:rsidRDefault="00385115" w:rsidP="004C529D" w:rsidR="00AD531A">
      <w:pPr>
        <w:numPr>
          <w:ilvl w:val="0"/>
          <w:numId w:val="13"/>
        </w:numPr>
        <w:jc w:val="both"/>
      </w:pPr>
      <w:r>
        <w:t xml:space="preserve">U rješenju o dosudi </w:t>
      </w:r>
      <w:r w:rsidR="00CB09E7">
        <w:t xml:space="preserve"> sud će odrediti da se nakon pravomoćnosti toga rješenja i nakon što kupac položi kupovninu, u zemljišnim</w:t>
      </w:r>
      <w:r w:rsidR="0079168E">
        <w:t xml:space="preserve">  </w:t>
      </w:r>
      <w:r w:rsidR="00CB09E7">
        <w:t xml:space="preserve"> knjigama</w:t>
      </w:r>
      <w:r w:rsidR="0079168E">
        <w:t xml:space="preserve">  </w:t>
      </w:r>
      <w:r w:rsidR="00CB09E7">
        <w:t xml:space="preserve"> u</w:t>
      </w:r>
      <w:r w:rsidR="0079168E">
        <w:t xml:space="preserve">  </w:t>
      </w:r>
      <w:r w:rsidR="00CB09E7">
        <w:t xml:space="preserve"> njegovu </w:t>
      </w:r>
      <w:r w:rsidR="0079168E">
        <w:t xml:space="preserve"> </w:t>
      </w:r>
      <w:r w:rsidR="00CB09E7">
        <w:t>korist</w:t>
      </w:r>
      <w:r w:rsidR="0079168E">
        <w:t xml:space="preserve">  </w:t>
      </w:r>
      <w:r w:rsidR="00CB09E7">
        <w:t xml:space="preserve"> upiše </w:t>
      </w:r>
      <w:r w:rsidR="0079168E">
        <w:t xml:space="preserve"> </w:t>
      </w:r>
      <w:r w:rsidR="00CB09E7">
        <w:t>pravo</w:t>
      </w:r>
      <w:r w:rsidR="0079168E">
        <w:t xml:space="preserve"> </w:t>
      </w:r>
      <w:r w:rsidR="00CB09E7">
        <w:t xml:space="preserve"> vlasništva</w:t>
      </w:r>
      <w:r w:rsidR="0079168E">
        <w:t xml:space="preserve"> </w:t>
      </w:r>
      <w:r w:rsidR="00CB09E7">
        <w:t xml:space="preserve"> na dosuđenim nekretninama, te brisati prava i terete na nekretninama koji prestaju njihovom prodajom.</w:t>
      </w:r>
    </w:p>
    <w:p w:rsidRDefault="00CB09E7" w:rsidP="00385115" w:rsidR="00016D78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CB09E7" w:rsidP="001C7BC4" w:rsidR="009320FF" w:rsidRPr="009320FF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B09E7" w:rsidP="009320FF" w:rsidR="00E17976">
      <w:pPr>
        <w:ind w:left="1788"/>
        <w:jc w:val="both"/>
      </w:pPr>
      <w:r>
        <w:t>Razgledati nekretnin</w:t>
      </w:r>
      <w:r w:rsidR="00385115">
        <w:t>e i pokretnine, te</w:t>
      </w:r>
      <w:r>
        <w:t xml:space="preserve">  dokumentaciju vezanu uz ist</w:t>
      </w:r>
      <w:r w:rsidR="00385115">
        <w:t>e</w:t>
      </w:r>
      <w:r>
        <w:t>, zainteresirane osobe mogu u vrijeme dogovoreno sa steč</w:t>
      </w:r>
      <w:r w:rsidR="00EC4C0F">
        <w:t>a</w:t>
      </w:r>
      <w:r w:rsidR="00616235">
        <w:t>jni</w:t>
      </w:r>
      <w:r w:rsidR="001C7BC4">
        <w:t xml:space="preserve">m upraviteljem </w:t>
      </w:r>
      <w:r w:rsidR="00FC5B74">
        <w:t>Renatom Horvatin od</w:t>
      </w:r>
      <w:r w:rsidR="00385115">
        <w:t xml:space="preserve">vjetnicom iz </w:t>
      </w:r>
      <w:r w:rsidR="00FC5B74">
        <w:t>Našica</w:t>
      </w:r>
      <w:r w:rsidR="00385115">
        <w:t xml:space="preserve"> </w:t>
      </w:r>
      <w:r w:rsidR="00C11731">
        <w:t xml:space="preserve"> </w:t>
      </w:r>
      <w:r>
        <w:t>na mobitel</w:t>
      </w:r>
      <w:r w:rsidR="001C7BC4">
        <w:t xml:space="preserve"> broj </w:t>
      </w:r>
      <w:r w:rsidR="00385115">
        <w:t>09</w:t>
      </w:r>
      <w:r w:rsidR="00FC5B74">
        <w:t>13732727.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E06B80" w:rsidP="00E17976" w:rsidR="00E06B80">
      <w:pPr>
        <w:jc w:val="both"/>
      </w:pPr>
    </w:p>
    <w:p w:rsidRDefault="00C11731" w:rsidP="00E17976" w:rsidR="00C11731">
      <w:pPr>
        <w:jc w:val="both"/>
      </w:pPr>
    </w:p>
    <w:p w:rsidRDefault="00E17976" w:rsidP="00AE64F2" w:rsidR="00DF62AC" w:rsidRPr="00E06B80">
      <w:pPr>
        <w:jc w:val="center"/>
      </w:pPr>
      <w:r w:rsidRPr="00E06B80">
        <w:t>Obrazloženje</w:t>
      </w:r>
    </w:p>
    <w:p w:rsidRDefault="00AE64F2" w:rsidP="00AE64F2" w:rsidR="00AE64F2">
      <w:pPr>
        <w:jc w:val="center"/>
        <w:rPr>
          <w:b/>
        </w:rPr>
      </w:pPr>
    </w:p>
    <w:p w:rsidRDefault="00E06B80" w:rsidP="007B3DB9" w:rsidR="00E06B80" w:rsidRPr="00AE64F2">
      <w:pPr>
        <w:rPr>
          <w:b/>
        </w:rPr>
      </w:pPr>
    </w:p>
    <w:p w:rsidRDefault="008332D7" w:rsidP="00C11731" w:rsidR="00AE64F2">
      <w:pPr>
        <w:pStyle w:val="Tijeloteksta"/>
        <w:rPr>
          <w:bCs/>
        </w:rPr>
      </w:pPr>
      <w:r>
        <w:rPr>
          <w:bCs/>
        </w:rPr>
        <w:tab/>
        <w:t>Rj</w:t>
      </w:r>
      <w:r w:rsidR="001C7BC4">
        <w:rPr>
          <w:bCs/>
        </w:rPr>
        <w:t>ešenjem o</w:t>
      </w:r>
      <w:r w:rsidR="00385115">
        <w:rPr>
          <w:bCs/>
        </w:rPr>
        <w:t>vog suda broj St-390/12-</w:t>
      </w:r>
      <w:r w:rsidR="006234D3">
        <w:rPr>
          <w:bCs/>
        </w:rPr>
        <w:t>10</w:t>
      </w:r>
      <w:r w:rsidR="00C11731">
        <w:rPr>
          <w:bCs/>
        </w:rPr>
        <w:t xml:space="preserve"> od </w:t>
      </w:r>
      <w:r w:rsidR="006234D3">
        <w:rPr>
          <w:bCs/>
        </w:rPr>
        <w:t xml:space="preserve">5. </w:t>
      </w:r>
      <w:r w:rsidR="00C11731">
        <w:rPr>
          <w:bCs/>
        </w:rPr>
        <w:t>veljače 201</w:t>
      </w:r>
      <w:r w:rsidR="006234D3">
        <w:rPr>
          <w:bCs/>
        </w:rPr>
        <w:t>3</w:t>
      </w:r>
      <w:r w:rsidR="00C11731">
        <w:rPr>
          <w:bCs/>
        </w:rPr>
        <w:t>.</w:t>
      </w:r>
      <w:r w:rsidR="0081139D">
        <w:rPr>
          <w:bCs/>
        </w:rPr>
        <w:t xml:space="preserve"> godine otvoren je stečajni</w:t>
      </w:r>
      <w:r w:rsidR="00EC4C0F">
        <w:rPr>
          <w:bCs/>
        </w:rPr>
        <w:t xml:space="preserve"> postupak nad dužnikom </w:t>
      </w:r>
      <w:r w:rsidR="006234D3" w:rsidRPr="006234D3">
        <w:t>MATICA d.o.o. za proizvodnju, preradu i promet, u stečaju, Podgajci Podravski, Vladimira Nazora bb</w:t>
      </w:r>
      <w:r w:rsidR="006234D3">
        <w:rPr>
          <w:bCs/>
        </w:rPr>
        <w:t xml:space="preserve">, </w:t>
      </w:r>
      <w:r w:rsidR="00C11731">
        <w:rPr>
          <w:bCs/>
        </w:rPr>
        <w:t xml:space="preserve">a stečajnu masu čine </w:t>
      </w:r>
      <w:r w:rsidR="0081139D">
        <w:rPr>
          <w:bCs/>
        </w:rPr>
        <w:t>nekretni</w:t>
      </w:r>
      <w:r w:rsidR="00C11731">
        <w:rPr>
          <w:bCs/>
        </w:rPr>
        <w:t>ne i pokretnine koje su</w:t>
      </w:r>
      <w:r w:rsidR="00CB09E7">
        <w:rPr>
          <w:bCs/>
        </w:rPr>
        <w:t xml:space="preserve"> </w:t>
      </w:r>
      <w:r w:rsidR="00C11731">
        <w:rPr>
          <w:bCs/>
        </w:rPr>
        <w:t xml:space="preserve">predmet ove prodaje, a na kojima </w:t>
      </w:r>
      <w:r w:rsidR="00CB09E7">
        <w:rPr>
          <w:bCs/>
        </w:rPr>
        <w:t xml:space="preserve"> je upisano razlučno pravo u korist </w:t>
      </w:r>
      <w:r w:rsidR="001C7BC4">
        <w:rPr>
          <w:bCs/>
        </w:rPr>
        <w:t>razlučnog vje</w:t>
      </w:r>
      <w:r w:rsidR="006234D3">
        <w:rPr>
          <w:bCs/>
        </w:rPr>
        <w:t>rovnika Zagrebačka banka d.d. Zagreb.</w:t>
      </w:r>
    </w:p>
    <w:p w:rsidRDefault="00AE64F2" w:rsidP="00AE64F2" w:rsidR="00AE64F2">
      <w:pPr>
        <w:pStyle w:val="Tijeloteksta"/>
        <w:jc w:val="center"/>
        <w:rPr>
          <w:bCs/>
        </w:rPr>
      </w:pPr>
    </w:p>
    <w:p w:rsidRDefault="0081139D" w:rsidP="0081139D" w:rsidR="006234D3">
      <w:pPr>
        <w:pStyle w:val="Tijeloteksta"/>
        <w:rPr>
          <w:bCs/>
        </w:rPr>
      </w:pPr>
      <w:r>
        <w:rPr>
          <w:bCs/>
        </w:rPr>
        <w:tab/>
        <w:t xml:space="preserve">Stečajni upravitelj podnio je </w:t>
      </w:r>
      <w:r w:rsidR="00CB09E7">
        <w:rPr>
          <w:bCs/>
        </w:rPr>
        <w:t xml:space="preserve">ovom sudu </w:t>
      </w:r>
      <w:r>
        <w:rPr>
          <w:bCs/>
        </w:rPr>
        <w:t xml:space="preserve">prijedlog da </w:t>
      </w:r>
      <w:r w:rsidR="00CB09E7">
        <w:rPr>
          <w:bCs/>
        </w:rPr>
        <w:t>se nekretnin</w:t>
      </w:r>
      <w:r w:rsidR="00C11731">
        <w:rPr>
          <w:bCs/>
        </w:rPr>
        <w:t>e</w:t>
      </w:r>
      <w:r w:rsidR="00CB09E7">
        <w:rPr>
          <w:bCs/>
        </w:rPr>
        <w:t xml:space="preserve"> opisan</w:t>
      </w:r>
      <w:r w:rsidR="00C11731">
        <w:rPr>
          <w:bCs/>
        </w:rPr>
        <w:t>e</w:t>
      </w:r>
      <w:r w:rsidR="00CB09E7">
        <w:rPr>
          <w:bCs/>
        </w:rPr>
        <w:t xml:space="preserve"> u točki 1. </w:t>
      </w:r>
      <w:r w:rsidR="00C11731">
        <w:rPr>
          <w:bCs/>
        </w:rPr>
        <w:t xml:space="preserve">i pokretnine opisane u točki 2. </w:t>
      </w:r>
      <w:r w:rsidR="00CB09E7">
        <w:rPr>
          <w:bCs/>
        </w:rPr>
        <w:t>ovog zaključka prodaj</w:t>
      </w:r>
      <w:r w:rsidR="00C11731">
        <w:rPr>
          <w:bCs/>
        </w:rPr>
        <w:t xml:space="preserve">u, kao cjelina, </w:t>
      </w:r>
      <w:r w:rsidR="00CB09E7">
        <w:rPr>
          <w:bCs/>
        </w:rPr>
        <w:t xml:space="preserve"> uz </w:t>
      </w:r>
      <w:r>
        <w:rPr>
          <w:bCs/>
        </w:rPr>
        <w:t>odgovarajuću primjenu pravila o ovrs</w:t>
      </w:r>
      <w:r w:rsidR="00C11731">
        <w:rPr>
          <w:bCs/>
        </w:rPr>
        <w:t>i,</w:t>
      </w:r>
      <w:r>
        <w:rPr>
          <w:bCs/>
        </w:rPr>
        <w:t xml:space="preserve"> </w:t>
      </w:r>
      <w:r w:rsidR="00CB09E7">
        <w:rPr>
          <w:bCs/>
        </w:rPr>
        <w:t xml:space="preserve">sve </w:t>
      </w:r>
      <w:r w:rsidR="00C11731">
        <w:rPr>
          <w:bCs/>
        </w:rPr>
        <w:t>sukladno članku</w:t>
      </w:r>
      <w:r w:rsidR="0079168E">
        <w:rPr>
          <w:bCs/>
        </w:rPr>
        <w:t xml:space="preserve"> </w:t>
      </w:r>
      <w:r>
        <w:rPr>
          <w:bCs/>
        </w:rPr>
        <w:t xml:space="preserve"> 164. st</w:t>
      </w:r>
      <w:r w:rsidR="0079168E">
        <w:rPr>
          <w:bCs/>
        </w:rPr>
        <w:t>av</w:t>
      </w:r>
      <w:r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690166">
        <w:rPr>
          <w:bCs/>
        </w:rPr>
        <w:t>(Narodne novine broj  44/96, 29/99, 129/00, 123/03, 82/06, 116/10, 25/12, 133/12 u vezi s člankom 441. Stečajnog zakona Narodne novine 71/15).</w:t>
      </w:r>
    </w:p>
    <w:p w:rsidRDefault="006234D3" w:rsidP="0081139D" w:rsidR="006234D3">
      <w:pPr>
        <w:pStyle w:val="Tijeloteksta"/>
        <w:rPr>
          <w:bCs/>
        </w:rPr>
      </w:pPr>
    </w:p>
    <w:p w:rsidRDefault="00336115" w:rsidP="0081139D" w:rsidR="006234D3">
      <w:pPr>
        <w:pStyle w:val="Tijeloteksta"/>
        <w:rPr>
          <w:bCs/>
        </w:rPr>
      </w:pPr>
      <w:r>
        <w:rPr>
          <w:bCs/>
        </w:rPr>
        <w:tab/>
        <w:t>Nakon neuspjele</w:t>
      </w:r>
      <w:r w:rsidR="004B459B">
        <w:rPr>
          <w:bCs/>
        </w:rPr>
        <w:t xml:space="preserve"> devetnaeste</w:t>
      </w:r>
      <w:r>
        <w:rPr>
          <w:bCs/>
        </w:rPr>
        <w:t xml:space="preserve"> jav</w:t>
      </w:r>
      <w:r w:rsidR="008E40CA">
        <w:rPr>
          <w:bCs/>
        </w:rPr>
        <w:t>n</w:t>
      </w:r>
      <w:r w:rsidR="00B91FB8">
        <w:rPr>
          <w:bCs/>
        </w:rPr>
        <w:t>e dražbe</w:t>
      </w:r>
      <w:r w:rsidR="00FC5B74">
        <w:rPr>
          <w:bCs/>
        </w:rPr>
        <w:t>, na kojoj</w:t>
      </w:r>
      <w:r w:rsidR="008E40CA">
        <w:rPr>
          <w:bCs/>
        </w:rPr>
        <w:t xml:space="preserve"> nije bilo zainteresiranih ponu</w:t>
      </w:r>
      <w:r w:rsidR="00161F0A">
        <w:rPr>
          <w:bCs/>
        </w:rPr>
        <w:t>di</w:t>
      </w:r>
      <w:r w:rsidR="007B3DB9">
        <w:rPr>
          <w:bCs/>
        </w:rPr>
        <w:t>telj</w:t>
      </w:r>
      <w:r w:rsidR="00B91FB8">
        <w:rPr>
          <w:bCs/>
        </w:rPr>
        <w:t>a</w:t>
      </w:r>
      <w:r w:rsidR="007B3DB9">
        <w:rPr>
          <w:bCs/>
        </w:rPr>
        <w:t>,  početne cijene za</w:t>
      </w:r>
      <w:r w:rsidR="004B459B">
        <w:rPr>
          <w:bCs/>
        </w:rPr>
        <w:t xml:space="preserve"> dvadesetu </w:t>
      </w:r>
      <w:r w:rsidR="008E40CA">
        <w:rPr>
          <w:bCs/>
        </w:rPr>
        <w:t>javnu dražbu umanjene</w:t>
      </w:r>
      <w:r w:rsidR="00161F0A">
        <w:rPr>
          <w:bCs/>
        </w:rPr>
        <w:t xml:space="preserve"> su </w:t>
      </w:r>
      <w:r>
        <w:rPr>
          <w:bCs/>
        </w:rPr>
        <w:t xml:space="preserve"> za 1</w:t>
      </w:r>
      <w:r w:rsidR="00461F33">
        <w:rPr>
          <w:bCs/>
        </w:rPr>
        <w:t>0</w:t>
      </w:r>
      <w:r w:rsidR="008E40CA">
        <w:rPr>
          <w:bCs/>
        </w:rPr>
        <w:t xml:space="preserve"> % u odnosu na </w:t>
      </w:r>
      <w:r w:rsidR="0039201D">
        <w:rPr>
          <w:bCs/>
        </w:rPr>
        <w:t>po</w:t>
      </w:r>
      <w:r w:rsidR="00461F33">
        <w:rPr>
          <w:bCs/>
        </w:rPr>
        <w:t>čet</w:t>
      </w:r>
      <w:r w:rsidR="00690166">
        <w:rPr>
          <w:bCs/>
        </w:rPr>
        <w:t>ne cijene s prethodne</w:t>
      </w:r>
      <w:r w:rsidR="00E85213">
        <w:rPr>
          <w:bCs/>
        </w:rPr>
        <w:t xml:space="preserve"> </w:t>
      </w:r>
      <w:r w:rsidR="008E40CA">
        <w:rPr>
          <w:bCs/>
        </w:rPr>
        <w:t xml:space="preserve"> javne dražbe.</w:t>
      </w:r>
    </w:p>
    <w:p w:rsidRDefault="006234D3" w:rsidP="0081139D" w:rsidR="006234D3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E06B80" w:rsidP="00E06B80" w:rsidR="00E06B80">
      <w:pPr>
        <w:ind w:left="1788"/>
        <w:jc w:val="center"/>
      </w:pPr>
      <w:r>
        <w:t>4</w:t>
      </w:r>
    </w:p>
    <w:p w:rsidRDefault="00920BA7" w:rsidP="00E06B80" w:rsidR="00E06B80">
      <w:pPr>
        <w:pStyle w:val="Naslov1"/>
        <w:jc w:val="right"/>
        <w:rPr>
          <w:b w:val="false"/>
        </w:rPr>
      </w:pPr>
      <w:r>
        <w:rPr>
          <w:b w:val="false"/>
        </w:rPr>
        <w:t>13 St-390/12-1</w:t>
      </w:r>
      <w:r w:rsidR="004C338B">
        <w:rPr>
          <w:b w:val="false"/>
        </w:rPr>
        <w:t>35</w:t>
      </w:r>
    </w:p>
    <w:p w:rsidRDefault="00E06B80" w:rsidP="0081139D" w:rsidR="00E06B80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9805D8" w:rsidP="006234D3" w:rsidR="004C529D">
      <w:pPr>
        <w:pStyle w:val="Tijeloteksta"/>
        <w:ind w:firstLine="708"/>
        <w:rPr>
          <w:bCs/>
        </w:rPr>
      </w:pPr>
      <w:r>
        <w:rPr>
          <w:bCs/>
        </w:rPr>
        <w:t xml:space="preserve">O uvjetima i načinu prodaje odlučeno je temeljem Odredbe čl.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>
        <w:rPr>
          <w:bCs/>
        </w:rPr>
        <w:t>) OZ</w:t>
      </w:r>
      <w:r w:rsidR="006234D3">
        <w:rPr>
          <w:bCs/>
        </w:rPr>
        <w:t>-a (Narodne novine broj 57/96, 29/99, 42/00, 173/03, 194/03, 151/04, 88/05, 121/05, 67/08, 139/10 i 112/12)</w:t>
      </w:r>
      <w:r>
        <w:rPr>
          <w:bCs/>
        </w:rPr>
        <w:t>, a u svezi s čl. 164. SZ-a.</w:t>
      </w:r>
    </w:p>
    <w:p w:rsidRDefault="000721C7" w:rsidP="00971986" w:rsidR="006B4D95">
      <w:pPr>
        <w:pStyle w:val="Tijeloteksta"/>
        <w:rPr>
          <w:bCs/>
        </w:rPr>
      </w:pPr>
      <w:r>
        <w:rPr>
          <w:bCs/>
        </w:rPr>
        <w:t xml:space="preserve">  </w:t>
      </w:r>
    </w:p>
    <w:p w:rsidRDefault="006234D3" w:rsidP="00971986" w:rsidR="006234D3" w:rsidRPr="008332D7">
      <w:pPr>
        <w:pStyle w:val="Tijeloteksta"/>
        <w:rPr>
          <w:bCs/>
        </w:rPr>
      </w:pPr>
    </w:p>
    <w:p w:rsidRDefault="00AC5426" w:rsidP="00971986" w:rsidR="00DF62AC">
      <w:pPr>
        <w:pStyle w:val="Tijeloteksta"/>
        <w:jc w:val="center"/>
      </w:pPr>
      <w:r>
        <w:t xml:space="preserve">U Osijeku </w:t>
      </w:r>
      <w:r w:rsidR="004B459B">
        <w:t>3. studeni</w:t>
      </w:r>
      <w:r w:rsidR="00FC5B74">
        <w:t xml:space="preserve"> 2017. </w:t>
      </w:r>
      <w:r w:rsidR="00690166">
        <w:t xml:space="preserve">   </w:t>
      </w:r>
      <w:r w:rsidR="000D6872">
        <w:t xml:space="preserve">       </w:t>
      </w:r>
    </w:p>
    <w:p w:rsidRDefault="004C529D" w:rsidP="007B3DB9" w:rsidR="004C529D">
      <w:pPr>
        <w:pStyle w:val="Tijeloteksta"/>
      </w:pPr>
    </w:p>
    <w:p w:rsidRDefault="004761AF" w:rsidP="004761AF" w:rsidR="004761AF">
      <w:pPr>
        <w:pStyle w:val="Tijeloteksta"/>
        <w:jc w:val="left"/>
      </w:pPr>
      <w:r>
        <w:t>Zapisničar</w:t>
      </w:r>
    </w:p>
    <w:p w:rsidRDefault="004761AF" w:rsidP="00904741" w:rsidR="004C529D">
      <w:pPr>
        <w:pStyle w:val="Tijeloteksta"/>
        <w:jc w:val="left"/>
      </w:pPr>
      <w:r>
        <w:t>Maja Kocijan</w:t>
      </w:r>
    </w:p>
    <w:p w:rsidRDefault="00CA19E1" w:rsidP="00CA19E1" w:rsidR="00CA19E1">
      <w:pPr>
        <w:pStyle w:val="Tijeloteksta"/>
        <w:jc w:val="left"/>
      </w:pPr>
      <w:r>
        <w:t xml:space="preserve">                                                                                   </w:t>
      </w:r>
      <w:r w:rsidR="004761AF">
        <w:tab/>
      </w:r>
      <w:r>
        <w:t xml:space="preserve"> </w:t>
      </w:r>
      <w:r w:rsidR="00CE275D">
        <w:tab/>
      </w:r>
      <w:r>
        <w:t>STEČAJNI SUDAC</w:t>
      </w:r>
    </w:p>
    <w:p w:rsidRDefault="00CA19E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4761AF">
        <w:tab/>
      </w:r>
      <w:r w:rsidR="004761AF">
        <w:tab/>
        <w:t xml:space="preserve">    </w:t>
      </w:r>
      <w:r w:rsidR="00CE275D">
        <w:tab/>
        <w:t xml:space="preserve">   </w:t>
      </w:r>
      <w:r w:rsidR="00904741">
        <w:t>Jadranka Herman</w:t>
      </w:r>
    </w:p>
    <w:p w:rsidRDefault="00AE64F2" w:rsidP="00904741" w:rsidR="00AE64F2">
      <w:pPr>
        <w:pStyle w:val="Tijeloteksta"/>
        <w:jc w:val="left"/>
      </w:pPr>
    </w:p>
    <w:p w:rsidRDefault="006234D3" w:rsidP="00904741" w:rsidR="006234D3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 zaklj</w:t>
      </w:r>
      <w:r w:rsidR="00690166">
        <w:t>učka nije dopuštena žalba</w:t>
      </w:r>
      <w:r w:rsidR="00461F33">
        <w:t xml:space="preserve"> (članak </w:t>
      </w:r>
      <w:r>
        <w:t xml:space="preserve">11. </w:t>
      </w:r>
      <w:r w:rsidR="00461F33">
        <w:t>S</w:t>
      </w:r>
      <w:r>
        <w:t>t</w:t>
      </w:r>
      <w:r w:rsidR="00461F33">
        <w:t>av 9. Stečajnog zakona</w:t>
      </w:r>
      <w:r>
        <w:t xml:space="preserve">) </w:t>
      </w:r>
      <w:r w:rsidR="00690166">
        <w:t>.</w:t>
      </w:r>
    </w:p>
    <w:p w:rsidRDefault="004C529D" w:rsidP="00904741" w:rsidR="004C529D">
      <w:pPr>
        <w:pStyle w:val="Tijeloteksta"/>
        <w:jc w:val="left"/>
        <w:rPr>
          <w:sz w:val="22"/>
          <w:szCs w:val="22"/>
        </w:rPr>
      </w:pPr>
    </w:p>
    <w:p w:rsidRDefault="004C529D" w:rsidP="00904741" w:rsidR="004C529D" w:rsidRPr="00971986">
      <w:pPr>
        <w:pStyle w:val="Tijeloteksta"/>
        <w:jc w:val="left"/>
        <w:rPr>
          <w:sz w:val="22"/>
          <w:szCs w:val="22"/>
        </w:rPr>
      </w:pPr>
    </w:p>
    <w:p w:rsidRDefault="00904741" w:rsidP="00904741" w:rsidR="00904741" w:rsidRPr="009320FF">
      <w:pPr>
        <w:pStyle w:val="Tijeloteksta"/>
        <w:jc w:val="left"/>
      </w:pPr>
      <w:r w:rsidRPr="009320FF">
        <w:t>D</w:t>
      </w:r>
      <w:r w:rsidR="00CC4109">
        <w:t xml:space="preserve"> </w:t>
      </w:r>
      <w:r w:rsidRPr="009320FF">
        <w:t>N</w:t>
      </w:r>
      <w:r w:rsidR="00CC4109">
        <w:t xml:space="preserve"> </w:t>
      </w:r>
      <w:r w:rsidRPr="009320FF">
        <w:t>A</w:t>
      </w:r>
      <w:r w:rsidR="00CC4109">
        <w:t xml:space="preserve"> :</w:t>
      </w:r>
    </w:p>
    <w:p w:rsidRDefault="00904741" w:rsidP="00922C44" w:rsidR="00922C44" w:rsidRPr="009320FF">
      <w:pPr>
        <w:pStyle w:val="Tijeloteksta"/>
        <w:numPr>
          <w:ilvl w:val="0"/>
          <w:numId w:val="3"/>
        </w:numPr>
        <w:jc w:val="left"/>
      </w:pPr>
      <w:r w:rsidRPr="009320FF">
        <w:t>Stečajni upravitelj</w:t>
      </w:r>
      <w:r w:rsidR="001779B6">
        <w:t xml:space="preserve"> </w:t>
      </w:r>
      <w:r w:rsidR="00FC5B74">
        <w:t xml:space="preserve">Renata Horvatin      </w:t>
      </w:r>
    </w:p>
    <w:p w:rsidRDefault="00EA01A9" w:rsidP="00EA01A9" w:rsidR="006B4D95" w:rsidRPr="009320FF">
      <w:pPr>
        <w:pStyle w:val="Tijeloteksta"/>
        <w:numPr>
          <w:ilvl w:val="0"/>
          <w:numId w:val="3"/>
        </w:numPr>
      </w:pPr>
      <w:r>
        <w:t>APS Delta S.A., societe anonime Luksemburg po punomoćniku Nenadu Grof odvjetniku iz Zagreba, Zagreb, Nikole Pavića 7</w:t>
      </w:r>
    </w:p>
    <w:p w:rsidRDefault="00C11731" w:rsidP="00904741" w:rsidR="004C529D" w:rsidRPr="009320FF">
      <w:pPr>
        <w:pStyle w:val="Tijeloteksta"/>
        <w:numPr>
          <w:ilvl w:val="0"/>
          <w:numId w:val="3"/>
        </w:numPr>
        <w:jc w:val="left"/>
      </w:pPr>
      <w:r>
        <w:t xml:space="preserve">Porezna uprava </w:t>
      </w:r>
      <w:r w:rsidR="005D2A05">
        <w:t>Donji Miholjac</w:t>
      </w:r>
    </w:p>
    <w:p w:rsidRDefault="00B2495F" w:rsidP="00971986" w:rsidR="001779B6">
      <w:pPr>
        <w:pStyle w:val="Tijeloteksta"/>
        <w:numPr>
          <w:ilvl w:val="0"/>
          <w:numId w:val="3"/>
        </w:numPr>
        <w:jc w:val="left"/>
      </w:pPr>
      <w:r>
        <w:t>e-ogl</w:t>
      </w:r>
      <w:r w:rsidR="00904741" w:rsidRPr="009320FF">
        <w:t>asna ploča</w:t>
      </w:r>
      <w:r w:rsidR="00C037AB" w:rsidRPr="009320FF">
        <w:tab/>
      </w:r>
    </w:p>
    <w:p w:rsidRDefault="001779B6" w:rsidP="00971986" w:rsidR="007A4540">
      <w:pPr>
        <w:pStyle w:val="Tijeloteksta"/>
        <w:numPr>
          <w:ilvl w:val="0"/>
          <w:numId w:val="3"/>
        </w:numPr>
        <w:jc w:val="left"/>
      </w:pPr>
      <w:r>
        <w:t>predsjedništvo suda</w:t>
      </w:r>
      <w:r w:rsidR="00C037AB" w:rsidRPr="0079168E">
        <w:tab/>
      </w:r>
    </w:p>
    <w:p w:rsidRDefault="00BA7BEA" w:rsidP="00690166" w:rsidR="00A8551D">
      <w:pPr>
        <w:pStyle w:val="Tijeloteksta"/>
        <w:numPr>
          <w:ilvl w:val="0"/>
          <w:numId w:val="3"/>
        </w:numPr>
        <w:jc w:val="left"/>
      </w:pPr>
      <w:r>
        <w:t>roč.</w:t>
      </w:r>
      <w:r w:rsidR="00EA01A9">
        <w:t xml:space="preserve"> </w:t>
      </w:r>
      <w:r w:rsidR="004B459B">
        <w:t>30.11.</w:t>
      </w:r>
    </w:p>
    <w:sectPr w:rsidSect="007B3DB9" w:rsidR="00A8551D">
      <w:headerReference w:type="even" r:id="rId13"/>
      <w:headerReference w:type="default" r:id="rId14"/>
      <w:pgSz w:h="16838" w:w="11906"/>
      <w:pgMar w:gutter="0" w:footer="708" w:header="708" w:left="1417" w:bottom="993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12E" w:rsidR="00EA112E">
      <w:r>
        <w:separator/>
      </w:r>
    </w:p>
  </w:endnote>
  <w:endnote w:id="0" w:type="continuationSeparator">
    <w:p w:rsidRDefault="00EA112E" w:rsidR="00EA1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12E" w:rsidR="00EA112E">
      <w:r>
        <w:separator/>
      </w:r>
    </w:p>
  </w:footnote>
  <w:footnote w:id="0" w:type="continuationSeparator">
    <w:p w:rsidRDefault="00EA112E" w:rsidR="00EA1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C44" w:rsidP="00876B3E" w:rsidR="00922C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2C44" w:rsidR="00922C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C44" w:rsidR="00922C4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6C474C9"/>
    <w:multiLevelType w:val="hybridMultilevel"/>
    <w:tmpl w:val="2D265660"/>
    <w:lvl w:tplc="984C0A5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2BDE1B61"/>
    <w:multiLevelType w:val="multilevel"/>
    <w:tmpl w:val="2AC6370A"/>
    <w:lvl w:ilvl="0">
      <w:start w:val="2"/>
      <w:numFmt w:val="lowerLetter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ilvl="2">
      <w:start w:val="13"/>
      <w:numFmt w:val="bullet"/>
      <w:lvlText w:val="-"/>
      <w:lvlJc w:val="left"/>
      <w:pPr>
        <w:tabs>
          <w:tab w:pos="3408" w:val="num"/>
        </w:tabs>
        <w:ind w:hanging="360" w:left="3408"/>
      </w:pPr>
      <w:rPr>
        <w:rFonts w:cs="Times New Roman" w:eastAsia="Times New Roman" w:hAnsi="Times New Roman" w:ascii="Times New Roman" w:hint="default"/>
      </w:rPr>
    </w:lvl>
    <w:lvl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6C1472"/>
    <w:multiLevelType w:val="hybridMultilevel"/>
    <w:tmpl w:val="FD204E10"/>
    <w:lvl w:tplc="A5EA719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8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1DD7962"/>
    <w:multiLevelType w:val="hybridMultilevel"/>
    <w:tmpl w:val="315AB6EA"/>
    <w:lvl w:tplc="65C6FC96" w:ilvl="0">
      <w:start w:val="1"/>
      <w:numFmt w:val="lowerLetter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plc="DC16F156" w:ilvl="2">
      <w:start w:val="13"/>
      <w:numFmt w:val="bullet"/>
      <w:lvlText w:val="-"/>
      <w:lvlJc w:val="left"/>
      <w:pPr>
        <w:tabs>
          <w:tab w:pos="3408" w:val="num"/>
        </w:tabs>
        <w:ind w:hanging="360" w:left="3408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09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09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09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09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09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2">
    <w:nsid w:val="48A05B4E"/>
    <w:multiLevelType w:val="hybridMultilevel"/>
    <w:tmpl w:val="0A70E8CA"/>
    <w:lvl w:tplc="46861618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49BF7377"/>
    <w:multiLevelType w:val="hybridMultilevel"/>
    <w:tmpl w:val="F1D0453A"/>
    <w:lvl w:tplc="E1924EB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61867DA"/>
    <w:multiLevelType w:val="hybridMultilevel"/>
    <w:tmpl w:val="942E2F3A"/>
    <w:lvl w:tplc="559A5A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0960777"/>
    <w:multiLevelType w:val="hybridMultilevel"/>
    <w:tmpl w:val="5B3221F6"/>
    <w:lvl w:tplc="45347162" w:ilvl="0">
      <w:start w:val="1"/>
      <w:numFmt w:val="decimal"/>
      <w:lvlText w:val="%1."/>
      <w:lvlJc w:val="left"/>
      <w:pPr>
        <w:ind w:hanging="705" w:left="14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712A3A65"/>
    <w:multiLevelType w:val="hybridMultilevel"/>
    <w:tmpl w:val="A9862D08"/>
    <w:lvl w:tplc="57E4388C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9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776E13EF"/>
    <w:multiLevelType w:val="hybridMultilevel"/>
    <w:tmpl w:val="2FDEE0B6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plc="5D7239D8" w:ilvl="2">
      <w:start w:val="13"/>
      <w:numFmt w:val="bullet"/>
      <w:lvlText w:val="-"/>
      <w:lvlJc w:val="left"/>
      <w:pPr>
        <w:tabs>
          <w:tab w:pos="2688" w:val="num"/>
        </w:tabs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19"/>
  </w:num>
  <w:num w:numId="7">
    <w:abstractNumId w:val="21"/>
  </w:num>
  <w:num w:numId="8">
    <w:abstractNumId w:val="4"/>
  </w:num>
  <w:num w:numId="9">
    <w:abstractNumId w:val="0"/>
  </w:num>
  <w:num w:numId="10">
    <w:abstractNumId w:val="22"/>
  </w:num>
  <w:num w:numId="11">
    <w:abstractNumId w:val="20"/>
  </w:num>
  <w:num w:numId="12">
    <w:abstractNumId w:val="8"/>
  </w:num>
  <w:num w:numId="13">
    <w:abstractNumId w:val="11"/>
  </w:num>
  <w:num w:numId="14">
    <w:abstractNumId w:val="3"/>
  </w:num>
  <w:num w:numId="15">
    <w:abstractNumId w:val="10"/>
  </w:num>
  <w:num w:numId="16">
    <w:abstractNumId w:val="17"/>
  </w:num>
  <w:num w:numId="17">
    <w:abstractNumId w:val="2"/>
  </w:num>
  <w:num w:numId="18">
    <w:abstractNumId w:val="13"/>
  </w:num>
  <w:num w:numId="19">
    <w:abstractNumId w:val="6"/>
  </w:num>
  <w:num w:numId="20">
    <w:abstractNumId w:val="15"/>
  </w:num>
  <w:num w:numId="21">
    <w:abstractNumId w:val="18"/>
  </w:num>
  <w:num w:numId="22">
    <w:abstractNumId w:val="12"/>
  </w:num>
  <w:num w:numId="2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6CC"/>
    <w:rsid w:val="00012BB2"/>
    <w:rsid w:val="00014887"/>
    <w:rsid w:val="00016B25"/>
    <w:rsid w:val="00016D78"/>
    <w:rsid w:val="00016E44"/>
    <w:rsid w:val="00035864"/>
    <w:rsid w:val="00036441"/>
    <w:rsid w:val="000477CD"/>
    <w:rsid w:val="00050860"/>
    <w:rsid w:val="000535EA"/>
    <w:rsid w:val="000649B3"/>
    <w:rsid w:val="000721C7"/>
    <w:rsid w:val="00072AF3"/>
    <w:rsid w:val="00077C9D"/>
    <w:rsid w:val="00091B4B"/>
    <w:rsid w:val="000A3321"/>
    <w:rsid w:val="000A47E6"/>
    <w:rsid w:val="000B0EBD"/>
    <w:rsid w:val="000B59EA"/>
    <w:rsid w:val="000D0569"/>
    <w:rsid w:val="000D1D93"/>
    <w:rsid w:val="000D6872"/>
    <w:rsid w:val="000E762A"/>
    <w:rsid w:val="000F61EA"/>
    <w:rsid w:val="00101177"/>
    <w:rsid w:val="00102060"/>
    <w:rsid w:val="00104A79"/>
    <w:rsid w:val="00141569"/>
    <w:rsid w:val="00142AFB"/>
    <w:rsid w:val="001437B2"/>
    <w:rsid w:val="00161F0A"/>
    <w:rsid w:val="00173F18"/>
    <w:rsid w:val="00176DC8"/>
    <w:rsid w:val="001779B6"/>
    <w:rsid w:val="00177EC7"/>
    <w:rsid w:val="001A4683"/>
    <w:rsid w:val="001A5677"/>
    <w:rsid w:val="001B3E3F"/>
    <w:rsid w:val="001B49A2"/>
    <w:rsid w:val="001B5F20"/>
    <w:rsid w:val="001C73F4"/>
    <w:rsid w:val="001C7BC4"/>
    <w:rsid w:val="001C7F1E"/>
    <w:rsid w:val="001E375C"/>
    <w:rsid w:val="001E5B28"/>
    <w:rsid w:val="00202502"/>
    <w:rsid w:val="00204C74"/>
    <w:rsid w:val="002063E3"/>
    <w:rsid w:val="00213F3A"/>
    <w:rsid w:val="00214320"/>
    <w:rsid w:val="00246A0A"/>
    <w:rsid w:val="00246A8E"/>
    <w:rsid w:val="0025000D"/>
    <w:rsid w:val="00254415"/>
    <w:rsid w:val="00255758"/>
    <w:rsid w:val="00260543"/>
    <w:rsid w:val="00266DEB"/>
    <w:rsid w:val="00267D26"/>
    <w:rsid w:val="00273D8A"/>
    <w:rsid w:val="0028507D"/>
    <w:rsid w:val="002851DD"/>
    <w:rsid w:val="00294871"/>
    <w:rsid w:val="002A2AF5"/>
    <w:rsid w:val="002A36D6"/>
    <w:rsid w:val="002A6464"/>
    <w:rsid w:val="002A7B1A"/>
    <w:rsid w:val="002B0AC4"/>
    <w:rsid w:val="002B7AFF"/>
    <w:rsid w:val="002D0B9F"/>
    <w:rsid w:val="002D2610"/>
    <w:rsid w:val="002D7681"/>
    <w:rsid w:val="002E0492"/>
    <w:rsid w:val="002E23F6"/>
    <w:rsid w:val="002F0D8F"/>
    <w:rsid w:val="002F26A5"/>
    <w:rsid w:val="002F4AAF"/>
    <w:rsid w:val="002F66FE"/>
    <w:rsid w:val="0031726B"/>
    <w:rsid w:val="00320C64"/>
    <w:rsid w:val="0032725B"/>
    <w:rsid w:val="003276D7"/>
    <w:rsid w:val="003337A6"/>
    <w:rsid w:val="00334297"/>
    <w:rsid w:val="00336115"/>
    <w:rsid w:val="00342079"/>
    <w:rsid w:val="0035269A"/>
    <w:rsid w:val="00354A53"/>
    <w:rsid w:val="00355FDD"/>
    <w:rsid w:val="003612A7"/>
    <w:rsid w:val="00375C7E"/>
    <w:rsid w:val="00377E5E"/>
    <w:rsid w:val="00380D97"/>
    <w:rsid w:val="003832CA"/>
    <w:rsid w:val="00385115"/>
    <w:rsid w:val="003879D1"/>
    <w:rsid w:val="0039201D"/>
    <w:rsid w:val="003924AF"/>
    <w:rsid w:val="003A55B4"/>
    <w:rsid w:val="003A56C0"/>
    <w:rsid w:val="003A610E"/>
    <w:rsid w:val="003C01DF"/>
    <w:rsid w:val="003D02B1"/>
    <w:rsid w:val="003E35E3"/>
    <w:rsid w:val="003E3CB4"/>
    <w:rsid w:val="003E7C98"/>
    <w:rsid w:val="0041638D"/>
    <w:rsid w:val="00421D71"/>
    <w:rsid w:val="00423F56"/>
    <w:rsid w:val="004340A8"/>
    <w:rsid w:val="004351D0"/>
    <w:rsid w:val="00436570"/>
    <w:rsid w:val="00440E73"/>
    <w:rsid w:val="00461F33"/>
    <w:rsid w:val="004638F5"/>
    <w:rsid w:val="0046632E"/>
    <w:rsid w:val="004761AF"/>
    <w:rsid w:val="00476EB4"/>
    <w:rsid w:val="00482F57"/>
    <w:rsid w:val="0048747B"/>
    <w:rsid w:val="004A6F2C"/>
    <w:rsid w:val="004B459B"/>
    <w:rsid w:val="004B490A"/>
    <w:rsid w:val="004C338B"/>
    <w:rsid w:val="004C3969"/>
    <w:rsid w:val="004C529D"/>
    <w:rsid w:val="004D5A26"/>
    <w:rsid w:val="004E1973"/>
    <w:rsid w:val="004E466C"/>
    <w:rsid w:val="004F5FE8"/>
    <w:rsid w:val="005159C5"/>
    <w:rsid w:val="00526990"/>
    <w:rsid w:val="00527620"/>
    <w:rsid w:val="005307C1"/>
    <w:rsid w:val="005317E1"/>
    <w:rsid w:val="00534964"/>
    <w:rsid w:val="0053545A"/>
    <w:rsid w:val="005437AE"/>
    <w:rsid w:val="00550133"/>
    <w:rsid w:val="00556098"/>
    <w:rsid w:val="005578ED"/>
    <w:rsid w:val="005931E7"/>
    <w:rsid w:val="005B1166"/>
    <w:rsid w:val="005B59B6"/>
    <w:rsid w:val="005C01B9"/>
    <w:rsid w:val="005D2280"/>
    <w:rsid w:val="005D2A05"/>
    <w:rsid w:val="005D2A79"/>
    <w:rsid w:val="005D2C4A"/>
    <w:rsid w:val="005D7EC1"/>
    <w:rsid w:val="005E0CFB"/>
    <w:rsid w:val="00613D0A"/>
    <w:rsid w:val="00616235"/>
    <w:rsid w:val="006204E2"/>
    <w:rsid w:val="006207DD"/>
    <w:rsid w:val="006234D3"/>
    <w:rsid w:val="00623A67"/>
    <w:rsid w:val="00632865"/>
    <w:rsid w:val="00633654"/>
    <w:rsid w:val="006372FF"/>
    <w:rsid w:val="00644281"/>
    <w:rsid w:val="006467ED"/>
    <w:rsid w:val="00652724"/>
    <w:rsid w:val="00666402"/>
    <w:rsid w:val="00687CC6"/>
    <w:rsid w:val="00690166"/>
    <w:rsid w:val="0069363F"/>
    <w:rsid w:val="0069656A"/>
    <w:rsid w:val="006A6EBE"/>
    <w:rsid w:val="006B29B9"/>
    <w:rsid w:val="006B4D95"/>
    <w:rsid w:val="006B5168"/>
    <w:rsid w:val="006B65DE"/>
    <w:rsid w:val="006B74AD"/>
    <w:rsid w:val="006C36CE"/>
    <w:rsid w:val="006C4FDF"/>
    <w:rsid w:val="006E3694"/>
    <w:rsid w:val="006F1ACC"/>
    <w:rsid w:val="006F1E38"/>
    <w:rsid w:val="006F4D5A"/>
    <w:rsid w:val="00705C0B"/>
    <w:rsid w:val="00711561"/>
    <w:rsid w:val="0073010A"/>
    <w:rsid w:val="00734726"/>
    <w:rsid w:val="00766D29"/>
    <w:rsid w:val="0077329E"/>
    <w:rsid w:val="0078009A"/>
    <w:rsid w:val="0079168E"/>
    <w:rsid w:val="00791F1C"/>
    <w:rsid w:val="00796AED"/>
    <w:rsid w:val="007A2929"/>
    <w:rsid w:val="007A4540"/>
    <w:rsid w:val="007A5699"/>
    <w:rsid w:val="007B3DB9"/>
    <w:rsid w:val="007C73C4"/>
    <w:rsid w:val="007D077D"/>
    <w:rsid w:val="007D4111"/>
    <w:rsid w:val="007E4D90"/>
    <w:rsid w:val="007E7376"/>
    <w:rsid w:val="0081139D"/>
    <w:rsid w:val="00817C66"/>
    <w:rsid w:val="008246BF"/>
    <w:rsid w:val="008332D7"/>
    <w:rsid w:val="0084290E"/>
    <w:rsid w:val="00851BEE"/>
    <w:rsid w:val="00860129"/>
    <w:rsid w:val="008635C8"/>
    <w:rsid w:val="008705BB"/>
    <w:rsid w:val="00874F41"/>
    <w:rsid w:val="00875548"/>
    <w:rsid w:val="00876B3E"/>
    <w:rsid w:val="008823AA"/>
    <w:rsid w:val="00897B46"/>
    <w:rsid w:val="008A224F"/>
    <w:rsid w:val="008A66B9"/>
    <w:rsid w:val="008C7029"/>
    <w:rsid w:val="008E40CA"/>
    <w:rsid w:val="00900455"/>
    <w:rsid w:val="00901EF5"/>
    <w:rsid w:val="00904741"/>
    <w:rsid w:val="009063E4"/>
    <w:rsid w:val="00912CF5"/>
    <w:rsid w:val="009200E9"/>
    <w:rsid w:val="00920BA7"/>
    <w:rsid w:val="00922C44"/>
    <w:rsid w:val="009320FF"/>
    <w:rsid w:val="00937840"/>
    <w:rsid w:val="009525D4"/>
    <w:rsid w:val="00963B0F"/>
    <w:rsid w:val="00971986"/>
    <w:rsid w:val="009723E6"/>
    <w:rsid w:val="009805D8"/>
    <w:rsid w:val="00980E4D"/>
    <w:rsid w:val="009874AA"/>
    <w:rsid w:val="009A412B"/>
    <w:rsid w:val="009B3655"/>
    <w:rsid w:val="009B40D7"/>
    <w:rsid w:val="009B46D8"/>
    <w:rsid w:val="009C1900"/>
    <w:rsid w:val="009C56E7"/>
    <w:rsid w:val="009C670C"/>
    <w:rsid w:val="009D462E"/>
    <w:rsid w:val="009E0575"/>
    <w:rsid w:val="009E5D6D"/>
    <w:rsid w:val="009F10FF"/>
    <w:rsid w:val="00A0477A"/>
    <w:rsid w:val="00A06E31"/>
    <w:rsid w:val="00A07CA2"/>
    <w:rsid w:val="00A405B5"/>
    <w:rsid w:val="00A46436"/>
    <w:rsid w:val="00A57AB7"/>
    <w:rsid w:val="00A72B5F"/>
    <w:rsid w:val="00A825CE"/>
    <w:rsid w:val="00A83C7A"/>
    <w:rsid w:val="00A8551D"/>
    <w:rsid w:val="00A8702F"/>
    <w:rsid w:val="00A9556E"/>
    <w:rsid w:val="00AA6B6E"/>
    <w:rsid w:val="00AB7B53"/>
    <w:rsid w:val="00AC31E7"/>
    <w:rsid w:val="00AC5426"/>
    <w:rsid w:val="00AD531A"/>
    <w:rsid w:val="00AE1830"/>
    <w:rsid w:val="00AE64F2"/>
    <w:rsid w:val="00AF05B3"/>
    <w:rsid w:val="00AF624A"/>
    <w:rsid w:val="00B16188"/>
    <w:rsid w:val="00B2495F"/>
    <w:rsid w:val="00B24B41"/>
    <w:rsid w:val="00B24E86"/>
    <w:rsid w:val="00B54B6A"/>
    <w:rsid w:val="00B56111"/>
    <w:rsid w:val="00B64E78"/>
    <w:rsid w:val="00B67389"/>
    <w:rsid w:val="00B768F3"/>
    <w:rsid w:val="00B82540"/>
    <w:rsid w:val="00B91FB8"/>
    <w:rsid w:val="00B95B20"/>
    <w:rsid w:val="00BA7BEA"/>
    <w:rsid w:val="00BE33FF"/>
    <w:rsid w:val="00C037AB"/>
    <w:rsid w:val="00C11731"/>
    <w:rsid w:val="00C2016D"/>
    <w:rsid w:val="00C42F2A"/>
    <w:rsid w:val="00C50A3F"/>
    <w:rsid w:val="00C72A3A"/>
    <w:rsid w:val="00C75C13"/>
    <w:rsid w:val="00C840FE"/>
    <w:rsid w:val="00C9692F"/>
    <w:rsid w:val="00CA01EF"/>
    <w:rsid w:val="00CA19E1"/>
    <w:rsid w:val="00CA5858"/>
    <w:rsid w:val="00CB09E7"/>
    <w:rsid w:val="00CB1660"/>
    <w:rsid w:val="00CB44EB"/>
    <w:rsid w:val="00CC4109"/>
    <w:rsid w:val="00CD6368"/>
    <w:rsid w:val="00CE0EE4"/>
    <w:rsid w:val="00CE275D"/>
    <w:rsid w:val="00CF63EE"/>
    <w:rsid w:val="00CF7B16"/>
    <w:rsid w:val="00D212DB"/>
    <w:rsid w:val="00D23251"/>
    <w:rsid w:val="00D24D2F"/>
    <w:rsid w:val="00D547F6"/>
    <w:rsid w:val="00D97782"/>
    <w:rsid w:val="00DA146A"/>
    <w:rsid w:val="00DA4636"/>
    <w:rsid w:val="00DB4F4A"/>
    <w:rsid w:val="00DE356D"/>
    <w:rsid w:val="00DE5F69"/>
    <w:rsid w:val="00DF62AC"/>
    <w:rsid w:val="00E06B80"/>
    <w:rsid w:val="00E17976"/>
    <w:rsid w:val="00E23AF8"/>
    <w:rsid w:val="00E272D7"/>
    <w:rsid w:val="00E507CF"/>
    <w:rsid w:val="00E60C19"/>
    <w:rsid w:val="00E85213"/>
    <w:rsid w:val="00E96356"/>
    <w:rsid w:val="00EA01A9"/>
    <w:rsid w:val="00EA028A"/>
    <w:rsid w:val="00EA112E"/>
    <w:rsid w:val="00EC0019"/>
    <w:rsid w:val="00EC4C0F"/>
    <w:rsid w:val="00ED4C16"/>
    <w:rsid w:val="00F040DB"/>
    <w:rsid w:val="00F13005"/>
    <w:rsid w:val="00F13707"/>
    <w:rsid w:val="00F31646"/>
    <w:rsid w:val="00F368F7"/>
    <w:rsid w:val="00F456FD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C20A2"/>
    <w:rsid w:val="00FC5B74"/>
    <w:rsid w:val="00FD1F01"/>
    <w:rsid w:val="00FD27C8"/>
    <w:rsid w:val="00FD656C"/>
    <w:rsid w:val="00FE0CCA"/>
    <w:rsid w:val="00FE522D"/>
    <w:rsid w:val="00FF40F1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FC20A2"/>
    <w:pPr>
      <w:ind w:left="708"/>
    </w:pPr>
  </w:style>
  <w:style w:styleId="Naglaeno" w:type="character">
    <w:name w:val="Strong"/>
    <w:qFormat/>
    <w:rsid w:val="007B3DB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83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C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C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C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C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FC20A2"/>
    <w:pPr>
      <w:ind w:left="708"/>
    </w:pPr>
  </w:style>
  <w:style w:styleId="Naglaeno" w:type="character">
    <w:name w:val="Strong"/>
    <w:qFormat/>
    <w:rsid w:val="007B3DB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83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C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C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C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C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2012.</izvorni_sadrzaj>
    <derivirana_varijabla naziv="DomainObject.Predmet.DatumOsnivanja_1">29.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St-390/2012</izvorni_sadrzaj>
    <derivirana_varijabla naziv="DomainObject.Predmet.OznakaBroj_1">St-390/2012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MATICA d.o.o. za proizvodnju, preradu i promet</izvorni_sadrzaj>
    <derivirana_varijabla naziv="DomainObject.Predmet.ProtustrankaFormated_1">  MATICA d.o.o. za proizvodnju, preradu i promet</derivirana_varijabla>
  </DomainObject.Predmet.ProtustrankaFormated>
  <DomainObject.Predmet.ProtustrankaFormatedOIB>
    <izvorni_sadrzaj>  MATICA d.o.o. za proizvodnju, preradu i promet, OIB 39745689408</izvorni_sadrzaj>
    <derivirana_varijabla naziv="DomainObject.Predmet.ProtustrankaFormatedOIB_1">  MATICA d.o.o. za proizvodnju, preradu i promet, OIB 39745689408</derivirana_varijabla>
  </DomainObject.Predmet.ProtustrankaFormatedOIB>
  <DomainObject.Predmet.ProtustrankaFormatedWithAdress>
    <izvorni_sadrzaj> MATICA d.o.o. za proizvodnju, preradu i promet, Vladimira Nazora/bb, Podgajci Podravski</izvorni_sadrzaj>
    <derivirana_varijabla naziv="DomainObject.Predmet.ProtustrankaFormatedWithAdress_1"> MATICA d.o.o. za proizvodnju, preradu i promet, Vladimira Nazora/bb, Podgajci Podravski</derivirana_varijabla>
  </DomainObject.Predmet.ProtustrankaFormatedWithAdress>
  <DomainObject.Predmet.ProtustrankaFormatedWithAdressOIB>
    <izvorni_sadrzaj> MATICA d.o.o. za proizvodnju, preradu i promet, OIB 39745689408, Vladimira Nazora/bb, Podgajci Podravski</izvorni_sadrzaj>
    <derivirana_varijabla naziv="DomainObject.Predmet.ProtustrankaFormatedWithAdressOIB_1"> MATICA d.o.o. za proizvodnju, preradu i promet, OIB 39745689408, Vladimira Nazora/bb, Podgajci Podravski</derivirana_varijabla>
  </DomainObject.Predmet.ProtustrankaFormatedWithAdressOIB>
  <DomainObject.Predmet.ProtustrankaWithAdress>
    <izvorni_sadrzaj>MATICA d.o.o. za proizvodnju, preradu i promet Vladimira Nazora/bb, Podgajci Podravski</izvorni_sadrzaj>
    <derivirana_varijabla naziv="DomainObject.Predmet.ProtustrankaWithAdress_1">MATICA d.o.o. za proizvodnju, preradu i promet Vladimira Nazora/bb, Podgajci Podravski</derivirana_varijabla>
  </DomainObject.Predmet.ProtustrankaWithAdress>
  <DomainObject.Predmet.ProtustrankaWithAdressOIB>
    <izvorni_sadrzaj>MATICA d.o.o. za proizvodnju, preradu i promet, OIB 39745689408, Vladimira Nazora/bb, Podgajci Podravski</izvorni_sadrzaj>
    <derivirana_varijabla naziv="DomainObject.Predmet.ProtustrankaWithAdressOIB_1">MATICA d.o.o. za proizvodnju, preradu i promet, OIB 39745689408, Vladimira Nazora/bb, Podgajci Podravski</derivirana_varijabla>
  </DomainObject.Predmet.ProtustrankaWithAdressOIB>
  <DomainObject.Predmet.ProtustrankaNazivFormated>
    <izvorni_sadrzaj>MATICA d.o.o. za proizvodnju, preradu i promet</izvorni_sadrzaj>
    <derivirana_varijabla naziv="DomainObject.Predmet.ProtustrankaNazivFormated_1">MATICA d.o.o. za proizvodnju, preradu i promet</derivirana_varijabla>
  </DomainObject.Predmet.ProtustrankaNazivFormated>
  <DomainObject.Predmet.ProtustrankaNazivFormatedOIB>
    <izvorni_sadrzaj>MATICA d.o.o. za proizvodnju, preradu i promet, OIB 39745689408</izvorni_sadrzaj>
    <derivirana_varijabla naziv="DomainObject.Predmet.ProtustrankaNazivFormatedOIB_1">MATICA d.o.o. za proizvodnju, preradu i promet, OIB 39745689408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39745689408</izvorni_sadrzaj>
    <derivirana_varijabla naziv="DomainObject.Predmet.StrankaFormatedOIB_1">  DUŽNIK, OIB 39745689408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39745689408</izvorni_sadrzaj>
    <derivirana_varijabla naziv="DomainObject.Predmet.StrankaFormatedWithAdressOIB_1"> DUŽNIK, OIB 39745689408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39745689408</izvorni_sadrzaj>
    <derivirana_varijabla naziv="DomainObject.Predmet.StrankaWithAdressOIB_1">DUŽNIK, OIB 39745689408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39745689408</izvorni_sadrzaj>
    <derivirana_varijabla naziv="DomainObject.Predmet.StrankaNazivFormatedOIB_1">DUŽNIK, OIB 39745689408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39745689408</item>
    </izvorni_sadrzaj>
    <derivirana_varijabla naziv="DomainObject.Predmet.StrankaListFormatedOIB_1">
      <item>DUŽNIK, OIB 39745689408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39745689408</item>
    </izvorni_sadrzaj>
    <derivirana_varijabla naziv="DomainObject.Predmet.StrankaListFormatedWithAdressOIB_1">
      <item>DUŽNIK, OIB 39745689408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39745689408</item>
    </izvorni_sadrzaj>
    <derivirana_varijabla naziv="DomainObject.Predmet.StrankaListNazivFormatedOIB_1">
      <item>DUŽNIK, OIB 39745689408</item>
    </derivirana_varijabla>
  </DomainObject.Predmet.StrankaListNazivFormatedOIB>
  <DomainObject.Predmet.ProtuStrankaListFormated>
    <izvorni_sadrzaj>
      <item>MATICA d.o.o. za proizvodnju, preradu i promet</item>
    </izvorni_sadrzaj>
    <derivirana_varijabla naziv="DomainObject.Predmet.ProtuStrankaListFormated_1">
      <item>MATICA d.o.o. za proizvodnju, preradu i promet</item>
    </derivirana_varijabla>
  </DomainObject.Predmet.ProtuStrankaListFormated>
  <DomainObject.Predmet.ProtuStrankaListFormatedOIB>
    <izvorni_sadrzaj>
      <item>MATICA d.o.o. za proizvodnju, preradu i promet, OIB 39745689408</item>
    </izvorni_sadrzaj>
    <derivirana_varijabla naziv="DomainObject.Predmet.ProtuStrankaListFormatedOIB_1">
      <item>MATICA d.o.o. za proizvodnju, preradu i promet, OIB 39745689408</item>
    </derivirana_varijabla>
  </DomainObject.Predmet.ProtuStrankaListFormatedOIB>
  <DomainObject.Predmet.ProtuStrankaListFormatedWithAdress>
    <izvorni_sadrzaj>
      <item>MATICA d.o.o. za proizvodnju, preradu i promet, Vladimira Nazora/bb, Podgajci Podravski</item>
    </izvorni_sadrzaj>
    <derivirana_varijabla naziv="DomainObject.Predmet.ProtuStrankaListFormatedWithAdress_1">
      <item>MATICA d.o.o. za proizvodnju, preradu i promet, Vladimira Nazora/bb, Podgajci Podravski</item>
    </derivirana_varijabla>
  </DomainObject.Predmet.ProtuStrankaListFormatedWithAdress>
  <DomainObject.Predmet.ProtuStrankaListFormatedWithAdressOIB>
    <izvorni_sadrzaj>
      <item>MATICA d.o.o. za proizvodnju, preradu i promet, OIB 39745689408, Vladimira Nazora/bb, Podgajci Podravski</item>
    </izvorni_sadrzaj>
    <derivirana_varijabla naziv="DomainObject.Predmet.ProtuStrankaListFormatedWithAdressOIB_1">
      <item>MATICA d.o.o. za proizvodnju, preradu i promet, OIB 39745689408, Vladimira Nazora/bb, Podgajci Podravski</item>
    </derivirana_varijabla>
  </DomainObject.Predmet.ProtuStrankaListFormatedWithAdressOIB>
  <DomainObject.Predmet.ProtuStrankaListNazivFormated>
    <izvorni_sadrzaj>
      <item>MATICA d.o.o. za proizvodnju, preradu i promet</item>
    </izvorni_sadrzaj>
    <derivirana_varijabla naziv="DomainObject.Predmet.ProtuStrankaListNazivFormated_1">
      <item>MATICA d.o.o. za proizvodnju, preradu i promet</item>
    </derivirana_varijabla>
  </DomainObject.Predmet.ProtuStrankaListNazivFormated>
  <DomainObject.Predmet.ProtuStrankaListNazivFormatedOIB>
    <izvorni_sadrzaj>
      <item>MATICA d.o.o. za proizvodnju, preradu i promet, OIB 39745689408</item>
    </izvorni_sadrzaj>
    <derivirana_varijabla naziv="DomainObject.Predmet.ProtuStrankaListNazivFormatedOIB_1">
      <item>MATICA d.o.o. za proizvodnju, preradu i promet, OIB 39745689408</item>
    </derivirana_varijabla>
  </DomainObject.Predmet.ProtuStrankaListNazivFormatedOIB>
  <DomainObject.Predmet.OstaliList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>
  <DomainObject.Predmet.OstaliList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OIB>
  <DomainObject.Predmet.OstaliListFormatedWithAdress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WithAdress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WithAdress>
  <DomainObject.Predmet.OstaliListFormatedWithAdress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WithAdress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WithAdressOIB>
  <DomainObject.Predmet.OstaliListNaziv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Naziv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NazivFormated>
  <DomainObject.Predmet.OstaliListNaziv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Naziv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MATICA d.o.o. za proizvodnju, preradu i promet</izvorni_sadrzaj>
    <derivirana_varijabla naziv="DomainObject.Predmet.ProtustrankaIDrugi_1">MATICA d.o.o. za proizvodnju, preradu i promet</derivirana_varijabla>
  </DomainObject.Predmet.ProtustrankaIDrugi>
  <DomainObject.Predmet.StrankaIDrugiAdressOIB>
    <izvorni_sadrzaj>DUŽNIK, OIB 39745689408</izvorni_sadrzaj>
    <derivirana_varijabla naziv="DomainObject.Predmet.StrankaIDrugiAdressOIB_1">DUŽNIK, OIB 39745689408</derivirana_varijabla>
  </DomainObject.Predmet.StrankaIDrugiAdressOIB>
  <DomainObject.Predmet.ProtustrankaIDrugiAdressOIB>
    <izvorni_sadrzaj>MATICA d.o.o. za proizvodnju, preradu i promet, OIB 39745689408, Vladimira Nazora/bb, Podgajci Podravski</izvorni_sadrzaj>
    <derivirana_varijabla naziv="DomainObject.Predmet.ProtustrankaIDrugiAdressOIB_1">MATICA d.o.o. za proizvodnju, preradu i promet, OIB 39745689408, Vladimira Nazora/bb, Podgajci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SudioniciListNaziv_1"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SudioniciListNaziv>
  <DomainObject.Predmet.SudioniciListAdressOIB>
    <izvorni_sadrzaj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SudioniciListAdressOIB_1"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izvorni_sadrzaj>
    <derivirana_varijabla naziv="DomainObject.Predmet.SudioniciListNazivOIB_1"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93B5FD-A446-4D57-AD2C-F7B0856A0D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1183</properties:Words>
  <properties:Characters>6383</properties:Characters>
  <properties:Lines>189</properties:Lines>
  <properties:Paragraphs>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8018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2017-11-03T09:03:00Z</dcterms:created>
  <dc:creator>Korisnik</dc:creator>
  <cp:lastModifiedBy>Maja Kocijan</cp:lastModifiedBy>
  <cp:lastPrinted>2017-11-03T09:03:00Z</cp:lastPrinted>
  <dcterms:modified xmlns:xsi="http://www.w3.org/2001/XMLSchema-instance" xsi:type="dcterms:W3CDTF">2017-11-03T09:10:00Z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