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fadb" w14:paraId="440fadb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8615FD" w:rsidP="008615FD" w:rsidR="008615FD" w:rsidRPr="00A8162D">
      <w:pPr>
        <w:jc w:val="center"/>
        <w:rPr>
          <w:b/>
        </w:rPr>
      </w:pPr>
      <w:r w:rsidRPr="00A8162D">
        <w:rPr>
          <w:b/>
        </w:rPr>
        <w:t>R E P U B L I K A  H R V A T S K A</w:t>
      </w:r>
    </w:p>
    <w:p w:rsidRDefault="008615FD" w:rsidP="008615FD" w:rsidR="008615FD" w:rsidRPr="00A8162D">
      <w:pPr>
        <w:jc w:val="center"/>
        <w:rPr>
          <w:b/>
        </w:rPr>
      </w:pPr>
    </w:p>
    <w:p w:rsidRDefault="008615FD" w:rsidP="008615FD" w:rsidR="008615FD" w:rsidRPr="00A8162D">
      <w:pPr>
        <w:jc w:val="center"/>
        <w:rPr>
          <w:b/>
        </w:rPr>
      </w:pPr>
      <w:r w:rsidRPr="00A8162D">
        <w:rPr>
          <w:b/>
        </w:rPr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  <w:t xml:space="preserve">Trgovački sud u Osijeku, po stečajnoj sutkinji Nadi Roso, u stečajnom postupku predlagatelja Financijska agencija Regionalni centar Osijek, za otvaranje stečajnog  postupka nad dužnikom </w:t>
      </w:r>
      <w:r w:rsidR="00871468" w:rsidRPr="00871468">
        <w:rPr>
          <w:b/>
          <w:sz w:val="24"/>
        </w:rPr>
        <w:t>I.T.CAFFE j.d.o.o., Vukovar, Kralja Petra Krešimira IV 1, OIB: 20460912621, MBS: 030130097</w:t>
      </w:r>
      <w:r w:rsidRPr="00A8162D">
        <w:rPr>
          <w:sz w:val="24"/>
        </w:rPr>
        <w:t xml:space="preserve">, dana </w:t>
      </w:r>
      <w:r w:rsidR="00C52406">
        <w:rPr>
          <w:sz w:val="24"/>
        </w:rPr>
        <w:t>8</w:t>
      </w:r>
      <w:r w:rsidR="0061311D">
        <w:rPr>
          <w:sz w:val="24"/>
        </w:rPr>
        <w:t xml:space="preserve">. </w:t>
      </w:r>
      <w:r w:rsidR="003079FE">
        <w:rPr>
          <w:sz w:val="24"/>
        </w:rPr>
        <w:t>lipnja</w:t>
      </w:r>
      <w:r w:rsidR="003079FE" w:rsidRPr="00A8162D">
        <w:rPr>
          <w:sz w:val="24"/>
        </w:rPr>
        <w:t xml:space="preserve"> </w:t>
      </w:r>
      <w:r w:rsidRPr="00A8162D">
        <w:rPr>
          <w:sz w:val="24"/>
        </w:rPr>
        <w:t xml:space="preserve">2016. g.,  </w:t>
      </w:r>
    </w:p>
    <w:p w:rsidRDefault="008615FD" w:rsidP="008615FD" w:rsidR="008615FD">
      <w:pPr>
        <w:tabs>
          <w:tab w:pos="6345" w:val="left"/>
        </w:tabs>
        <w:jc w:val="both"/>
      </w:pPr>
      <w:r w:rsidRPr="00A8162D">
        <w:tab/>
      </w:r>
    </w:p>
    <w:p w:rsidRDefault="00C52406" w:rsidP="008615FD" w:rsidR="00C52406" w:rsidRPr="00A8162D">
      <w:pPr>
        <w:tabs>
          <w:tab w:pos="6345" w:val="left"/>
        </w:tabs>
        <w:jc w:val="both"/>
      </w:pPr>
    </w:p>
    <w:p w:rsidRDefault="008615FD" w:rsidP="008615FD" w:rsidR="008615FD">
      <w:pPr>
        <w:jc w:val="center"/>
        <w:rPr>
          <w:b/>
        </w:rPr>
      </w:pPr>
      <w:r w:rsidRPr="00A8162D">
        <w:rPr>
          <w:b/>
        </w:rPr>
        <w:t>z a k l j u č i o  j e :</w:t>
      </w:r>
    </w:p>
    <w:p w:rsidRDefault="004879D1" w:rsidP="008615FD" w:rsidR="004879D1" w:rsidRPr="00A8162D">
      <w:pPr>
        <w:jc w:val="center"/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</w: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6F782D">
        <w:t>Poziva se zakonski zastupnik</w:t>
      </w:r>
      <w:r w:rsidR="003079FE" w:rsidRPr="003079FE">
        <w:t xml:space="preserve"> dužnika </w:t>
      </w:r>
      <w:r w:rsidR="00871468" w:rsidRPr="00871468">
        <w:t>Damir Jeger, OIB: 24265633954, Vukovar, Blage Zadre 93</w:t>
      </w:r>
      <w:r>
        <w:t xml:space="preserve">, </w:t>
      </w:r>
      <w:r w:rsidR="008615FD" w:rsidRPr="00A8162D">
        <w:t>da u roku od 8 dana od dana primitka ovog zaključka uplat</w:t>
      </w:r>
      <w:r w:rsidR="006F782D">
        <w:t>i</w:t>
      </w:r>
      <w:r w:rsidR="008615FD" w:rsidRPr="00A8162D">
        <w:t xml:space="preserve"> iznos od </w:t>
      </w:r>
      <w:r w:rsidR="008615FD" w:rsidRPr="00A8162D">
        <w:rPr>
          <w:b/>
        </w:rPr>
        <w:t>3.000,00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871468">
        <w:rPr>
          <w:b/>
        </w:rPr>
        <w:t>553</w:t>
      </w:r>
      <w:r w:rsidR="008615FD" w:rsidRPr="00A8162D">
        <w:rPr>
          <w:b/>
        </w:rPr>
        <w:t>-1</w:t>
      </w:r>
      <w:r w:rsidR="0061311D">
        <w:rPr>
          <w:b/>
        </w:rPr>
        <w:t>6</w:t>
      </w:r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SZ). za stečajnog dužnika </w:t>
      </w:r>
      <w:r w:rsidR="00871468" w:rsidRPr="00871468">
        <w:rPr>
          <w:b/>
        </w:rPr>
        <w:t>I.T.CAFFE j.d.o.o., Vukovar, Kralja Petra Krešimira IV 1, OIB: 20460912621, MBS: 030130097</w:t>
      </w:r>
      <w:r w:rsidR="008615FD" w:rsidRPr="00A8162D">
        <w:rPr>
          <w:b/>
        </w:rPr>
        <w:t>.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6F782D">
        <w:t>k</w:t>
      </w:r>
      <w:r w:rsidR="008615FD" w:rsidRPr="00A8162D">
        <w:t xml:space="preserve"> dužnika </w:t>
      </w:r>
      <w:r w:rsidR="00871468" w:rsidRPr="00871468">
        <w:t>Damir Jeger, Vukovar, Blage Zadre 93</w:t>
      </w:r>
      <w:r w:rsidR="00533BBE">
        <w:t xml:space="preserve">, </w:t>
      </w:r>
      <w:r w:rsidR="008615FD" w:rsidRPr="00A8162D">
        <w:t>ne plat</w:t>
      </w:r>
      <w:r w:rsidR="006F782D">
        <w:t>i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C52406">
        <w:rPr>
          <w:sz w:val="24"/>
        </w:rPr>
        <w:t>8</w:t>
      </w:r>
      <w:r w:rsidR="00FC0ECF">
        <w:rPr>
          <w:sz w:val="24"/>
        </w:rPr>
        <w:t xml:space="preserve">. </w:t>
      </w:r>
      <w:r w:rsidR="003079FE">
        <w:rPr>
          <w:sz w:val="24"/>
        </w:rPr>
        <w:t>lipnja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2D5E8D" w:rsidP="008615FD" w:rsidR="002D5E8D">
      <w:pPr>
        <w:pStyle w:val="Tijeloteksta"/>
        <w:jc w:val="left"/>
        <w:rPr>
          <w:sz w:val="24"/>
        </w:rPr>
      </w:pPr>
    </w:p>
    <w:p w:rsidRDefault="00AB1540" w:rsidP="008615FD" w:rsidR="003D5AFC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6F782D" w:rsidP="008615FD" w:rsidR="006F782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533BBE" w:rsidP="008615FD" w:rsidR="00871468">
      <w:pPr>
        <w:numPr>
          <w:ilvl w:val="0"/>
          <w:numId w:val="9"/>
        </w:numPr>
        <w:jc w:val="both"/>
      </w:pPr>
      <w:r>
        <w:t xml:space="preserve">z.z. dužnika </w:t>
      </w:r>
      <w:r w:rsidR="00871468" w:rsidRPr="00871468">
        <w:t>Damir Jeger, Vukovar, Blage Zadre 93</w:t>
      </w:r>
    </w:p>
    <w:p w:rsidRDefault="008615FD" w:rsidP="008615FD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3D5AFC" w:rsidP="008615FD" w:rsidR="008615FD" w:rsidRPr="00A8162D">
      <w:pPr>
        <w:numPr>
          <w:ilvl w:val="0"/>
          <w:numId w:val="9"/>
        </w:numPr>
        <w:jc w:val="both"/>
      </w:pPr>
      <w:r>
        <w:t xml:space="preserve">kal. </w:t>
      </w:r>
      <w:r w:rsidR="00223ADA">
        <w:t>8</w:t>
      </w:r>
      <w:r w:rsidR="008A4695">
        <w:t>/7</w:t>
      </w:r>
    </w:p>
    <w:p w:rsidRDefault="008615FD" w:rsidP="008615FD" w:rsidR="008615FD" w:rsidRPr="00A8162D">
      <w:pPr>
        <w:jc w:val="both"/>
      </w:pP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FD4" w:rsidR="00F51FD4">
      <w:r>
        <w:separator/>
      </w:r>
    </w:p>
  </w:endnote>
  <w:endnote w:id="0" w:type="continuationSeparator">
    <w:p w:rsidRDefault="00F51FD4" w:rsidR="00F51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FD4" w:rsidR="00F51FD4">
      <w:r>
        <w:separator/>
      </w:r>
    </w:p>
  </w:footnote>
  <w:footnote w:id="0" w:type="continuationSeparator">
    <w:p w:rsidRDefault="00F51FD4" w:rsidR="00F51F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7F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40528" w:rsidR="0024052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B54F1">
      <w:t>6 St-</w:t>
    </w:r>
    <w:r w:rsidR="00D20318">
      <w:t>553</w:t>
    </w:r>
    <w:r w:rsidR="00CB54F1">
      <w:t>/16-4</w:t>
    </w:r>
  </w:p>
  <w:p w:rsidRDefault="002A2D81" w:rsidP="002A2D81" w:rsidR="002A2D81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D20318">
      <w:t>553</w:t>
    </w:r>
    <w:r w:rsidR="00240528">
      <w:t>/16-</w:t>
    </w:r>
    <w:r w:rsidR="00CB54F1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30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468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0318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1FD4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05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F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97F3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97F3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F3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F3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05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F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97F3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97F3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F3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F3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I.T.CAFFE jednostavno društvo s ograničenom odgovornošću za trgovinu i usluge</izvorni_sadrzaj>
    <derivirana_varijabla naziv="DomainObject.Predmet.ProtustrankaFormated_1">  I.T.CAFFE jednostavno društvo s ograničenom odgovornošću za trgovinu i usluge</derivirana_varijabla>
  </DomainObject.Predmet.ProtustrankaFormated>
  <DomainObject.Predmet.ProtustrankaFormatedOIB>
    <izvorni_sadrzaj>  I.T.CAFFE jednostavno društvo s ograničenom odgovornošću za trgovinu i usluge, OIB 20460912621</izvorni_sadrzaj>
    <derivirana_varijabla naziv="DomainObject.Predmet.ProtustrankaFormatedOIB_1">  I.T.CAFFE jednostavno društvo s ograničenom odgovornošću za trgovinu i usluge, OIB 20460912621</derivirana_varijabla>
  </DomainObject.Predmet.ProtustrankaFormatedOIB>
  <DomainObject.Predmet.ProtustrankaFormatedWithAdress>
    <izvorni_sadrzaj> I.T.CAFFE jednostavno društvo s ograničenom odgovornošću za trgovinu i usluge, Kralja Petra Krešimira IV 1, 32000 Vukovar</izvorni_sadrzaj>
    <derivirana_varijabla naziv="DomainObject.Predmet.ProtustrankaFormatedWithAdress_1"> I.T.CAFFE jednostavno društvo s ograničenom odgovornošću za trgovinu i usluge, Kralja Petra Krešimira IV 1, 32000 Vukovar</derivirana_varijabla>
  </DomainObject.Predmet.ProtustrankaFormatedWithAdress>
  <DomainObject.Predmet.ProtustrankaFormatedWithAdressOIB>
    <izvorni_sadrzaj> I.T.CAFFE jednostavno društvo s ograničenom odgovornošću za trgovinu i usluge, OIB 20460912621, Kralja Petra Krešimira IV 1, 32000 Vukovar</izvorni_sadrzaj>
    <derivirana_varijabla naziv="DomainObject.Predmet.ProtustrankaFormatedWithAdressOIB_1"> I.T.CAFFE jednostavno društvo s ograničenom odgovornošću za trgovinu i usluge, OIB 20460912621, Kralja Petra Krešimira IV 1, 32000 Vukovar</derivirana_varijabla>
  </DomainObject.Predmet.ProtustrankaFormatedWithAdressOIB>
  <DomainObject.Predmet.ProtustrankaWithAdress>
    <izvorni_sadrzaj>I.T.CAFFE jednostavno društvo s ograničenom odgovornošću za trgovinu i usluge Kralja Petra Krešimira IV 1, 32000 Vukovar</izvorni_sadrzaj>
    <derivirana_varijabla naziv="DomainObject.Predmet.ProtustrankaWithAdress_1">I.T.CAFFE jednostavno društvo s ograničenom odgovornošću za trgovinu i usluge Kralja Petra Krešimira IV 1, 32000 Vukovar</derivirana_varijabla>
  </DomainObject.Predmet.ProtustrankaWithAdress>
  <DomainObject.Predmet.ProtustrankaWithAdressOIB>
    <izvorni_sadrzaj>I.T.CAFFE jednostavno društvo s ograničenom odgovornošću za trgovinu i usluge, OIB 20460912621, Kralja Petra Krešimira IV 1, 32000 Vukovar</izvorni_sadrzaj>
    <derivirana_varijabla naziv="DomainObject.Predmet.ProtustrankaWithAdressOIB_1">I.T.CAFFE jednostavno društvo s ograničenom odgovornošću za trgovinu i usluge, OIB 20460912621, Kralja Petra Krešimira IV 1, 32000 Vukovar</derivirana_varijabla>
  </DomainObject.Predmet.ProtustrankaWithAdressOIB>
  <DomainObject.Predmet.ProtustrankaNazivFormated>
    <izvorni_sadrzaj>I.T.CAFFE jednostavno društvo s ograničenom odgovornošću za trgovinu i usluge</izvorni_sadrzaj>
    <derivirana_varijabla naziv="DomainObject.Predmet.ProtustrankaNazivFormated_1">I.T.CAFFE jednostavno društvo s ograničenom odgovornošću za trgovinu i usluge</derivirana_varijabla>
  </DomainObject.Predmet.ProtustrankaNazivFormated>
  <DomainObject.Predmet.ProtustrankaNazivFormatedOIB>
    <izvorni_sadrzaj>I.T.CAFFE jednostavno društvo s ograničenom odgovornošću za trgovinu i usluge, OIB 20460912621</izvorni_sadrzaj>
    <derivirana_varijabla naziv="DomainObject.Predmet.ProtustrankaNazivFormatedOIB_1">I.T.CAFFE jednostavno društvo s ograničenom odgovornošću za trgovinu i usluge, OIB 20460912621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I.T.CAFFE jednostavno društvo s ograničenom odgovornošću za trgovinu i usluge</item>
    </izvorni_sadrzaj>
    <derivirana_varijabla naziv="DomainObject.Predmet.ProtuStrankaListFormated_1">
      <item>I.T.CAFFE jednostavno društvo s ograničenom odgovornošću za trgovinu i usluge</item>
    </derivirana_varijabla>
  </DomainObject.Predmet.ProtuStrankaListFormated>
  <DomainObject.Predmet.ProtuStrankaListFormatedOIB>
    <izvorni_sadrzaj>
      <item>I.T.CAFFE jednostavno društvo s ograničenom odgovornošću za trgovinu i usluge, OIB 20460912621</item>
    </izvorni_sadrzaj>
    <derivirana_varijabla naziv="DomainObject.Predmet.ProtuStrankaListFormatedOIB_1">
      <item>I.T.CAFFE jednostavno društvo s ograničenom odgovornošću za trgovinu i usluge, OIB 20460912621</item>
    </derivirana_varijabla>
  </DomainObject.Predmet.ProtuStrankaListFormatedOIB>
  <DomainObject.Predmet.ProtuStrankaListFormatedWithAdress>
    <izvorni_sadrzaj>
      <item>I.T.CAFFE jednostavno društvo s ograničenom odgovornošću za trgovinu i usluge, Kralja Petra Krešimira IV 1, 32000 Vukovar</item>
    </izvorni_sadrzaj>
    <derivirana_varijabla naziv="DomainObject.Predmet.ProtuStrankaListFormatedWithAdress_1">
      <item>I.T.CAFFE jednostavno društvo s ograničenom odgovornošću za trgovinu i usluge, Kralja Petra Krešimira IV 1, 32000 Vukovar</item>
    </derivirana_varijabla>
  </DomainObject.Predmet.ProtuStrankaListFormatedWithAdress>
  <DomainObject.Predmet.ProtuStrankaListFormatedWithAdressOIB>
    <izvorni_sadrzaj>
      <item>I.T.CAFFE jednostavno društvo s ograničenom odgovornošću za trgovinu i usluge, OIB 20460912621, Kralja Petra Krešimira IV 1, 32000 Vukovar</item>
    </izvorni_sadrzaj>
    <derivirana_varijabla naziv="DomainObject.Predmet.ProtuStrankaListFormatedWithAdressOIB_1">
      <item>I.T.CAFFE jednostavno društvo s ograničenom odgovornošću za trgovinu i usluge, OIB 20460912621, Kralja Petra Krešimira IV 1, 32000 Vukovar</item>
    </derivirana_varijabla>
  </DomainObject.Predmet.ProtuStrankaListFormatedWithAdressOIB>
  <DomainObject.Predmet.ProtuStrankaListNazivFormated>
    <izvorni_sadrzaj>
      <item>I.T.CAFFE jednostavno društvo s ograničenom odgovornošću za trgovinu i usluge</item>
    </izvorni_sadrzaj>
    <derivirana_varijabla naziv="DomainObject.Predmet.ProtuStrankaListNazivFormated_1">
      <item>I.T.CAFFE jednostavno društvo s ograničenom odgovornošću za trgovinu i usluge</item>
    </derivirana_varijabla>
  </DomainObject.Predmet.ProtuStrankaListNazivFormated>
  <DomainObject.Predmet.ProtuStrankaListNazivFormatedOIB>
    <izvorni_sadrzaj>
      <item>I.T.CAFFE jednostavno društvo s ograničenom odgovornošću za trgovinu i usluge, OIB 20460912621</item>
    </izvorni_sadrzaj>
    <derivirana_varijabla naziv="DomainObject.Predmet.ProtuStrankaListNazivFormatedOIB_1">
      <item>I.T.CAFFE jednostavno društvo s ograničenom odgovornošću za trgovinu i usluge, OIB 20460912621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I.T.CAFFE jednostavno društvo s ograničenom odgovornošću za trgovinu i usluge</izvorni_sadrzaj>
    <derivirana_varijabla naziv="DomainObject.Predmet.ProtustrankaIDrugi_1">I.T.CAFFE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I.T.CAFFE jednostavno društvo s ograničenom odgovornošću za trgovinu i usluge, OIB 20460912621, Kralja Petra Krešimira IV 1, 32000 Vukovar</izvorni_sadrzaj>
    <derivirana_varijabla naziv="DomainObject.Predmet.ProtustrankaIDrugiAdressOIB_1">I.T.CAFFE jednostavno društvo s ograničenom odgovornošću za trgovinu i usluge, OIB 20460912621, Kralja Petra Krešimira IV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I.T.CAFFE jednostavno društvo s ograničenom odgovornošću za trgovinu i usluge</item>
    </izvorni_sadrzaj>
    <derivirana_varijabla naziv="DomainObject.Predmet.SudioniciListNaziv_1">
      <item>FINA RC OSIJEK</item>
      <item>I.T.CAFFE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I.T.CAFFE jednostavno društvo s ograničenom odgovornošću za trgovinu i usluge, OIB 20460912621, Kralja Petra Krešimira IV 1,32000 Vukovar</item>
    </izvorni_sadrzaj>
    <derivirana_varijabla naziv="DomainObject.Predmet.SudioniciListAdressOIB_1">
      <item>FINA RC OSIJEK, OIB 85821130368</item>
      <item>I.T.CAFFE jednostavno društvo s ograničenom odgovornošću za trgovinu i usluge, OIB 20460912621, Kralja Petra Krešimira IV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20460912621</item>
    </izvorni_sadrzaj>
    <derivirana_varijabla naziv="DomainObject.Predmet.SudioniciListNazivOIB_1">
      <item>, OIB 85821130368</item>
      <item>, OIB 20460912621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CC446-A342-4D38-BB8B-50F1BAB26A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259</properties:Words>
  <properties:Characters>1230</properties:Characters>
  <properties:Lines>116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2016-06-07T11:30:00Z</cp:lastPrinted>
  <dcterms:modified xmlns:xsi="http://www.w3.org/2001/XMLSchema-instance" xsi:type="dcterms:W3CDTF">2016-06-08T07:57:00Z</dcterms:modified>
  <cp:revision>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