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df5f" w14:paraId="1b3df5f" w:rsidRDefault="00AC750E" w:rsidP="00AC750E" w:rsidR="00AC750E">
      <w:pPr>
        <w:jc w:val="right"/>
        <w15:collapsed w:val="false"/>
      </w:pPr>
      <w:r w:rsidRPr="0045319C">
        <w:t>Broj: 6 St-</w:t>
      </w:r>
      <w:r w:rsidR="00546B98">
        <w:t>289/12-446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F403F5" w:rsidR="00AC750E" w:rsidRPr="00F403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>
      <w:pPr>
        <w:jc w:val="center"/>
      </w:pPr>
      <w:r w:rsidRPr="0045319C">
        <w:t>R</w:t>
      </w:r>
      <w:r w:rsidR="00546B98">
        <w:t xml:space="preserve"> </w:t>
      </w:r>
      <w:r w:rsidRPr="0045319C">
        <w:t>E</w:t>
      </w:r>
      <w:r w:rsidR="00546B98">
        <w:t xml:space="preserve"> </w:t>
      </w:r>
      <w:r w:rsidRPr="0045319C">
        <w:t>P</w:t>
      </w:r>
      <w:r w:rsidR="00546B98">
        <w:t xml:space="preserve"> </w:t>
      </w:r>
      <w:r w:rsidRPr="0045319C">
        <w:t>U</w:t>
      </w:r>
      <w:r w:rsidR="00546B98">
        <w:t xml:space="preserve"> </w:t>
      </w:r>
      <w:r w:rsidRPr="0045319C">
        <w:t>B</w:t>
      </w:r>
      <w:r w:rsidR="00546B98">
        <w:t xml:space="preserve"> </w:t>
      </w:r>
      <w:r w:rsidRPr="0045319C">
        <w:t>L</w:t>
      </w:r>
      <w:r w:rsidR="00546B98">
        <w:t xml:space="preserve"> </w:t>
      </w:r>
      <w:r w:rsidRPr="0045319C">
        <w:t>I</w:t>
      </w:r>
      <w:r w:rsidR="00546B98">
        <w:t xml:space="preserve"> </w:t>
      </w:r>
      <w:r w:rsidRPr="0045319C">
        <w:t>K</w:t>
      </w:r>
      <w:r w:rsidR="00546B98">
        <w:t xml:space="preserve"> </w:t>
      </w:r>
      <w:r w:rsidRPr="0045319C">
        <w:t xml:space="preserve">A </w:t>
      </w:r>
      <w:r w:rsidR="00546B98">
        <w:t xml:space="preserve"> </w:t>
      </w:r>
      <w:r w:rsidRPr="0045319C">
        <w:t>H</w:t>
      </w:r>
      <w:r w:rsidR="00546B98">
        <w:t xml:space="preserve"> </w:t>
      </w:r>
      <w:r w:rsidRPr="0045319C">
        <w:t>R</w:t>
      </w:r>
      <w:r w:rsidR="00546B98">
        <w:t xml:space="preserve"> </w:t>
      </w:r>
      <w:r w:rsidRPr="0045319C">
        <w:t>V</w:t>
      </w:r>
      <w:r w:rsidR="00546B98">
        <w:t xml:space="preserve"> </w:t>
      </w:r>
      <w:r w:rsidRPr="0045319C">
        <w:t>A</w:t>
      </w:r>
      <w:r w:rsidR="00546B98">
        <w:t xml:space="preserve"> </w:t>
      </w:r>
      <w:r w:rsidRPr="0045319C">
        <w:t>T</w:t>
      </w:r>
      <w:r w:rsidR="00546B98">
        <w:t xml:space="preserve"> </w:t>
      </w:r>
      <w:r w:rsidRPr="0045319C">
        <w:t>S</w:t>
      </w:r>
      <w:r w:rsidR="00546B98">
        <w:t xml:space="preserve"> </w:t>
      </w:r>
      <w:r w:rsidRPr="0045319C">
        <w:t>K</w:t>
      </w:r>
      <w:r w:rsidR="00546B98">
        <w:t xml:space="preserve"> </w:t>
      </w:r>
      <w:r w:rsidRPr="0045319C">
        <w:t xml:space="preserve">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7C23E7" w:rsidRPr="007C23E7">
        <w:rPr>
          <w:b/>
        </w:rPr>
        <w:t>KONIKOM društvo s ograničenom odgovornošću za trgovinu  i usluge "u stečaju" Osijek, Jablanova 43, MBS 030029774 OIB 99644455223</w:t>
      </w:r>
      <w:r w:rsidRPr="0045319C">
        <w:t xml:space="preserve">, dana </w:t>
      </w:r>
      <w:r w:rsidR="00546B98">
        <w:t>6. studenog</w:t>
      </w:r>
      <w:r w:rsidR="00E340D8">
        <w:t xml:space="preserve"> 2017. g.,</w:t>
      </w:r>
    </w:p>
    <w:p w:rsidRDefault="00C94F0A" w:rsidP="00DA7955" w:rsidR="00C94F0A" w:rsidRPr="00D96782">
      <w:pPr>
        <w:tabs>
          <w:tab w:pos="3855" w:val="left"/>
        </w:tabs>
        <w:jc w:val="both"/>
      </w:pP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E53426" w:rsidRPr="00D96782">
      <w:pPr>
        <w:jc w:val="both"/>
      </w:pPr>
      <w:r w:rsidRPr="00D96782">
        <w:t xml:space="preserve"> </w:t>
      </w:r>
    </w:p>
    <w:p w:rsidRDefault="00D96782" w:rsidP="00337EA9" w:rsidR="00546B98" w:rsidRPr="00546B98">
      <w:pPr>
        <w:pStyle w:val="Bezproreda"/>
        <w:numPr>
          <w:ilvl w:val="0"/>
          <w:numId w:val="23"/>
        </w:numPr>
        <w:ind w:firstLine="708" w:left="0"/>
        <w:jc w:val="both"/>
      </w:pPr>
      <w:r>
        <w:t xml:space="preserve"> Ispravlja se</w:t>
      </w:r>
      <w:r w:rsidR="008A1658">
        <w:t xml:space="preserve"> </w:t>
      </w:r>
      <w:r w:rsidR="00546B98">
        <w:t>Rješenje</w:t>
      </w:r>
      <w:r w:rsidR="00A11CA0">
        <w:t xml:space="preserve"> Trgovačkog suda u Osijeku broj St-289/12</w:t>
      </w:r>
      <w:r w:rsidR="00A269B8">
        <w:t>-</w:t>
      </w:r>
      <w:r w:rsidR="00546B98">
        <w:t>442</w:t>
      </w:r>
      <w:r w:rsidR="00A11CA0">
        <w:t xml:space="preserve"> od </w:t>
      </w:r>
      <w:r w:rsidR="00546B98">
        <w:t>18. listopada</w:t>
      </w:r>
      <w:r w:rsidR="00E340D8">
        <w:t xml:space="preserve"> 2017</w:t>
      </w:r>
      <w:r w:rsidR="00A11CA0">
        <w:t xml:space="preserve">. g. </w:t>
      </w:r>
      <w:r w:rsidR="00A269B8">
        <w:t xml:space="preserve">u točki </w:t>
      </w:r>
      <w:r w:rsidR="00546B98">
        <w:t>3</w:t>
      </w:r>
      <w:r w:rsidR="00E340D8">
        <w:t xml:space="preserve">. </w:t>
      </w:r>
      <w:r w:rsidR="00A269B8">
        <w:t xml:space="preserve"> izreke tako da </w:t>
      </w:r>
      <w:r w:rsidR="00F403F5" w:rsidRPr="00546B98">
        <w:rPr>
          <w:b/>
        </w:rPr>
        <w:t>Umjesto</w:t>
      </w:r>
      <w:r w:rsidR="00546B98">
        <w:rPr>
          <w:b/>
        </w:rPr>
        <w:t>:</w:t>
      </w:r>
    </w:p>
    <w:p w:rsidRDefault="00546B98" w:rsidP="00546B98" w:rsidR="00546B98">
      <w:pPr>
        <w:ind w:firstLine="708"/>
        <w:jc w:val="both"/>
        <w:rPr>
          <w:b/>
        </w:rPr>
      </w:pPr>
      <w:r>
        <w:t xml:space="preserve">„3. Kupci su dužni platiti sve poreze, prireze, pristojbe, kao i ostale troškove vezane s prodajom i prijenosom vlasništva nekretnine iz točke 1. izreke ovoga rješenja na kupca“ a da </w:t>
      </w:r>
      <w:r>
        <w:rPr>
          <w:b/>
        </w:rPr>
        <w:t>IMA PISATI:</w:t>
      </w:r>
    </w:p>
    <w:p w:rsidRDefault="00546B98" w:rsidP="00546B98" w:rsidR="00E63026">
      <w:pPr>
        <w:ind w:firstLine="708"/>
        <w:jc w:val="both"/>
      </w:pPr>
      <w:r>
        <w:t>„3, Kupac Auto moto klub Slavonac Osijek, Sv. L. Mandića 48, OIB: 50240101934 je u sustavu poreza na dodanu vrijednost, te će se kod plaćanja poreza primijeniti institut prijenosa porezne obveze sukladno odredbi čl. 75 st. 3 t. c Zakona o porezu na dodanu vrijednost.“, dok u ostalom dijelu uvod, izreka i obrazloženje ostaju</w:t>
      </w:r>
      <w:r w:rsidR="0047199A">
        <w:t xml:space="preserve"> nepromijenjen</w:t>
      </w:r>
      <w:r>
        <w:t>i</w:t>
      </w:r>
      <w:r w:rsidR="0047199A">
        <w:t>.</w:t>
      </w:r>
    </w:p>
    <w:p w:rsidRDefault="00E340D8" w:rsidP="00546B98" w:rsidR="00E340D8" w:rsidRPr="00D96782">
      <w:pPr>
        <w:pStyle w:val="Bezproreda"/>
        <w:jc w:val="both"/>
      </w:pPr>
    </w:p>
    <w:p w:rsidRDefault="00337EA9" w:rsidP="00AF1246" w:rsidR="00337EA9">
      <w:pPr>
        <w:jc w:val="center"/>
      </w:pPr>
      <w:r w:rsidRPr="00D96782">
        <w:t>Obrazloženje</w:t>
      </w:r>
    </w:p>
    <w:p w:rsidRDefault="0047199A" w:rsidP="00AF1246" w:rsidR="0047199A">
      <w:pPr>
        <w:jc w:val="center"/>
      </w:pPr>
    </w:p>
    <w:p w:rsidRDefault="00E340D8" w:rsidP="00AF1246" w:rsidR="00E340D8" w:rsidRPr="00D96782">
      <w:pPr>
        <w:jc w:val="center"/>
      </w:pPr>
    </w:p>
    <w:p w:rsidRDefault="0047199A" w:rsidP="00F403F5" w:rsidR="00546B98">
      <w:pPr>
        <w:jc w:val="both"/>
      </w:pPr>
      <w:r>
        <w:tab/>
      </w:r>
      <w:r w:rsidR="00E340D8">
        <w:t xml:space="preserve">Rješenjem </w:t>
      </w:r>
      <w:r w:rsidR="00546B98">
        <w:t>Trgovačkog suda u Osijeku 6 St-289/12-442 od 18. listopada 2017. g. nekretnina u vlasništvu stečajnog dužnika dosuđena je ponuditelju Auto-moto klub Slavonac iz Osijeka.</w:t>
      </w:r>
    </w:p>
    <w:p w:rsidRDefault="00546B98" w:rsidP="00546B98" w:rsidR="00546B98">
      <w:pPr>
        <w:ind w:firstLine="708"/>
        <w:jc w:val="both"/>
      </w:pPr>
      <w:r>
        <w:t>Podneskom od 27. listopada 2017. g. stečajna upraviteljica predložila je ispravak gore navedenog Rješenja kao u izreci.</w:t>
      </w:r>
    </w:p>
    <w:p w:rsidRDefault="00546B98" w:rsidP="00546B98" w:rsidR="00E53426" w:rsidRPr="00D96782">
      <w:pPr>
        <w:ind w:firstLine="708"/>
        <w:jc w:val="both"/>
      </w:pPr>
      <w:r>
        <w:t>Slijedom navedenog valjalo je</w:t>
      </w:r>
      <w:r w:rsidR="00584859">
        <w:t xml:space="preserve"> sukladno čl. </w:t>
      </w:r>
      <w:r w:rsidR="00D727CB">
        <w:t>342 st. 1  Zakona o parničnom postupku („Narodne novine“ broj 53/91, 91/92, 112/99, 88/01, 117/03, 84/08, 123/08 , 57/11, 148/11 i 25/13 u daljnjem tekstu ZPP) u vezi s čl. 347 ZPP i čl. 6 Stečajnog zakona („Narodne novine“ broj 44/96, 29/99, 129/00, 123/03, 197/03  187/04, 82/06,  116/10, 25/</w:t>
      </w:r>
      <w:r w:rsidR="00F403F5">
        <w:t>12 i 133/12</w:t>
      </w:r>
      <w:r w:rsidR="00D727CB">
        <w:t>)</w:t>
      </w:r>
      <w:r w:rsidR="00584859">
        <w:t xml:space="preserve"> odlučiti kao u izreci</w:t>
      </w:r>
      <w:r w:rsidR="00674327">
        <w:t>.</w:t>
      </w:r>
      <w:r w:rsidR="00674327" w:rsidRPr="00D96782">
        <w:t xml:space="preserve"> </w:t>
      </w:r>
    </w:p>
    <w:p w:rsidRDefault="00C94F0A" w:rsidP="00C94F0A" w:rsidR="00C94F0A">
      <w:pPr>
        <w:jc w:val="center"/>
      </w:pPr>
      <w:r w:rsidRPr="00D96782">
        <w:t xml:space="preserve">U Osijeku </w:t>
      </w:r>
      <w:r w:rsidR="00546B98">
        <w:t>6. studenog</w:t>
      </w:r>
      <w:r w:rsidR="00E340D8">
        <w:t xml:space="preserve"> 2017. g.</w:t>
      </w: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803F8E">
        <w:rPr>
          <w:rFonts w:hAnsi="Times New Roman" w:ascii="Times New Roman"/>
          <w:sz w:val="24"/>
          <w:szCs w:val="24"/>
        </w:rPr>
        <w:t>Nada Gagro</w:t>
      </w:r>
    </w:p>
    <w:p w:rsidRDefault="00546B98" w:rsidP="00527B64" w:rsidR="0047199A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Auto-moto klub Slavonac, Osijek Sv. L. B. Mandića 48</w:t>
      </w:r>
    </w:p>
    <w:p w:rsidRDefault="00546B98" w:rsidP="00527B64" w:rsidR="00546B98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Porezna uprava Osijek – nakon pravomoćnosti</w:t>
      </w:r>
    </w:p>
    <w:p w:rsidRDefault="00546B98" w:rsidP="00527B64" w:rsidR="00546B98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 Osijek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Osijek po pravomoćnosti</w:t>
      </w:r>
    </w:p>
    <w:p w:rsidRDefault="00546B98" w:rsidP="00527B64" w:rsidR="00546B98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uz podnesak st. uprav. od 27.10.2017. g. (str. 1931 spisa)</w:t>
      </w:r>
    </w:p>
    <w:p w:rsidRDefault="00546B98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K-6.12.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47199A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160F3B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8640DD" w:rsidP="008640DD" w:rsidR="008640DD" w:rsidRPr="008640DD"/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B4" w:rsidP="00E13649" w:rsidR="00C56DB4">
      <w:r>
        <w:separator/>
      </w:r>
    </w:p>
  </w:endnote>
  <w:endnote w:id="0" w:type="continuationSeparator">
    <w:p w:rsidRDefault="00C56DB4" w:rsidP="00E13649" w:rsidR="00C56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B4" w:rsidP="00E13649" w:rsidR="00C56DB4">
      <w:r>
        <w:separator/>
      </w:r>
    </w:p>
  </w:footnote>
  <w:footnote w:id="0" w:type="continuationSeparator">
    <w:p w:rsidRDefault="00C56DB4" w:rsidP="00E13649" w:rsidR="00C56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60F3B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0E7971"/>
    <w:multiLevelType w:val="hybridMultilevel"/>
    <w:tmpl w:val="2660BBAC"/>
    <w:lvl w:tplc="CF3EFC64" w:ilvl="0">
      <w:start w:val="1"/>
      <w:numFmt w:val="decimal"/>
      <w:lvlText w:val="%1."/>
      <w:lvlJc w:val="left"/>
      <w:pPr>
        <w:ind w:hanging="360" w:left="1068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7446145"/>
    <w:multiLevelType w:val="hybridMultilevel"/>
    <w:tmpl w:val="DFA67630"/>
    <w:lvl w:tplc="6BA8AC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3"/>
  </w:num>
  <w:num w:numId="5">
    <w:abstractNumId w:val="1"/>
  </w:num>
  <w:num w:numId="6">
    <w:abstractNumId w:val="20"/>
  </w:num>
  <w:num w:numId="7">
    <w:abstractNumId w:val="8"/>
  </w:num>
  <w:num w:numId="8">
    <w:abstractNumId w:val="15"/>
  </w:num>
  <w:num w:numId="9">
    <w:abstractNumId w:val="19"/>
  </w:num>
  <w:num w:numId="10">
    <w:abstractNumId w:val="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"/>
  </w:num>
  <w:num w:numId="18">
    <w:abstractNumId w:val="0"/>
  </w:num>
  <w:num w:numId="19">
    <w:abstractNumId w:val="7"/>
  </w:num>
  <w:num w:numId="20">
    <w:abstractNumId w:val="18"/>
  </w:num>
  <w:num w:numId="21">
    <w:abstractNumId w:val="4"/>
  </w:num>
  <w:num w:numId="22">
    <w:abstractNumId w:val="21"/>
  </w:num>
  <w:num w:numId="23">
    <w:abstractNumId w:val="11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44A4"/>
    <w:rsid w:val="001572C3"/>
    <w:rsid w:val="00160F3B"/>
    <w:rsid w:val="00173F18"/>
    <w:rsid w:val="001B1688"/>
    <w:rsid w:val="001C008B"/>
    <w:rsid w:val="001C73F4"/>
    <w:rsid w:val="001C7F1E"/>
    <w:rsid w:val="001E375C"/>
    <w:rsid w:val="00232B4D"/>
    <w:rsid w:val="00234D0C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7199A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6EE0"/>
    <w:rsid w:val="00527A16"/>
    <w:rsid w:val="00527B64"/>
    <w:rsid w:val="00534820"/>
    <w:rsid w:val="0053545A"/>
    <w:rsid w:val="005437AE"/>
    <w:rsid w:val="00546B98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269B8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DB4"/>
    <w:rsid w:val="00C56F9E"/>
    <w:rsid w:val="00C63441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55E3D"/>
    <w:rsid w:val="00D727CB"/>
    <w:rsid w:val="00D96782"/>
    <w:rsid w:val="00D97782"/>
    <w:rsid w:val="00DA4636"/>
    <w:rsid w:val="00DA7955"/>
    <w:rsid w:val="00E12DAD"/>
    <w:rsid w:val="00E13649"/>
    <w:rsid w:val="00E23AF8"/>
    <w:rsid w:val="00E340D8"/>
    <w:rsid w:val="00E53426"/>
    <w:rsid w:val="00E60C19"/>
    <w:rsid w:val="00E63026"/>
    <w:rsid w:val="00E96356"/>
    <w:rsid w:val="00EA028A"/>
    <w:rsid w:val="00EA5EA7"/>
    <w:rsid w:val="00EC31D5"/>
    <w:rsid w:val="00EC7EFC"/>
    <w:rsid w:val="00ED4A2A"/>
    <w:rsid w:val="00ED4C16"/>
    <w:rsid w:val="00ED4F4A"/>
    <w:rsid w:val="00EE256A"/>
    <w:rsid w:val="00EE7595"/>
    <w:rsid w:val="00F36B85"/>
    <w:rsid w:val="00F403F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F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0F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F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F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F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F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0F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F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F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F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8002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C18C4-48A8-4DFA-B7C5-B7A169BDF5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380</properties:Words>
  <properties:Characters>1888</properties:Characters>
  <properties:Lines>108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2017-11-06T10:00:00Z</dcterms:created>
  <dc:creator>Korisnik</dc:creator>
  <cp:lastModifiedBy>Danijela Sekulić</cp:lastModifiedBy>
  <cp:lastPrinted>2017-11-06T10:00:00Z</cp:lastPrinted>
  <dcterms:modified xmlns:xsi="http://www.w3.org/2001/XMLSchema-instance" xsi:type="dcterms:W3CDTF">2017-11-06T10:01:00Z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