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385fd0c" w14:paraId="385fd0c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7F72B4">
        <w:rPr>
          <w:rFonts w:cs="Times New Roman" w:hAnsi="Times New Roman" w:ascii="Times New Roman"/>
          <w:sz w:val="24"/>
          <w:szCs w:val="24"/>
        </w:rPr>
        <w:t>3923</w:t>
      </w:r>
      <w:r w:rsidR="00087F4E">
        <w:rPr>
          <w:rFonts w:cs="Times New Roman" w:hAnsi="Times New Roman" w:ascii="Times New Roman"/>
          <w:sz w:val="24"/>
          <w:szCs w:val="24"/>
        </w:rPr>
        <w:t>/16</w:t>
      </w:r>
      <w:r w:rsidR="007F72B4">
        <w:rPr>
          <w:rFonts w:cs="Times New Roman" w:hAnsi="Times New Roman" w:ascii="Times New Roman"/>
          <w:sz w:val="24"/>
          <w:szCs w:val="24"/>
        </w:rPr>
        <w:t>-4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dužnikom </w:t>
      </w:r>
      <w:r w:rsidR="00535DBC">
        <w:rPr>
          <w:rFonts w:cs="Times New Roman" w:hAnsi="Times New Roman" w:ascii="Times New Roman"/>
          <w:sz w:val="24"/>
          <w:szCs w:val="24"/>
        </w:rPr>
        <w:t>NOVIBOS d.o.o., 1. Poljski put 41, Zagreb</w:t>
      </w:r>
      <w:r w:rsidR="00087F4E">
        <w:rPr>
          <w:rFonts w:cs="Times New Roman" w:hAnsi="Times New Roman" w:ascii="Times New Roman"/>
          <w:sz w:val="24"/>
          <w:szCs w:val="24"/>
        </w:rPr>
        <w:t xml:space="preserve">, </w:t>
      </w:r>
      <w:r w:rsidR="00D3795A" w:rsidRPr="00D3795A">
        <w:rPr>
          <w:rFonts w:cs="Times New Roman" w:hAnsi="Times New Roman" w:ascii="Times New Roman"/>
          <w:sz w:val="24"/>
          <w:szCs w:val="24"/>
        </w:rPr>
        <w:t xml:space="preserve">OIB: </w:t>
      </w:r>
      <w:r w:rsidR="00535DBC">
        <w:rPr>
          <w:rFonts w:cs="Times New Roman" w:hAnsi="Times New Roman" w:ascii="Times New Roman"/>
          <w:sz w:val="24"/>
          <w:szCs w:val="24"/>
        </w:rPr>
        <w:t>94142065735</w:t>
      </w:r>
      <w:r w:rsidR="00087F4E">
        <w:rPr>
          <w:rFonts w:cs="Times New Roman" w:hAnsi="Times New Roman" w:ascii="Times New Roman"/>
          <w:sz w:val="24"/>
          <w:szCs w:val="24"/>
        </w:rPr>
        <w:t>,</w:t>
      </w:r>
      <w:r w:rsidR="00D3795A">
        <w:rPr>
          <w:rFonts w:cs="Times New Roman" w:hAnsi="Times New Roman" w:ascii="Times New Roman"/>
          <w:sz w:val="24"/>
          <w:szCs w:val="24"/>
        </w:rPr>
        <w:t xml:space="preserve"> </w:t>
      </w:r>
      <w:r w:rsidR="00D22A4A" w:rsidRPr="00D22A4A">
        <w:rPr>
          <w:rFonts w:cs="Times New Roman" w:hAnsi="Times New Roman" w:ascii="Times New Roman"/>
          <w:sz w:val="24"/>
          <w:szCs w:val="24"/>
        </w:rPr>
        <w:t>pokrenutom na prijedlog Financijske agencije</w:t>
      </w:r>
      <w:r w:rsidR="00D22A4A">
        <w:rPr>
          <w:rFonts w:cs="Times New Roman" w:hAnsi="Times New Roman" w:ascii="Times New Roman"/>
          <w:sz w:val="24"/>
          <w:szCs w:val="24"/>
        </w:rPr>
        <w:t xml:space="preserve">, </w:t>
      </w:r>
      <w:r w:rsidR="00535DBC">
        <w:rPr>
          <w:rFonts w:cs="Times New Roman" w:hAnsi="Times New Roman" w:ascii="Times New Roman"/>
          <w:sz w:val="24"/>
          <w:szCs w:val="24"/>
        </w:rPr>
        <w:t xml:space="preserve">9. </w:t>
      </w:r>
      <w:r w:rsidR="00EE0869">
        <w:rPr>
          <w:rFonts w:cs="Times New Roman" w:hAnsi="Times New Roman" w:ascii="Times New Roman"/>
          <w:sz w:val="24"/>
          <w:szCs w:val="24"/>
        </w:rPr>
        <w:t>listopada</w:t>
      </w:r>
      <w:r w:rsidR="00BF0F33">
        <w:rPr>
          <w:rFonts w:cs="Times New Roman" w:hAnsi="Times New Roman" w:ascii="Times New Roman"/>
          <w:sz w:val="24"/>
          <w:szCs w:val="24"/>
        </w:rPr>
        <w:t xml:space="preserve"> 201</w:t>
      </w:r>
      <w:r w:rsidR="003C2604">
        <w:rPr>
          <w:rFonts w:cs="Times New Roman" w:hAnsi="Times New Roman" w:ascii="Times New Roman"/>
          <w:sz w:val="24"/>
          <w:szCs w:val="24"/>
        </w:rPr>
        <w:t>8</w:t>
      </w:r>
      <w:r w:rsidR="00BF0F33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EE0869">
        <w:rPr>
          <w:rFonts w:cs="Times New Roman" w:hAnsi="Times New Roman" w:ascii="Times New Roman"/>
          <w:sz w:val="24"/>
          <w:szCs w:val="24"/>
        </w:rPr>
        <w:t xml:space="preserve">NOVIBOS d.o.o., 1. Poljski put 41, Zagreb, </w:t>
      </w:r>
      <w:r w:rsidR="00EE0869" w:rsidRPr="00D3795A">
        <w:rPr>
          <w:rFonts w:cs="Times New Roman" w:hAnsi="Times New Roman" w:ascii="Times New Roman"/>
          <w:sz w:val="24"/>
          <w:szCs w:val="24"/>
        </w:rPr>
        <w:t xml:space="preserve">OIB: </w:t>
      </w:r>
      <w:r w:rsidR="00EE0869">
        <w:rPr>
          <w:rFonts w:cs="Times New Roman" w:hAnsi="Times New Roman" w:ascii="Times New Roman"/>
          <w:sz w:val="24"/>
          <w:szCs w:val="24"/>
        </w:rPr>
        <w:t>94142065735</w:t>
      </w:r>
      <w:r w:rsidR="00293B1B">
        <w:rPr>
          <w:rFonts w:cs="Times New Roman" w:hAnsi="Times New Roman" w:ascii="Times New Roman"/>
          <w:sz w:val="24"/>
          <w:szCs w:val="24"/>
        </w:rPr>
        <w:t xml:space="preserve">, </w:t>
      </w:r>
      <w:r w:rsidR="003179AD">
        <w:rPr>
          <w:rFonts w:cs="Times New Roman" w:hAnsi="Times New Roman" w:ascii="Times New Roman"/>
          <w:sz w:val="24"/>
          <w:szCs w:val="24"/>
        </w:rPr>
        <w:t xml:space="preserve">s danom </w:t>
      </w:r>
      <w:r w:rsidR="00EE0869">
        <w:rPr>
          <w:rFonts w:cs="Times New Roman" w:hAnsi="Times New Roman" w:ascii="Times New Roman"/>
          <w:sz w:val="24"/>
          <w:szCs w:val="24"/>
        </w:rPr>
        <w:t>9. listopada</w:t>
      </w:r>
      <w:r w:rsidR="003179AD">
        <w:rPr>
          <w:rFonts w:cs="Times New Roman" w:hAnsi="Times New Roman" w:ascii="Times New Roman"/>
          <w:sz w:val="24"/>
          <w:szCs w:val="24"/>
        </w:rPr>
        <w:t xml:space="preserve"> 201</w:t>
      </w:r>
      <w:r w:rsidR="003C2604">
        <w:rPr>
          <w:rFonts w:cs="Times New Roman" w:hAnsi="Times New Roman" w:ascii="Times New Roman"/>
          <w:sz w:val="24"/>
          <w:szCs w:val="24"/>
        </w:rPr>
        <w:t>8</w:t>
      </w:r>
      <w:r w:rsidR="003179AD">
        <w:rPr>
          <w:rFonts w:cs="Times New Roman" w:hAnsi="Times New Roman" w:ascii="Times New Roman"/>
          <w:sz w:val="24"/>
          <w:szCs w:val="24"/>
        </w:rPr>
        <w:t>. u 13</w:t>
      </w:r>
      <w:r w:rsidR="003C2604">
        <w:rPr>
          <w:rFonts w:cs="Times New Roman" w:hAnsi="Times New Roman" w:ascii="Times New Roman"/>
          <w:sz w:val="24"/>
          <w:szCs w:val="24"/>
        </w:rPr>
        <w:t>,</w:t>
      </w:r>
      <w:r w:rsidR="003179AD">
        <w:rPr>
          <w:rFonts w:cs="Times New Roman" w:hAnsi="Times New Roman" w:ascii="Times New Roman"/>
          <w:sz w:val="24"/>
          <w:szCs w:val="24"/>
        </w:rPr>
        <w:t>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BF0F33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 </w:t>
      </w:r>
      <w:r w:rsidR="00EE0869">
        <w:rPr>
          <w:rFonts w:cs="Times New Roman" w:hAnsi="Times New Roman" w:ascii="Times New Roman"/>
          <w:sz w:val="24"/>
          <w:szCs w:val="24"/>
        </w:rPr>
        <w:t>Antonija Galić</w:t>
      </w:r>
      <w:r w:rsidR="00981BA3">
        <w:rPr>
          <w:rFonts w:cs="Times New Roman" w:hAnsi="Times New Roman" w:ascii="Times New Roman"/>
          <w:sz w:val="24"/>
          <w:szCs w:val="24"/>
        </w:rPr>
        <w:t>, mag. prava,</w:t>
      </w:r>
      <w:r w:rsidR="00A13388" w:rsidRPr="00A13388">
        <w:rPr>
          <w:rFonts w:cs="Times New Roman" w:hAnsi="Times New Roman" w:ascii="Times New Roman"/>
          <w:sz w:val="24"/>
          <w:szCs w:val="24"/>
        </w:rPr>
        <w:t xml:space="preserve"> iz Zagreba, </w:t>
      </w:r>
      <w:r w:rsidR="00EE0869">
        <w:rPr>
          <w:rFonts w:cs="Times New Roman" w:hAnsi="Times New Roman" w:ascii="Times New Roman"/>
          <w:sz w:val="24"/>
          <w:szCs w:val="24"/>
        </w:rPr>
        <w:t>Bobovačka 1a</w:t>
      </w:r>
      <w:r w:rsidR="00A13388" w:rsidRPr="00A13388">
        <w:rPr>
          <w:rFonts w:cs="Times New Roman" w:hAnsi="Times New Roman" w:ascii="Times New Roman"/>
          <w:sz w:val="24"/>
          <w:szCs w:val="24"/>
        </w:rPr>
        <w:t xml:space="preserve">, OIB: </w:t>
      </w:r>
      <w:r w:rsidR="00981BA3">
        <w:rPr>
          <w:rFonts w:cs="Times New Roman" w:hAnsi="Times New Roman" w:ascii="Times New Roman"/>
          <w:sz w:val="24"/>
          <w:szCs w:val="24"/>
        </w:rPr>
        <w:t>64334764434</w:t>
      </w:r>
      <w:r w:rsidR="00A13388" w:rsidRPr="00A13388">
        <w:rPr>
          <w:rFonts w:cs="Times New Roman" w:hAnsi="Times New Roman" w:ascii="Times New Roman"/>
          <w:sz w:val="24"/>
          <w:szCs w:val="24"/>
        </w:rPr>
        <w:t>.</w:t>
      </w:r>
    </w:p>
    <w:p w:rsidRDefault="00C85527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981BA3">
        <w:rPr>
          <w:rFonts w:cs="Times New Roman" w:hAnsi="Times New Roman" w:ascii="Times New Roman"/>
          <w:sz w:val="24"/>
          <w:szCs w:val="24"/>
        </w:rPr>
        <w:t xml:space="preserve">NOVIBOS d.o.o., 1. Poljski put 41, Zagreb, </w:t>
      </w:r>
      <w:r w:rsidR="00981BA3" w:rsidRPr="00D3795A">
        <w:rPr>
          <w:rFonts w:cs="Times New Roman" w:hAnsi="Times New Roman" w:ascii="Times New Roman"/>
          <w:sz w:val="24"/>
          <w:szCs w:val="24"/>
        </w:rPr>
        <w:t xml:space="preserve">OIB: </w:t>
      </w:r>
      <w:r w:rsidR="00981BA3">
        <w:rPr>
          <w:rFonts w:cs="Times New Roman" w:hAnsi="Times New Roman" w:ascii="Times New Roman"/>
          <w:sz w:val="24"/>
          <w:szCs w:val="24"/>
        </w:rPr>
        <w:t>94142065735</w:t>
      </w:r>
      <w:r w:rsidR="00A13388">
        <w:rPr>
          <w:rFonts w:cs="Times New Roman" w:hAnsi="Times New Roman" w:ascii="Times New Roman"/>
          <w:sz w:val="24"/>
          <w:szCs w:val="24"/>
        </w:rPr>
        <w:t>.</w:t>
      </w:r>
    </w:p>
    <w:p w:rsidRDefault="001E4E5F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</w:t>
      </w:r>
      <w:r w:rsidR="003C2604">
        <w:rPr>
          <w:rFonts w:cs="Times New Roman" w:hAnsi="Times New Roman" w:ascii="Times New Roman"/>
          <w:sz w:val="24"/>
          <w:szCs w:val="24"/>
        </w:rPr>
        <w:t xml:space="preserve">koji će izvršiti upis brisanja dužnika iz registra. 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D22A4A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sukladno ovlasti iz članka </w:t>
      </w:r>
      <w:r w:rsidR="00D22A4A">
        <w:rPr>
          <w:rFonts w:cs="Times New Roman" w:hAnsi="Times New Roman" w:ascii="Times New Roman"/>
          <w:sz w:val="24"/>
          <w:szCs w:val="24"/>
        </w:rPr>
        <w:t>110.</w:t>
      </w:r>
      <w:r w:rsidR="00ED3C87">
        <w:rPr>
          <w:rFonts w:cs="Times New Roman" w:hAnsi="Times New Roman" w:ascii="Times New Roman"/>
          <w:sz w:val="24"/>
          <w:szCs w:val="24"/>
        </w:rPr>
        <w:t xml:space="preserve"> stavak 1. </w:t>
      </w:r>
      <w:r w:rsidR="00EC4C67" w:rsidRPr="00EC4C67">
        <w:rPr>
          <w:rFonts w:cs="Times New Roman" w:hAnsi="Times New Roman" w:ascii="Times New Roman"/>
          <w:sz w:val="24"/>
          <w:szCs w:val="24"/>
        </w:rPr>
        <w:t xml:space="preserve">Stečajnog zakona (Narodne novine, broj </w:t>
      </w:r>
      <w:r w:rsidR="00EC4C67" w:rsidRPr="00EC4C67">
        <w:rPr>
          <w:rFonts w:cs="Times New Roman" w:hAnsi="Times New Roman" w:ascii="Times New Roman"/>
          <w:bCs/>
          <w:sz w:val="24"/>
          <w:szCs w:val="24"/>
        </w:rPr>
        <w:t>71/15 i 104/17; nastavno: SZ)</w:t>
      </w:r>
      <w:r w:rsidR="00D22A4A">
        <w:rPr>
          <w:rFonts w:cs="Times New Roman" w:hAnsi="Times New Roman" w:ascii="Times New Roman"/>
          <w:sz w:val="24"/>
          <w:szCs w:val="24"/>
        </w:rPr>
        <w:t xml:space="preserve"> 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u Očevidniku redoslijeda osnova za plaćanje ima evidentirane neizvršene osnove za plaćanje u neprekinutom razdoblju </w:t>
      </w:r>
      <w:r w:rsidR="00EC4C67">
        <w:rPr>
          <w:rFonts w:cs="Times New Roman" w:hAnsi="Times New Roman" w:ascii="Times New Roman"/>
          <w:sz w:val="24"/>
          <w:szCs w:val="24"/>
        </w:rPr>
        <w:t xml:space="preserve">dužem </w:t>
      </w:r>
      <w:r w:rsidR="00D22A4A" w:rsidRPr="00D22A4A">
        <w:rPr>
          <w:rFonts w:cs="Times New Roman" w:hAnsi="Times New Roman" w:ascii="Times New Roman"/>
          <w:sz w:val="24"/>
          <w:szCs w:val="24"/>
        </w:rPr>
        <w:t>od 120 dana</w:t>
      </w:r>
      <w:r w:rsidR="00EC4C6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3200C">
        <w:rPr>
          <w:rFonts w:cs="Times New Roman" w:hAnsi="Times New Roman" w:ascii="Times New Roman"/>
          <w:sz w:val="24"/>
          <w:szCs w:val="24"/>
        </w:rPr>
        <w:t xml:space="preserve">Ovaj </w:t>
      </w:r>
      <w:r w:rsidR="005E56BB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ud potom </w:t>
      </w:r>
      <w:r w:rsidR="00D3200C">
        <w:rPr>
          <w:rFonts w:cs="Times New Roman" w:hAnsi="Times New Roman" w:ascii="Times New Roman"/>
          <w:sz w:val="24"/>
          <w:szCs w:val="24"/>
        </w:rPr>
        <w:t xml:space="preserve">je </w:t>
      </w:r>
      <w:r>
        <w:rPr>
          <w:rFonts w:cs="Times New Roman" w:hAnsi="Times New Roman" w:ascii="Times New Roman"/>
          <w:sz w:val="24"/>
          <w:szCs w:val="24"/>
        </w:rPr>
        <w:t xml:space="preserve">na e-Oglasnoj ploči 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zakonskog roka pozvane osobe nisu predujmile traženi iznos, temeljem članka 132. stavak 2. SZ riješeno je kao u izreci.</w:t>
      </w:r>
    </w:p>
    <w:p w:rsidRDefault="00DD49B4" w:rsidP="005E56BB" w:rsidR="00DD49B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025B5E" w:rsidR="00025B5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Izbor i imenovanje stečajnog upravitelja izvršeno je nasumični automatskim odabirom od strane računala, </w:t>
      </w:r>
      <w:r w:rsidR="00025B5E">
        <w:rPr>
          <w:rFonts w:cs="Times New Roman" w:hAnsi="Times New Roman" w:ascii="Times New Roman"/>
          <w:sz w:val="24"/>
          <w:szCs w:val="24"/>
        </w:rPr>
        <w:t xml:space="preserve">temeljem članka </w:t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84. stavak </w:t>
      </w:r>
      <w:r w:rsidR="00025B5E">
        <w:rPr>
          <w:rFonts w:cs="Times New Roman" w:hAnsi="Times New Roman" w:ascii="Times New Roman"/>
          <w:sz w:val="24"/>
          <w:szCs w:val="24"/>
        </w:rPr>
        <w:t>1</w:t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. </w:t>
      </w:r>
      <w:r w:rsidR="00025B5E">
        <w:rPr>
          <w:rFonts w:cs="Times New Roman" w:hAnsi="Times New Roman" w:ascii="Times New Roman"/>
          <w:sz w:val="24"/>
          <w:szCs w:val="24"/>
        </w:rPr>
        <w:t xml:space="preserve">i 85. stavak 1. </w:t>
      </w:r>
      <w:r w:rsidR="00025B5E" w:rsidRPr="00025B5E">
        <w:rPr>
          <w:rFonts w:cs="Times New Roman" w:hAnsi="Times New Roman" w:ascii="Times New Roman"/>
          <w:sz w:val="24"/>
          <w:szCs w:val="24"/>
        </w:rPr>
        <w:t>SZ</w:t>
      </w:r>
      <w:r w:rsidR="00025B5E">
        <w:rPr>
          <w:rFonts w:cs="Times New Roman" w:hAnsi="Times New Roman" w:ascii="Times New Roman"/>
          <w:sz w:val="24"/>
          <w:szCs w:val="24"/>
        </w:rPr>
        <w:t>.</w:t>
      </w:r>
    </w:p>
    <w:p w:rsidRDefault="00025B5E" w:rsidP="008E0B1D" w:rsidR="00025B5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 </w:t>
      </w:r>
      <w:r w:rsidR="00981BA3">
        <w:rPr>
          <w:rFonts w:cs="Times New Roman" w:hAnsi="Times New Roman" w:ascii="Times New Roman"/>
          <w:sz w:val="24"/>
          <w:szCs w:val="24"/>
        </w:rPr>
        <w:t xml:space="preserve">9. listopada </w:t>
      </w:r>
      <w:r w:rsidR="008E0B1D" w:rsidRPr="00CB38D1">
        <w:rPr>
          <w:rFonts w:cs="Times New Roman" w:hAnsi="Times New Roman" w:ascii="Times New Roman"/>
          <w:sz w:val="24"/>
          <w:szCs w:val="24"/>
        </w:rPr>
        <w:t>201</w:t>
      </w:r>
      <w:r w:rsidR="00D3200C">
        <w:rPr>
          <w:rFonts w:cs="Times New Roman" w:hAnsi="Times New Roman" w:ascii="Times New Roman"/>
          <w:sz w:val="24"/>
          <w:szCs w:val="24"/>
        </w:rPr>
        <w:t>8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295BF4">
        <w:rPr>
          <w:rFonts w:cs="Times New Roman" w:hAnsi="Times New Roman" w:ascii="Times New Roman"/>
          <w:sz w:val="24"/>
          <w:szCs w:val="24"/>
        </w:rPr>
        <w:t>, v.r.</w:t>
      </w:r>
    </w:p>
    <w:p w:rsidRDefault="00F3704B" w:rsidP="001E470B" w:rsidR="00F3704B">
      <w:pPr>
        <w:rPr>
          <w:rFonts w:cs="Times New Roman" w:hAnsi="Times New Roman" w:ascii="Times New Roman"/>
          <w:sz w:val="24"/>
          <w:szCs w:val="24"/>
        </w:rPr>
      </w:pPr>
    </w:p>
    <w:p w:rsidRDefault="00295BF4" w:rsidP="001E470B" w:rsidR="00295BF4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95BF4" w:rsidP="001E4E5F" w:rsidR="00295BF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295BF4" w:rsidP="001E4E5F" w:rsidR="00295BF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295BF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95BF4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295BF4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295BF4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95BF4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295BF4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295BF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295BF4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95BF4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295BF4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295BF4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95BF4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295BF4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295BF4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295BF4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95BF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295BF4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295BF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295BF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295BF4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95BF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295BF4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295BF4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95BF4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295BF4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295BF4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95BF4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295BF4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295BF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295BF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295BF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295BF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95BF4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295BF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95BF4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295BF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95BF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295BF4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295BF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295BF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</w:p>
    <w:sectPr w:rsidSect="007C38A1" w:rsidR="0029479C" w:rsidRPr="00CB38D1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3457" w:rsidR="00D53457">
      <w:r>
        <w:separator/>
      </w:r>
    </w:p>
  </w:endnote>
  <w:endnote w:id="0" w:type="continuationSeparator">
    <w:p w:rsidRDefault="00D53457" w:rsidR="00D534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3457" w:rsidR="00D53457">
      <w:r>
        <w:separator/>
      </w:r>
    </w:p>
  </w:footnote>
  <w:footnote w:id="0" w:type="continuationSeparator">
    <w:p w:rsidRDefault="00D53457" w:rsidR="00D534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9A7547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981BA3">
      <w:rPr>
        <w:rFonts w:hAnsi="Times New Roman" w:ascii="Times New Roman"/>
      </w:rPr>
      <w:t>3923</w:t>
    </w:r>
    <w:r w:rsidR="003339A6">
      <w:rPr>
        <w:rFonts w:hAnsi="Times New Roman" w:ascii="Times New Roman"/>
      </w:rPr>
      <w:t>/16</w:t>
    </w:r>
    <w:r w:rsidR="00295BF4">
      <w:rPr>
        <w:rFonts w:hAnsi="Times New Roman" w:ascii="Times New Roman"/>
      </w:rPr>
      <w:t>-4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660A"/>
    <w:rsid w:val="00020BA4"/>
    <w:rsid w:val="00025B5E"/>
    <w:rsid w:val="00032919"/>
    <w:rsid w:val="0006417A"/>
    <w:rsid w:val="0006505A"/>
    <w:rsid w:val="00071D41"/>
    <w:rsid w:val="00082920"/>
    <w:rsid w:val="00087F4E"/>
    <w:rsid w:val="000F17DB"/>
    <w:rsid w:val="00106E8C"/>
    <w:rsid w:val="0013491A"/>
    <w:rsid w:val="0013581F"/>
    <w:rsid w:val="00154970"/>
    <w:rsid w:val="00172FFB"/>
    <w:rsid w:val="001E470B"/>
    <w:rsid w:val="001E4E5F"/>
    <w:rsid w:val="0023449C"/>
    <w:rsid w:val="00235AAE"/>
    <w:rsid w:val="00281E63"/>
    <w:rsid w:val="0028293E"/>
    <w:rsid w:val="00293B1B"/>
    <w:rsid w:val="0029479C"/>
    <w:rsid w:val="00295BF4"/>
    <w:rsid w:val="002E06D4"/>
    <w:rsid w:val="003179AD"/>
    <w:rsid w:val="00320107"/>
    <w:rsid w:val="003339A6"/>
    <w:rsid w:val="003423A6"/>
    <w:rsid w:val="003435EA"/>
    <w:rsid w:val="0036341C"/>
    <w:rsid w:val="00364979"/>
    <w:rsid w:val="00366457"/>
    <w:rsid w:val="003A3CBF"/>
    <w:rsid w:val="003B4CA6"/>
    <w:rsid w:val="003C2604"/>
    <w:rsid w:val="003C6959"/>
    <w:rsid w:val="003E367D"/>
    <w:rsid w:val="004155FA"/>
    <w:rsid w:val="00473DB3"/>
    <w:rsid w:val="004B074A"/>
    <w:rsid w:val="004E5730"/>
    <w:rsid w:val="004F660A"/>
    <w:rsid w:val="00514022"/>
    <w:rsid w:val="005272EF"/>
    <w:rsid w:val="00535DBC"/>
    <w:rsid w:val="005774B3"/>
    <w:rsid w:val="005A0821"/>
    <w:rsid w:val="005C2D1F"/>
    <w:rsid w:val="005D761C"/>
    <w:rsid w:val="005E56BB"/>
    <w:rsid w:val="005F7514"/>
    <w:rsid w:val="00604F20"/>
    <w:rsid w:val="00607B4B"/>
    <w:rsid w:val="006100D5"/>
    <w:rsid w:val="006235E3"/>
    <w:rsid w:val="006819D2"/>
    <w:rsid w:val="006824AB"/>
    <w:rsid w:val="006C55A0"/>
    <w:rsid w:val="006E69A4"/>
    <w:rsid w:val="006F5244"/>
    <w:rsid w:val="00727277"/>
    <w:rsid w:val="007519B3"/>
    <w:rsid w:val="0075706B"/>
    <w:rsid w:val="00764AEE"/>
    <w:rsid w:val="007C38A1"/>
    <w:rsid w:val="007C422F"/>
    <w:rsid w:val="007F2918"/>
    <w:rsid w:val="007F72B4"/>
    <w:rsid w:val="0081200D"/>
    <w:rsid w:val="00817CF1"/>
    <w:rsid w:val="0082602B"/>
    <w:rsid w:val="00837150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2959"/>
    <w:rsid w:val="008F569D"/>
    <w:rsid w:val="008F639D"/>
    <w:rsid w:val="009309AC"/>
    <w:rsid w:val="009376BE"/>
    <w:rsid w:val="00953DED"/>
    <w:rsid w:val="00981BA3"/>
    <w:rsid w:val="00981BDB"/>
    <w:rsid w:val="009A7547"/>
    <w:rsid w:val="009C0C60"/>
    <w:rsid w:val="009D0ED3"/>
    <w:rsid w:val="009F0284"/>
    <w:rsid w:val="009F3306"/>
    <w:rsid w:val="00A13388"/>
    <w:rsid w:val="00A16088"/>
    <w:rsid w:val="00A26151"/>
    <w:rsid w:val="00A26EAF"/>
    <w:rsid w:val="00AA0C7F"/>
    <w:rsid w:val="00AB314A"/>
    <w:rsid w:val="00AC4626"/>
    <w:rsid w:val="00AC50A4"/>
    <w:rsid w:val="00B34CEC"/>
    <w:rsid w:val="00B70980"/>
    <w:rsid w:val="00BA282E"/>
    <w:rsid w:val="00BB733D"/>
    <w:rsid w:val="00BF0F33"/>
    <w:rsid w:val="00C04421"/>
    <w:rsid w:val="00C40EA5"/>
    <w:rsid w:val="00C66946"/>
    <w:rsid w:val="00C83AC2"/>
    <w:rsid w:val="00C85527"/>
    <w:rsid w:val="00CA22FE"/>
    <w:rsid w:val="00CA47CF"/>
    <w:rsid w:val="00CB38D1"/>
    <w:rsid w:val="00CE6259"/>
    <w:rsid w:val="00D12600"/>
    <w:rsid w:val="00D22A4A"/>
    <w:rsid w:val="00D3200C"/>
    <w:rsid w:val="00D373D4"/>
    <w:rsid w:val="00D3795A"/>
    <w:rsid w:val="00D53457"/>
    <w:rsid w:val="00D74871"/>
    <w:rsid w:val="00DA0460"/>
    <w:rsid w:val="00DD49B4"/>
    <w:rsid w:val="00E06EEA"/>
    <w:rsid w:val="00E107B5"/>
    <w:rsid w:val="00EC4C67"/>
    <w:rsid w:val="00EC6731"/>
    <w:rsid w:val="00ED3C87"/>
    <w:rsid w:val="00EE0869"/>
    <w:rsid w:val="00EE77FC"/>
    <w:rsid w:val="00F206F2"/>
    <w:rsid w:val="00F3704B"/>
    <w:rsid w:val="00F849E3"/>
    <w:rsid w:val="00F86681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A75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754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754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754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754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A75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754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754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754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754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3923</izvorni_sadrzaj>
    <derivirana_varijabla naziv="DomainObject.Predmet.Broj_1">3923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St-3923/2016</izvorni_sadrzaj>
    <derivirana_varijabla naziv="DomainObject.Predmet.OznakaBroj_1">St-3923/2016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NOVIBOS d.o.o.</izvorni_sadrzaj>
    <derivirana_varijabla naziv="DomainObject.Predmet.ProtustrankaFormated_1">  NOVIBOS d.o.o.</derivirana_varijabla>
  </DomainObject.Predmet.ProtustrankaFormated>
  <DomainObject.Predmet.ProtustrankaFormatedOIB>
    <izvorni_sadrzaj>  NOVIBOS d.o.o., OIB 94142065735</izvorni_sadrzaj>
    <derivirana_varijabla naziv="DomainObject.Predmet.ProtustrankaFormatedOIB_1">  NOVIBOS d.o.o., OIB 94142065735</derivirana_varijabla>
  </DomainObject.Predmet.ProtustrankaFormatedOIB>
  <DomainObject.Predmet.ProtustrankaFormatedWithAdress>
    <izvorni_sadrzaj> NOVIBOS d.o.o., 1. Poljski put 41, 10000 Zagreb</izvorni_sadrzaj>
    <derivirana_varijabla naziv="DomainObject.Predmet.ProtustrankaFormatedWithAdress_1"> NOVIBOS d.o.o., 1. Poljski put 41, 10000 Zagreb</derivirana_varijabla>
  </DomainObject.Predmet.ProtustrankaFormatedWithAdress>
  <DomainObject.Predmet.ProtustrankaFormatedWithAdressOIB>
    <izvorni_sadrzaj> NOVIBOS d.o.o., OIB 94142065735, 1. Poljski put 41, 10000 Zagreb</izvorni_sadrzaj>
    <derivirana_varijabla naziv="DomainObject.Predmet.ProtustrankaFormatedWithAdressOIB_1"> NOVIBOS d.o.o., OIB 94142065735, 1. Poljski put 41, 10000 Zagreb</derivirana_varijabla>
  </DomainObject.Predmet.ProtustrankaFormatedWithAdressOIB>
  <DomainObject.Predmet.ProtustrankaWithAdress>
    <izvorni_sadrzaj>NOVIBOS d.o.o. 1. Poljski put 41, 10000 Zagreb</izvorni_sadrzaj>
    <derivirana_varijabla naziv="DomainObject.Predmet.ProtustrankaWithAdress_1">NOVIBOS d.o.o. 1. Poljski put 41, 10000 Zagreb</derivirana_varijabla>
  </DomainObject.Predmet.ProtustrankaWithAdress>
  <DomainObject.Predmet.ProtustrankaWithAdressOIB>
    <izvorni_sadrzaj>NOVIBOS d.o.o., OIB 94142065735, 1. Poljski put 41, 10000 Zagreb</izvorni_sadrzaj>
    <derivirana_varijabla naziv="DomainObject.Predmet.ProtustrankaWithAdressOIB_1">NOVIBOS d.o.o., OIB 94142065735, 1. Poljski put 41, 10000 Zagreb</derivirana_varijabla>
  </DomainObject.Predmet.ProtustrankaWithAdressOIB>
  <DomainObject.Predmet.ProtustrankaNazivFormated>
    <izvorni_sadrzaj>NOVIBOS d.o.o.</izvorni_sadrzaj>
    <derivirana_varijabla naziv="DomainObject.Predmet.ProtustrankaNazivFormated_1">NOVIBOS d.o.o.</derivirana_varijabla>
  </DomainObject.Predmet.ProtustrankaNazivFormated>
  <DomainObject.Predmet.ProtustrankaNazivFormatedOIB>
    <izvorni_sadrzaj>NOVIBOS d.o.o., OIB 94142065735</izvorni_sadrzaj>
    <derivirana_varijabla naziv="DomainObject.Predmet.ProtustrankaNazivFormatedOIB_1">NOVIBOS d.o.o., OIB 94142065735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NOVIBOS d.o.o.</item>
    </izvorni_sadrzaj>
    <derivirana_varijabla naziv="DomainObject.Predmet.ProtuStrankaListFormated_1">
      <item>NOVIBOS d.o.o.</item>
    </derivirana_varijabla>
  </DomainObject.Predmet.ProtuStrankaListFormated>
  <DomainObject.Predmet.ProtuStrankaListFormatedOIB>
    <izvorni_sadrzaj>
      <item>NOVIBOS d.o.o., OIB 94142065735</item>
    </izvorni_sadrzaj>
    <derivirana_varijabla naziv="DomainObject.Predmet.ProtuStrankaListFormatedOIB_1">
      <item>NOVIBOS d.o.o., OIB 94142065735</item>
    </derivirana_varijabla>
  </DomainObject.Predmet.ProtuStrankaListFormatedOIB>
  <DomainObject.Predmet.ProtuStrankaListFormatedWithAdress>
    <izvorni_sadrzaj>
      <item>NOVIBOS d.o.o., 1. Poljski put 41, 10000 Zagreb</item>
    </izvorni_sadrzaj>
    <derivirana_varijabla naziv="DomainObject.Predmet.ProtuStrankaListFormatedWithAdress_1">
      <item>NOVIBOS d.o.o., 1. Poljski put 41, 10000 Zagreb</item>
    </derivirana_varijabla>
  </DomainObject.Predmet.ProtuStrankaListFormatedWithAdress>
  <DomainObject.Predmet.ProtuStrankaListFormatedWithAdressOIB>
    <izvorni_sadrzaj>
      <item>NOVIBOS d.o.o., OIB 94142065735, 1. Poljski put 41, 10000 Zagreb</item>
    </izvorni_sadrzaj>
    <derivirana_varijabla naziv="DomainObject.Predmet.ProtuStrankaListFormatedWithAdressOIB_1">
      <item>NOVIBOS d.o.o., OIB 94142065735, 1. Poljski put 41, 10000 Zagreb</item>
    </derivirana_varijabla>
  </DomainObject.Predmet.ProtuStrankaListFormatedWithAdressOIB>
  <DomainObject.Predmet.ProtuStrankaListNazivFormated>
    <izvorni_sadrzaj>
      <item>NOVIBOS d.o.o.</item>
    </izvorni_sadrzaj>
    <derivirana_varijabla naziv="DomainObject.Predmet.ProtuStrankaListNazivFormated_1">
      <item>NOVIBOS d.o.o.</item>
    </derivirana_varijabla>
  </DomainObject.Predmet.ProtuStrankaListNazivFormated>
  <DomainObject.Predmet.ProtuStrankaListNazivFormatedOIB>
    <izvorni_sadrzaj>
      <item>NOVIBOS d.o.o., OIB 94142065735</item>
    </izvorni_sadrzaj>
    <derivirana_varijabla naziv="DomainObject.Predmet.ProtuStrankaListNazivFormatedOIB_1">
      <item>NOVIBOS d.o.o., OIB 94142065735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NOVIBOS d.o.o.</izvorni_sadrzaj>
    <derivirana_varijabla naziv="DomainObject.Predmet.ProtustrankaIDrugi_1">NOVIBOS d.o.o.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NOVIBOS d.o.o., OIB 94142065735, 1. Poljski put 41, 10000 Zagreb</izvorni_sadrzaj>
    <derivirana_varijabla naziv="DomainObject.Predmet.ProtustrankaIDrugiAdressOIB_1">NOVIBOS d.o.o., OIB 94142065735, 1. Poljski put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NOVIBOS d.o.o.</item>
    </izvorni_sadrzaj>
    <derivirana_varijabla naziv="DomainObject.Predmet.SudioniciListNaziv_1">
      <item>FINA Regionalni centar Zagreb</item>
      <item>NOVIBOS d.o.o.</item>
    </derivirana_varijabla>
  </DomainObject.Predmet.SudioniciListNaziv>
  <DomainObject.Predmet.SudioniciListAdressOIB>
    <izvorni_sadrzaj>
      <item>FINA Regionalni centar Zagreb, OIB 85821130368, Trg svibanjski žrtava 1995. 1,10000 Zagreb</item>
      <item>NOVIBOS d.o.o., OIB 94142065735, 1. Poljski put 41,10000 Zagreb</item>
    </izvorni_sadrzaj>
    <derivirana_varijabla naziv="DomainObject.Predmet.SudioniciListAdressOIB_1">
      <item>FINA Regionalni centar Zagreb, OIB 85821130368, Trg svibanjski žrtava 1995. 1,10000 Zagreb</item>
      <item>NOVIBOS d.o.o., OIB 94142065735, 1. Poljski put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94142065735</item>
    </izvorni_sadrzaj>
    <derivirana_varijabla naziv="DomainObject.Predmet.SudioniciListNazivOIB_1">
      <item>, OIB 85821130368</item>
      <item>, OIB 94142065735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410</properties:Words>
  <properties:Characters>2153</properties:Characters>
  <properties:Lines>76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2018-10-10T06:32:00Z</dcterms:created>
  <dc:creator>MK</dc:creator>
  <cp:lastModifiedBy>Sonja Pilić</cp:lastModifiedBy>
  <cp:lastPrinted>2018-10-10T06:31:00Z</cp:lastPrinted>
  <dcterms:modified xmlns:xsi="http://www.w3.org/2001/XMLSchema-instance" xsi:type="dcterms:W3CDTF">2018-10-10T06:33:00Z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(Sabljak kapela - otvori zatvori.docx)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