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D2EB0" w:rsidR="00DD2EB0">
        <w:tc>
          <w:tcPr>
            <w:tcW w:type="dxa" w:w="2985"/>
            <w:hideMark/>
          </w:tcPr>
          <w:p w:rsidRDefault="00DD2EB0" w:rsidP="00DD2EB0" w:rsidR="00DD2EB0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D2EB0" w:rsidP="00DD2EB0" w:rsidR="00DD2EB0">
            <w:pPr>
              <w:spacing w:after="0"/>
              <w:jc w:val="center"/>
            </w:pPr>
            <w:r>
              <w:t>Republika Hrvatska</w:t>
            </w:r>
          </w:p>
          <w:p w:rsidRDefault="00DD2EB0" w:rsidP="00DD2EB0" w:rsidR="00DD2EB0">
            <w:pPr>
              <w:spacing w:after="0"/>
              <w:jc w:val="center"/>
            </w:pPr>
            <w:r>
              <w:t>Trgovački sud u Varaždinu</w:t>
            </w:r>
          </w:p>
          <w:p w:rsidRDefault="00DD2EB0" w:rsidP="00DD2EB0" w:rsidR="00DD2EB0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c1698a0" w14:paraId="c1698a0" w:rsidRDefault="00DD2EB0" w:rsidP="00DD2EB0" w:rsidR="00DD2EB0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DD2EB0" w:rsidP="00DD2EB0" w:rsidR="00DD2EB0">
      <w:pPr>
        <w:spacing w:after="0"/>
        <w:ind w:left="5664"/>
      </w:pPr>
      <w:r>
        <w:t xml:space="preserve">     Poslovni broj: 3 St-846/2015-26</w:t>
      </w:r>
    </w:p>
    <w:p w:rsidRDefault="00DD2EB0" w:rsidP="00DD2EB0" w:rsidR="00DD2EB0">
      <w:pPr>
        <w:spacing w:after="0"/>
        <w:ind w:left="5664"/>
      </w:pPr>
    </w:p>
    <w:p w:rsidRDefault="00DD2EB0" w:rsidP="00DD2EB0" w:rsidR="00DD2EB0">
      <w:pPr>
        <w:spacing w:after="0"/>
        <w:ind w:left="5664"/>
      </w:pPr>
    </w:p>
    <w:p w:rsidRDefault="00DD2EB0" w:rsidP="00DD2EB0" w:rsidR="00DD2EB0">
      <w:pPr>
        <w:spacing w:after="0"/>
        <w:rPr>
          <w:b/>
        </w:rPr>
      </w:pPr>
    </w:p>
    <w:p w:rsidRDefault="00DD2EB0" w:rsidP="00DD2EB0" w:rsidR="00DD2EB0">
      <w:pPr>
        <w:spacing w:after="0"/>
        <w:jc w:val="center"/>
      </w:pPr>
      <w:r>
        <w:t>R E P U B L I K A   H R V A T S K A</w:t>
      </w:r>
    </w:p>
    <w:p w:rsidRDefault="00DD2EB0" w:rsidP="00DD2EB0" w:rsidR="00DD2EB0">
      <w:pPr>
        <w:spacing w:after="0"/>
        <w:rPr>
          <w:b/>
        </w:rPr>
      </w:pPr>
    </w:p>
    <w:p w:rsidRDefault="00DD2EB0" w:rsidP="00DD2EB0" w:rsidR="00DD2EB0">
      <w:pPr>
        <w:spacing w:after="0"/>
        <w:jc w:val="center"/>
      </w:pPr>
      <w:r>
        <w:t>R J E Š E N J E</w:t>
      </w:r>
    </w:p>
    <w:p w:rsidRDefault="00DD2EB0" w:rsidP="00DD2EB0" w:rsidR="00DD2EB0">
      <w:pPr>
        <w:spacing w:after="0"/>
        <w:jc w:val="center"/>
      </w:pPr>
    </w:p>
    <w:p w:rsidRDefault="00DD2EB0" w:rsidP="00DD2EB0" w:rsidR="00DD2EB0">
      <w:pPr>
        <w:spacing w:after="0"/>
        <w:jc w:val="both"/>
        <w:rPr>
          <w:b/>
        </w:rPr>
      </w:pPr>
    </w:p>
    <w:p w:rsidRDefault="00DD2EB0" w:rsidP="00DD2EB0" w:rsidR="00DD2EB0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SUPER HRANA j.d.o.o. Čakovec, Dr. Ante Starčevića 61, MBS: 070107213, OIB: 09908099699, radi otvaranja stečajnog postupka nad dužnikom, dana 20. veljače 2018. godine, </w:t>
      </w:r>
    </w:p>
    <w:p w:rsidRDefault="00DD2EB0" w:rsidP="00DD2EB0" w:rsidR="00DD2EB0">
      <w:pPr>
        <w:spacing w:after="0"/>
        <w:jc w:val="both"/>
      </w:pPr>
    </w:p>
    <w:p w:rsidRDefault="00DD2EB0" w:rsidP="00DD2EB0" w:rsidR="00DD2EB0">
      <w:pPr>
        <w:spacing w:after="0"/>
        <w:jc w:val="both"/>
      </w:pPr>
    </w:p>
    <w:p w:rsidRDefault="00DD2EB0" w:rsidP="00DD2EB0" w:rsidR="00DD2EB0">
      <w:pPr>
        <w:spacing w:after="0"/>
        <w:jc w:val="center"/>
      </w:pPr>
      <w:r>
        <w:t>r i j e š i o   j e</w:t>
      </w:r>
    </w:p>
    <w:p w:rsidRDefault="00DD2EB0" w:rsidP="00DD2EB0" w:rsidR="00DD2EB0">
      <w:pPr>
        <w:spacing w:after="0"/>
      </w:pPr>
    </w:p>
    <w:p w:rsidRDefault="00DD2EB0" w:rsidP="00DD2EB0" w:rsidR="00DD2EB0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DD2EB0" w:rsidP="00DD2EB0" w:rsidR="00DD2EB0">
      <w:pPr>
        <w:spacing w:after="0"/>
      </w:pPr>
    </w:p>
    <w:p w:rsidRDefault="00DD2EB0" w:rsidP="00DD2EB0" w:rsidR="00DD2EB0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21. ožujka 2018. godine u 13,00 sati.</w:t>
      </w:r>
    </w:p>
    <w:p w:rsidRDefault="00DD2EB0" w:rsidP="00DD2EB0" w:rsidR="00DD2EB0">
      <w:pPr>
        <w:spacing w:after="0"/>
        <w:rPr>
          <w:b/>
          <w:i/>
          <w:u w:val="single"/>
        </w:rPr>
      </w:pPr>
    </w:p>
    <w:p w:rsidRDefault="00DD2EB0" w:rsidP="00DD2EB0" w:rsidR="00DD2EB0">
      <w:pPr>
        <w:spacing w:after="0"/>
      </w:pPr>
      <w:r>
        <w:tab/>
        <w:t>II/ Na ročište se pozivaju:</w:t>
      </w:r>
    </w:p>
    <w:p w:rsidRDefault="00DD2EB0" w:rsidP="00DD2EB0" w:rsidR="00DD2EB0">
      <w:pPr>
        <w:spacing w:after="0"/>
      </w:pPr>
    </w:p>
    <w:p w:rsidRDefault="00DD2EB0" w:rsidP="00DD2EB0" w:rsidR="00DD2EB0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>dužnik  SUPER HRANA j.d.o.o. Čakovec, Dr. Ante Starčevića 61</w:t>
      </w:r>
    </w:p>
    <w:p w:rsidRDefault="00DD2EB0" w:rsidP="00DD2EB0" w:rsidR="00DD2EB0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>ŽDO Varaždin, građansko-upravni odjel</w:t>
      </w:r>
    </w:p>
    <w:p w:rsidRDefault="00DD2EB0" w:rsidP="00DD2EB0" w:rsidR="00DD2EB0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 xml:space="preserve">privremena st. upraviteljica Vesna Baranašić Horvat iz Čakovca, Matice hrvatske 6  </w:t>
      </w:r>
    </w:p>
    <w:p w:rsidRDefault="00DD2EB0" w:rsidP="00DD2EB0" w:rsidR="00DD2EB0">
      <w:pPr>
        <w:spacing w:after="0"/>
        <w:jc w:val="both"/>
      </w:pPr>
    </w:p>
    <w:p w:rsidRDefault="00DD2EB0" w:rsidP="00DD2EB0" w:rsidR="00DD2EB0">
      <w:pPr>
        <w:spacing w:after="0"/>
      </w:pPr>
    </w:p>
    <w:p w:rsidRDefault="00DD2EB0" w:rsidP="00DD2EB0" w:rsidR="00DD2EB0">
      <w:pPr>
        <w:spacing w:after="0"/>
        <w:ind w:left="2832"/>
      </w:pPr>
      <w:r>
        <w:t>Varaždin, 20. veljače 2018.</w:t>
      </w:r>
    </w:p>
    <w:p w:rsidRDefault="00DD2EB0" w:rsidP="00DD2EB0" w:rsidR="00DD2EB0">
      <w:pPr>
        <w:spacing w:after="0"/>
        <w:ind w:left="2832"/>
      </w:pPr>
    </w:p>
    <w:p w:rsidRDefault="00DD2EB0" w:rsidP="00DD2EB0" w:rsidR="00DD2EB0">
      <w:pPr>
        <w:spacing w:after="0"/>
      </w:pPr>
    </w:p>
    <w:p w:rsidRDefault="00DD2EB0" w:rsidP="00DD2EB0" w:rsidR="00DD2EB0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       Sudac:</w:t>
      </w:r>
    </w:p>
    <w:p w:rsidRDefault="00DD2EB0" w:rsidP="00DD2EB0" w:rsidR="00DD2EB0">
      <w:pPr>
        <w:spacing w:after="0"/>
        <w:ind w:left="2832"/>
      </w:pPr>
    </w:p>
    <w:p w:rsidRDefault="00DD2EB0" w:rsidP="00DD2EB0" w:rsidR="00DD2EB0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   Jasna Lekić</w:t>
      </w:r>
    </w:p>
    <w:p w:rsidRDefault="00DD2EB0" w:rsidP="00DD2EB0" w:rsidR="00DD2EB0">
      <w:pPr>
        <w:spacing w:after="0"/>
        <w:ind w:left="2832"/>
      </w:pPr>
    </w:p>
    <w:p w:rsidRDefault="00DD2EB0" w:rsidP="00DD2EB0" w:rsidR="00DD2EB0">
      <w:pPr>
        <w:spacing w:after="0"/>
      </w:pPr>
    </w:p>
    <w:p w:rsidRDefault="00DD2EB0" w:rsidP="00DD2EB0" w:rsidR="00DD2EB0">
      <w:pPr>
        <w:spacing w:after="0"/>
        <w:ind w:left="2832"/>
        <w:jc w:val="both"/>
      </w:pPr>
    </w:p>
    <w:p w:rsidRDefault="00DD2EB0" w:rsidP="00DD2EB0" w:rsidR="00DD2EB0">
      <w:pPr>
        <w:spacing w:after="0"/>
        <w:ind w:left="2832"/>
        <w:jc w:val="both"/>
      </w:pPr>
    </w:p>
    <w:p w:rsidRDefault="00DD2EB0" w:rsidP="00DD2EB0" w:rsidR="00DD2EB0">
      <w:pPr>
        <w:spacing w:after="0"/>
        <w:ind w:left="2832"/>
        <w:jc w:val="both"/>
      </w:pPr>
      <w:r>
        <w:lastRenderedPageBreak/>
        <w:t xml:space="preserve">                                       </w:t>
      </w:r>
    </w:p>
    <w:p w:rsidRDefault="00DD2EB0" w:rsidP="00DD2EB0" w:rsidR="00DD2EB0">
      <w:pPr>
        <w:spacing w:after="0"/>
      </w:pPr>
      <w:r>
        <w:tab/>
        <w:t>POUKA O PRAVNOM LIJEKU:</w:t>
      </w:r>
    </w:p>
    <w:p w:rsidRDefault="00DD2EB0" w:rsidP="00DD2EB0" w:rsidR="00DD2EB0">
      <w:pPr>
        <w:spacing w:after="0"/>
        <w:rPr>
          <w:b/>
        </w:rPr>
      </w:pPr>
    </w:p>
    <w:p w:rsidRDefault="00DD2EB0" w:rsidP="00DD2EB0" w:rsidR="00DD2EB0">
      <w:pPr>
        <w:spacing w:after="0"/>
      </w:pPr>
      <w:r>
        <w:tab/>
        <w:t>Protiv ovog rješenja žalba nije dopuštena.</w:t>
      </w:r>
    </w:p>
    <w:p w:rsidRDefault="00DD2EB0" w:rsidP="00DD2EB0" w:rsidR="00DD2EB0">
      <w:pPr>
        <w:spacing w:after="0"/>
      </w:pPr>
    </w:p>
    <w:p w:rsidRDefault="00DD2EB0" w:rsidP="00DD2EB0" w:rsidR="00DD2EB0">
      <w:pPr>
        <w:spacing w:after="0"/>
      </w:pPr>
    </w:p>
    <w:p w:rsidRDefault="00DD2EB0" w:rsidP="00DD2EB0" w:rsidR="00DD2EB0">
      <w:pPr>
        <w:spacing w:after="0"/>
      </w:pPr>
    </w:p>
    <w:p w:rsidRDefault="00DD2EB0" w:rsidP="00DD2EB0" w:rsidR="00DD2EB0">
      <w:pPr>
        <w:spacing w:after="0"/>
      </w:pPr>
    </w:p>
    <w:p w:rsidRDefault="00DD2EB0" w:rsidP="00DD2EB0" w:rsidR="00DD2EB0">
      <w:pPr>
        <w:spacing w:after="0"/>
        <w:jc w:val="both"/>
      </w:pPr>
      <w:r>
        <w:t>DNA: 1. Dužnik SUPER HRANA j.d.o.o. Čakovec, Dr. Ante Starčevića 61</w:t>
      </w:r>
    </w:p>
    <w:p w:rsidRDefault="00DD2EB0" w:rsidP="00DD2EB0" w:rsidR="00DD2EB0">
      <w:pPr>
        <w:spacing w:after="0"/>
        <w:jc w:val="both"/>
      </w:pPr>
      <w:r>
        <w:t xml:space="preserve">           2. ŽDO Varaždin, građansko-upravni odjel, uz izvješće privremenog st. upravitelja</w:t>
      </w:r>
    </w:p>
    <w:p w:rsidRDefault="00DD2EB0" w:rsidP="00DD2EB0" w:rsidR="00DD2EB0">
      <w:pPr>
        <w:spacing w:after="0"/>
        <w:jc w:val="both"/>
      </w:pPr>
      <w:r>
        <w:t xml:space="preserve">           3. Privremena st. upraviteljica Vesna Baranašić Horvat iz Čakovca, Matice hrvatske 6  </w:t>
      </w:r>
    </w:p>
    <w:p w:rsidRDefault="00DD2EB0" w:rsidP="00DD2EB0" w:rsidR="00DD2EB0">
      <w:pPr>
        <w:spacing w:after="0"/>
        <w:jc w:val="both"/>
      </w:pPr>
    </w:p>
    <w:p w:rsidRDefault="00DD2EB0" w:rsidP="00DD2EB0" w:rsidR="00DD2EB0">
      <w:pPr>
        <w:spacing w:after="0"/>
        <w:jc w:val="both"/>
      </w:pPr>
    </w:p>
    <w:p w:rsidRDefault="00DD2EB0" w:rsidP="00DD2EB0" w:rsidR="00DD2EB0">
      <w:pPr>
        <w:spacing w:after="0"/>
        <w:jc w:val="both"/>
      </w:pPr>
      <w:r>
        <w:t xml:space="preserve">          </w:t>
      </w:r>
    </w:p>
    <w:p w:rsidRDefault="00DD2EB0" w:rsidP="00DD2EB0" w:rsidR="00DD2EB0">
      <w:pPr>
        <w:spacing w:after="0"/>
        <w:jc w:val="both"/>
      </w:pPr>
      <w:r>
        <w:t xml:space="preserve">          </w:t>
      </w:r>
    </w:p>
    <w:p w:rsidRDefault="00AE649C" w:rsidP="00DD2EB0" w:rsidR="00AE649C" w:rsidRPr="00B76F3C">
      <w:pPr>
        <w:pStyle w:val="NormaleSPIS"/>
        <w:spacing w:after="0"/>
      </w:pPr>
    </w:p>
    <w:p w:rsidRDefault="00AB4602" w:rsidP="00DD2EB0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D2EB0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6B6" w:rsidP="00537B78" w:rsidR="00C906B6">
      <w:r>
        <w:separator/>
      </w:r>
    </w:p>
  </w:endnote>
  <w:endnote w:id="0" w:type="continuationSeparator">
    <w:p w:rsidRDefault="00C906B6" w:rsidP="00537B78" w:rsidR="00C906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6B6" w:rsidP="00537B78" w:rsidR="00C906B6">
      <w:r>
        <w:separator/>
      </w:r>
    </w:p>
  </w:footnote>
  <w:footnote w:id="0" w:type="continuationSeparator">
    <w:p w:rsidRDefault="00C906B6" w:rsidP="00537B78" w:rsidR="00C906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CDE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06B6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2EB0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559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St-846/2015-26</izvorni_sadrzaj>
    <derivirana_varijabla naziv="DomainObject.Oznaka_1">St-846/2015-26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St-846/2015</izvorni_sadrzaj>
    <derivirana_varijabla naziv="DomainObject.Predmet.OznakaBroj_1">St-846/2015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HRANA jednostavno društvo s ograničenom odgovornošću za trgovinu i usluge zastupanog po punomoćniku Tahir Ramadani</izvorni_sadrzaj>
    <derivirana_varijabla naziv="DomainObject.Predmet.ProtustrankaFormated_1">  SUPER HRANA jednostavno društvo s ograničenom odgovornošću za trgovinu i usluge zastupanog po punomoćniku Tahir Ramadani</derivirana_varijabla>
  </DomainObject.Predmet.ProtustrankaFormated>
  <DomainObject.Predmet.ProtustrankaFormatedOIB>
    <izvorni_sadrzaj>  SUPER HRANA jednostavno društvo s ograničenom odgovornošću za trgovinu i usluge, OIB 09908099699 zastupanog po punomoćniku Tahir Ramadani</izvorni_sadrzaj>
    <derivirana_varijabla naziv="DomainObject.Predmet.ProtustrankaFormatedOIB_1">  SUPER HRANA jednostavno društvo s ograničenom odgovornošću za trgovinu i usluge, OIB 09908099699 zastupanog po punomoćniku Tahir Ramadani</derivirana_varijabla>
  </DomainObject.Predmet.ProtustrankaFormatedOIB>
  <DomainObject.Predmet.ProtustrankaFormatedWithAdress>
    <izvorni_sadrzaj> SUPER HRANA jednostavno društvo s ograničenom odgovornošću za trgovinu i usluge, Dr. Ante Starčevića 61, 40000 Čakovec zastupanog po punomoćniku Tahir Ramadani</izvorni_sadrzaj>
    <derivirana_varijabla naziv="DomainObject.Predmet.ProtustrankaFormatedWithAdress_1"> SUPER HRANA jednostavno društvo s ograničenom odgovornošću za trgovinu i usluge, Dr. Ante Starčevića 61, 40000 Čakovec zastupanog po punomoćniku Tahir Ramadani</derivirana_varijabla>
  </DomainObject.Predmet.ProtustrankaFormatedWithAdress>
  <DomainObject.Predmet.ProtustrankaFormatedWithAdressOIB>
    <izvorni_sadrzaj> SUPER HRANA jednostavno društvo s ograničenom odgovornošću za trgovinu i usluge, OIB 09908099699, Dr. Ante Starčevića 61, 40000 Čakovec zastupanog po punomoćniku Tahir Ramadani</izvorni_sadrzaj>
    <derivirana_varijabla naziv="DomainObject.Predmet.ProtustrankaFormatedWithAdressOIB_1"> SUPER HRANA jednostavno društvo s ograničenom odgovornošću za trgovinu i usluge, OIB 09908099699, Dr. Ante Starčevića 61, 40000 Čakovec zastupanog po punomoćniku Tahir Ramadani</derivirana_varijabla>
  </DomainObject.Predmet.ProtustrankaFormatedWithAdressOIB>
  <DomainObject.Predmet.ProtustrankaWithAdress>
    <izvorni_sadrzaj>SUPER HRANA jednostavno društvo s ograničenom odgovornošću za trgovinu i usluge Dr. Ante Starčevića 61, 40000 Čakovec</izvorni_sadrzaj>
    <derivirana_varijabla naziv="DomainObject.Predmet.ProtustrankaWithAdress_1">SUPER HRANA jednostavno društvo s ograničenom odgovornošću za trgovinu i usluge Dr. Ante Starčevića 61, 40000 Čakovec</derivirana_varijabla>
  </DomainObject.Predmet.ProtustrankaWithAdress>
  <DomainObject.Predmet.ProtustrankaWithAdressOIB>
    <izvorni_sadrzaj>SUPER HRANA jednostavno društvo s ograničenom odgovornošću za trgovinu i usluge, OIB 09908099699, Dr. Ante Starčevića 61, 40000 Čakovec</izvorni_sadrzaj>
    <derivirana_varijabla naziv="DomainObject.Predmet.ProtustrankaWithAdressOIB_1">SUPER HRANA jednostavno društvo s ograničenom odgovornošću za trgovinu i usluge, OIB 09908099699, Dr. Ante Starčevića 61, 40000 Čakovec</derivirana_varijabla>
  </DomainObject.Predmet.ProtustrankaWithAdressOIB>
  <DomainObject.Predmet.ProtustrankaNazivFormated>
    <izvorni_sadrzaj>SUPER HRANA jednostavno društvo s ograničenom odgovornošću za trgovinu i usluge</izvorni_sadrzaj>
    <derivirana_varijabla naziv="DomainObject.Predmet.ProtustrankaNazivFormated_1">SUPER HRANA jednostavno društvo s ograničenom odgovornošću za trgovinu i usluge</derivirana_varijabla>
  </DomainObject.Predmet.ProtustrankaNazivFormated>
  <DomainObject.Predmet.ProtustrankaNazivFormatedOIB>
    <izvorni_sadrzaj>SUPER HRANA jednostavno društvo s ograničenom odgovornošću za trgovinu i usluge, OIB 09908099699</izvorni_sadrzaj>
    <derivirana_varijabla naziv="DomainObject.Predmet.ProtustrankaNazivFormatedOIB_1">SUPER HRANA jednostavno društvo s ograničenom odgovornošću za trgovinu i usluge, OIB 09908099699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54003.88</izvorni_sadrzaj>
    <derivirana_varijabla naziv="DomainObject.Predmet.TrenutnaVrijednost_1">54003.88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SUPER HRANA jednostavno društvo s ograničenom odgovornošću za trgovinu i usluge zastupanog po punomoćniku Tahir Ramadani</item>
    </izvorni_sadrzaj>
    <derivirana_varijabla naziv="DomainObject.Predmet.ProtuStrankaListFormated_1">
      <item>SUPER HRANA jednostavno društvo s ograničenom odgovornošću za trgovinu i usluge zastupanog po punomoćniku Tahir Ramadani</item>
    </derivirana_varijabla>
  </DomainObject.Predmet.ProtuStrankaListFormated>
  <DomainObject.Predmet.ProtuStrankaListFormatedOIB>
    <izvorni_sadrzaj>
      <item>SUPER HRANA jednostavno društvo s ograničenom odgovornošću za trgovinu i usluge, OIB 09908099699 zastupanog po punomoćniku Tahir Ramadani</item>
    </izvorni_sadrzaj>
    <derivirana_varijabla naziv="DomainObject.Predmet.ProtuStrankaListFormatedOIB_1">
      <item>SUPER HRANA jednostavno društvo s ograničenom odgovornošću za trgovinu i usluge, OIB 09908099699 zastupanog po punomoćniku Tahir Ramadani</item>
    </derivirana_varijabla>
  </DomainObject.Predmet.ProtuStrankaListFormatedOIB>
  <DomainObject.Predmet.ProtuStrankaListFormatedWithAdress>
    <izvorni_sadrzaj>
      <item>SUPER HRANA jednostavno društvo s ograničenom odgovornošću za trgovinu i usluge, Dr. Ante Starčevića 61, 40000 Čakovec zastupanog po punomoćniku Tahir Ramadani</item>
    </izvorni_sadrzaj>
    <derivirana_varijabla naziv="DomainObject.Predmet.ProtuStrankaListFormatedWithAdress_1">
      <item>SUPER HRANA jednostavno društvo s ograničenom odgovornošću za trgovinu i usluge, Dr. Ante Starčevića 61, 40000 Čakovec zastupanog po punomoćniku Tahir Ramadani</item>
    </derivirana_varijabla>
  </DomainObject.Predmet.ProtuStrankaListFormatedWithAdress>
  <DomainObject.Predmet.ProtuStrankaListFormatedWithAdressOIB>
    <izvorni_sadrzaj>
      <item>SUPER HRANA jednostavno društvo s ograničenom odgovornošću za trgovinu i usluge, OIB 09908099699, Dr. Ante Starčevića 61, 40000 Čakovec zastupanog po punomoćniku Tahir Ramadani</item>
    </izvorni_sadrzaj>
    <derivirana_varijabla naziv="DomainObject.Predmet.ProtuStrankaListFormatedWithAdressOIB_1">
      <item>SUPER HRANA jednostavno društvo s ograničenom odgovornošću za trgovinu i usluge, OIB 09908099699, Dr. Ante Starčevića 61, 40000 Čakovec zastupanog po punomoćniku Tahir Ramadani</item>
    </derivirana_varijabla>
  </DomainObject.Predmet.ProtuStrankaListFormatedWithAdressOIB>
  <DomainObject.Predmet.ProtuStrankaListNazivFormated>
    <izvorni_sadrzaj>
      <item>SUPER HRANA jednostavno društvo s ograničenom odgovornošću za trgovinu i usluge</item>
    </izvorni_sadrzaj>
    <derivirana_varijabla naziv="DomainObject.Predmet.ProtuStrankaListNazivFormated_1">
      <item>SUPER HRANA jednostavno društvo s ograničenom odgovornošću za trgovinu i usluge</item>
    </derivirana_varijabla>
  </DomainObject.Predmet.ProtuStrankaListNazivFormated>
  <DomainObject.Predmet.ProtuStrankaListNazivFormatedOIB>
    <izvorni_sadrzaj>
      <item>SUPER HRANA jednostavno društvo s ograničenom odgovornošću za trgovinu i usluge, OIB 09908099699</item>
    </izvorni_sadrzaj>
    <derivirana_varijabla naziv="DomainObject.Predmet.ProtuStrankaListNazivFormatedOIB_1">
      <item>SUPER HRANA jednostavno društvo s ograničenom odgovornošću za trgovinu i usluge, OIB 09908099699</item>
    </derivirana_varijabla>
  </DomainObject.Predmet.ProtuStrankaListNazivFormatedOIB>
  <DomainObject.Predmet.OstaliListFormated>
    <izvorni_sadrzaj>
      <item>Sudski registar, Trgovački sud u Varaždinu</item>
      <item>Tahir Ramadani punomoćnik sudionika u postupku SUPER HRANA jednostavno društvo s ograničenom odgovornošću za trgovinu i usluge</item>
      <item>Županijsko državno odvjetništvo u Varaždinu</item>
      <item>Općinski sud u Čakovcu</item>
    </izvorni_sadrzaj>
    <derivirana_varijabla naziv="DomainObject.Predmet.OstaliListFormated_1">
      <item>Sudski registar, Trgovački sud u Varaždinu</item>
      <item>Tahir Ramadani punomoćnik sudionika u postupku SUPER HRANA jednostavno društvo s ograničenom odgovornošću za trgovinu i usluge</item>
      <item>Županijsko državno odvjetništvo u Varaždinu</item>
      <item>Općinski sud u Čakovcu</item>
    </derivirana_varijabla>
  </DomainObject.Predmet.OstaliListFormated>
  <DomainObject.Predmet.OstaliListFormatedOIB>
    <izvorni_sadrzaj>
      <item>Sudski registar, Trgovački sud u Varaždinu</item>
      <item>Tahir Ramadani, OIB 66444739986 punomoćnik sudionika u postupku SUPER HRANA jednostavno društvo s ograničenom odgovornošću za trgovinu i usluge</item>
      <item>Županijsko državno odvjetništvo u Varaždinu</item>
      <item>Općinski sud u Čakovcu</item>
    </izvorni_sadrzaj>
    <derivirana_varijabla naziv="DomainObject.Predmet.OstaliListFormatedOIB_1">
      <item>Sudski registar, Trgovački sud u Varaždinu</item>
      <item>Tahir Ramadani, OIB 66444739986 punomoćnik sudionika u postupku SUPER HRANA jednostavno društvo s ograničenom odgovornošću za trgovinu i usluge</item>
      <item>Županijsko državno odvjetništvo u Varaždinu</item>
      <item>Općinski sud u Čakovcu</item>
    </derivirana_varijabla>
  </DomainObject.Predmet.OstaliListFormatedOIB>
  <DomainObject.Predmet.OstaliListFormatedWithAdress>
    <izvorni_sadrzaj>
      <item>Sudski registar, Trgovački sud u Varaždinu</item>
      <item>Tahir Ramadani, Dr. Ante Starčevića 61, 40000 Čakovec punomoćnik sudionika u postupku SUPER HRANA jednostavno društvo s ograničenom odgovornošću za trgovinu i usluge</item>
      <item>Županijsko državno odvjetništvo u Varaždinu</item>
      <item>Općinski sud u Čakovcu, R.Boškovića 18, 40000 Čakovec</item>
    </izvorni_sadrzaj>
    <derivirana_varijabla naziv="DomainObject.Predmet.OstaliListFormatedWithAdress_1">
      <item>Sudski registar, Trgovački sud u Varaždinu</item>
      <item>Tahir Ramadani, Dr. Ante Starčevića 61, 40000 Čakovec punomoćnik sudionika u postupku SUPER HRANA jednostavno društvo s ograničenom odgovornošću za trgovinu i usluge</item>
      <item>Županijsko državno odvjetništvo u Varaždinu</item>
      <item>Općinski sud u Čakovcu, R.Boškovića 18, 40000 Čakovec</item>
    </derivirana_varijabla>
  </DomainObject.Predmet.OstaliListFormatedWithAdress>
  <DomainObject.Predmet.OstaliListFormatedWithAdressOIB>
    <izvorni_sadrzaj>
      <item>Sudski registar, Trgovački sud u Varaždinu</item>
      <item>Tahir Ramadani, OIB 66444739986, Dr. Ante Starčevića 61, 40000 Čakovec punomoćnik sudionika u postupku SUPER HRANA jednostavno društvo s ograničenom odgovornošću za trgovinu i usluge</item>
      <item>Županijsko državno odvjetništvo u Varaždinu</item>
      <item>Općinski sud u Čakovcu, R.Boškovića 18, 40000 Čakovec</item>
    </izvorni_sadrzaj>
    <derivirana_varijabla naziv="DomainObject.Predmet.OstaliListFormatedWithAdressOIB_1">
      <item>Sudski registar, Trgovački sud u Varaždinu</item>
      <item>Tahir Ramadani, OIB 66444739986, Dr. Ante Starčevića 61, 40000 Čakovec punomoćnik sudionika u postupku SUPER HRANA jednostavno društvo s ograničenom odgovornošću za trgovinu i usluge</item>
      <item>Županijsko državno odvjetništvo u Varaždinu</item>
      <item>Općinski sud u Čakovcu, R.Boškovića 18, 40000 Čakovec</item>
    </derivirana_varijabla>
  </DomainObject.Predmet.OstaliListFormatedWithAdressOIB>
  <DomainObject.Predmet.OstaliListNazivFormated>
    <izvorni_sadrzaj>
      <item>Sudski registar, Trgovački sud u Varaždinu</item>
      <item>Tahir Ramadani</item>
      <item>Županijsko državno odvjetništvo u Varaždinu</item>
      <item>Općinski sud u Čakovcu</item>
    </izvorni_sadrzaj>
    <derivirana_varijabla naziv="DomainObject.Predmet.OstaliListNazivFormated_1">
      <item>Sudski registar, Trgovački sud u Varaždinu</item>
      <item>Tahir Ramadani</item>
      <item>Županijsko državno odvjetništvo u Varaždinu</item>
      <item>Općinski sud u Čakovcu</item>
    </derivirana_varijabla>
  </DomainObject.Predmet.OstaliListNazivFormated>
  <DomainObject.Predmet.OstaliListNazivFormatedOIB>
    <izvorni_sadrzaj>
      <item>Sudski registar, Trgovački sud u Varaždinu</item>
      <item>Tahir Ramadani, OIB 66444739986</item>
      <item>Županijsko državno odvjetništvo u Varaždinu</item>
      <item>Općinski sud u Čakovcu</item>
    </izvorni_sadrzaj>
    <derivirana_varijabla naziv="DomainObject.Predmet.OstaliListNazivFormatedOIB_1">
      <item>Sudski registar, Trgovački sud u Varaždinu</item>
      <item>Tahir Ramadani, OIB 66444739986</item>
      <item>Županijsko državno odvjetništvo u Varaždinu</item>
      <item>Općinski sud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>St-846/2015-26</izvorni_sadrzaj>
    <derivirana_varijabla naziv="DomainObject.PoslovniBrojDokumenta_1">St-846/2015-26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SUPER HRANA jednostavno društvo s ograničenom odgovornošću za trgovinu i usluge</izvorni_sadrzaj>
    <derivirana_varijabla naziv="DomainObject.Predmet.ProtustrankaIDrugi_1">SUPER HRANA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SUPER HRANA jednostavno društvo s ograničenom odgovornošću za trgovinu i usluge, OIB 09908099699, Dr. Ante Starčevića 61, 40000 Čakovec</izvorni_sadrzaj>
    <derivirana_varijabla naziv="DomainObject.Predmet.ProtustrankaIDrugiAdressOIB_1">SUPER HRANA jednostavno društvo s ograničenom odgovornošću za trgovinu i usluge, OIB 09908099699, Dr. Ante Starčevića 61,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SUPER HRANA jednostavno društvo s ograničenom odgovornošću za trgovinu i usluge</item>
      <item>Sudski registar, Trgovački sud u Varaždinu</item>
      <item>Tahir Ramadani</item>
      <item>Županijsko državno odvjetništvo u Varaždinu</item>
      <item>Općinski sud u Čakovcu</item>
    </izvorni_sadrzaj>
    <derivirana_varijabla naziv="DomainObject.Predmet.SudioniciListNaziv_1">
      <item>Financijska agencija</item>
      <item>SUPER HRANA jednostavno društvo s ograničenom odgovornošću za trgovinu i usluge</item>
      <item>Sudski registar, Trgovački sud u Varaždinu</item>
      <item>Tahir Ramadani</item>
      <item>Županijsko državno odvjetništvo u Varaždinu</item>
      <item>Općinski sud u Čakovcu</item>
    </derivirana_varijabla>
  </DomainObject.Predmet.SudioniciListNaziv>
  <DomainObject.Predmet.SudioniciListAdressOIB>
    <izvorni_sadrzaj>
      <item>Financijska agencija, OIB 85821130368, A. Cesarca 2,42000 Varaždin</item>
      <item>SUPER HRANA jednostavno društvo s ograničenom odgovornošću za trgovinu i usluge, OIB 09908099699, Dr. Ante Starčevića 61,40000 Čakovec</item>
      <item>Sudski registar, Trgovački sud u Varaždinu</item>
      <item>Tahir Ramadani, OIB 66444739986, Dr. Ante Starčevića 61,40000 Čakovec</item>
      <item>Županijsko državno odvjetništvo u Varaždinu</item>
      <item>Općinski sud u Čakovcu, R.Boškovića 18,40000 Čakovec</item>
    </izvorni_sadrzaj>
    <derivirana_varijabla naziv="DomainObject.Predmet.SudioniciListAdressOIB_1">
      <item>Financijska agencija, OIB 85821130368, A. Cesarca 2,42000 Varaždin</item>
      <item>SUPER HRANA jednostavno društvo s ograničenom odgovornošću za trgovinu i usluge, OIB 09908099699, Dr. Ante Starčevića 61,40000 Čakovec</item>
      <item>Sudski registar, Trgovački sud u Varaždinu</item>
      <item>Tahir Ramadani, OIB 66444739986, Dr. Ante Starčevića 61,40000 Čakovec</item>
      <item>Županijsko državno odvjetništvo u Varaždinu</item>
      <item>Općinski sud u Čakovcu, R.Boškovića 18,40000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5544D2-31DB-44A5-B12D-D180627259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212</properties:Words>
  <properties:Characters>1058</properties:Characters>
  <properties:Lines>63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2018-02-20T07:57:00Z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odluka_St-846_2015-26.docx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