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41404D" w:rsidR="00A67ED0" w:rsidRPr="00A67ED0">
        <w:tc>
          <w:tcPr>
            <w:tcW w:type="dxa" w:w="2559"/>
            <w:tcBorders>
              <w:top w:val="nil"/>
              <w:left w:val="nil"/>
              <w:bottom w:val="nil"/>
              <w:right w:val="nil"/>
            </w:tcBorders>
            <w:shd w:fill="auto" w:color="auto" w:val="clear"/>
          </w:tcPr>
          <w:p w:rsidRDefault="00A67ED0" w:rsidP="007B2202" w:rsidR="000B433F" w:rsidRPr="007B2202">
            <w:pPr>
              <w:jc w:val="center"/>
              <w:rPr>
                <w:b/>
                <w:sz w:val="24"/>
                <w:szCs w:val="24"/>
              </w:rPr>
            </w:pPr>
            <w:bookmarkStart w:name="_GoBack" w:id="0"/>
            <w:bookmarkEnd w:id="0"/>
            <w:r w:rsidRPr="00A67ED0">
              <w:rPr>
                <w:noProof/>
                <w:sz w:val="24"/>
                <w:szCs w:val="24"/>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A67ED0" w:rsidP="0041404D" w:rsidR="00A67ED0" w:rsidRPr="00A67ED0">
            <w:pPr>
              <w:spacing w:before="60"/>
              <w:jc w:val="center"/>
              <w:rPr>
                <w:sz w:val="24"/>
                <w:szCs w:val="24"/>
              </w:rPr>
            </w:pPr>
            <w:r w:rsidRPr="00A67ED0">
              <w:rPr>
                <w:sz w:val="24"/>
                <w:szCs w:val="24"/>
              </w:rPr>
              <w:t>Republika Hrvatska</w:t>
            </w:r>
          </w:p>
          <w:p w:rsidRDefault="00A67ED0" w:rsidP="0041404D" w:rsidR="00A67ED0" w:rsidRPr="00A67ED0">
            <w:pPr>
              <w:jc w:val="center"/>
              <w:rPr>
                <w:sz w:val="24"/>
                <w:szCs w:val="24"/>
              </w:rPr>
            </w:pPr>
            <w:r w:rsidRPr="00A67ED0">
              <w:rPr>
                <w:sz w:val="24"/>
                <w:szCs w:val="24"/>
              </w:rPr>
              <w:t>Trgovački sud u Splitu</w:t>
            </w:r>
          </w:p>
          <w:p w:rsidRDefault="00A67ED0" w:rsidP="0041404D" w:rsidR="00A67ED0" w:rsidRPr="00A67ED0">
            <w:pPr>
              <w:jc w:val="center"/>
              <w:rPr>
                <w:b/>
                <w:sz w:val="24"/>
                <w:szCs w:val="24"/>
              </w:rPr>
            </w:pPr>
            <w:r w:rsidRPr="00A67ED0">
              <w:rPr>
                <w:sz w:val="24"/>
                <w:szCs w:val="24"/>
              </w:rPr>
              <w:t>Split, Sukoišanska 6</w:t>
            </w:r>
          </w:p>
        </w:tc>
      </w:tr>
    </w:tbl>
    <w:p w14:textId="d73d4c2" w14:paraId="d73d4c2" w:rsidRDefault="00A67ED0" w:rsidP="00AB55F4" w:rsidR="002B0174" w:rsidRPr="002B0174">
      <w:pPr>
        <w:pStyle w:val="Zaglavlje"/>
        <w:jc w:val="right"/>
        <w15:collapsed w:val="false"/>
        <w:rPr>
          <w:sz w:val="24"/>
          <w:szCs w:val="24"/>
        </w:rPr>
      </w:pPr>
      <w:r w:rsidRPr="00A67ED0">
        <w:rPr>
          <w:sz w:val="24"/>
          <w:szCs w:val="24"/>
        </w:rPr>
        <w:t>Poslovni broj: 4.St-198/2012-</w:t>
      </w:r>
      <w:r w:rsidR="00AE52E8">
        <w:rPr>
          <w:sz w:val="24"/>
          <w:szCs w:val="24"/>
        </w:rPr>
        <w:t>446</w:t>
      </w:r>
    </w:p>
    <w:p w:rsidRDefault="000B433F" w:rsidP="007B2202" w:rsidR="000B433F">
      <w:pPr>
        <w:pStyle w:val="Naslov1"/>
        <w:jc w:val="left"/>
        <w:rPr>
          <w:b w:val="false"/>
          <w:spacing w:val="100"/>
          <w:szCs w:val="24"/>
        </w:rPr>
      </w:pPr>
    </w:p>
    <w:p w:rsidRDefault="00D958A5" w:rsidP="002B0174" w:rsidR="00D958A5" w:rsidRPr="00D958A5">
      <w:pPr>
        <w:pStyle w:val="Naslov1"/>
        <w:jc w:val="center"/>
        <w:rPr>
          <w:b w:val="false"/>
          <w:spacing w:val="100"/>
          <w:szCs w:val="24"/>
        </w:rPr>
      </w:pPr>
      <w:r w:rsidRPr="00D958A5">
        <w:rPr>
          <w:b w:val="false"/>
          <w:spacing w:val="100"/>
          <w:szCs w:val="24"/>
        </w:rPr>
        <w:t xml:space="preserve">REPUBLIKA HRVATSKA </w:t>
      </w:r>
    </w:p>
    <w:p w:rsidRDefault="00D958A5" w:rsidP="002B0174" w:rsidR="00D958A5">
      <w:pPr>
        <w:pStyle w:val="Naslov1"/>
        <w:jc w:val="center"/>
        <w:rPr>
          <w:b w:val="false"/>
          <w:szCs w:val="24"/>
        </w:rPr>
      </w:pPr>
    </w:p>
    <w:p w:rsidRDefault="002B0174" w:rsidP="00AB55F4" w:rsidR="002B0174" w:rsidRPr="00AB55F4">
      <w:pPr>
        <w:pStyle w:val="Naslov1"/>
        <w:jc w:val="center"/>
        <w:rPr>
          <w:b w:val="false"/>
          <w:szCs w:val="24"/>
        </w:rPr>
      </w:pPr>
      <w:r w:rsidRPr="002B0174">
        <w:rPr>
          <w:b w:val="false"/>
          <w:szCs w:val="24"/>
        </w:rPr>
        <w:t>R J E Š E N J E</w:t>
      </w:r>
    </w:p>
    <w:p w:rsidRDefault="000B433F" w:rsidP="002B0174" w:rsidR="000B433F" w:rsidRPr="002B0174">
      <w:pPr>
        <w:rPr>
          <w:sz w:val="24"/>
          <w:szCs w:val="24"/>
        </w:rPr>
      </w:pPr>
    </w:p>
    <w:p w:rsidRDefault="002B0174" w:rsidP="0090559E" w:rsidR="007B05D1">
      <w:pPr>
        <w:ind w:firstLine="708"/>
        <w:jc w:val="both"/>
        <w:rPr>
          <w:sz w:val="24"/>
          <w:szCs w:val="24"/>
        </w:rPr>
      </w:pPr>
      <w:r w:rsidRPr="002B0174">
        <w:rPr>
          <w:sz w:val="24"/>
          <w:szCs w:val="24"/>
        </w:rPr>
        <w:t xml:space="preserve">Trgovački sud u Splitu, po stečajnom sucu Katarini Mikulić, u stečajnom postupku nad dužnikom VERTIGO d.o.o. u stečaju, Split, Savska 8, OIB: 80053629143, </w:t>
      </w:r>
      <w:r w:rsidR="00AE52E8">
        <w:rPr>
          <w:sz w:val="24"/>
          <w:szCs w:val="24"/>
        </w:rPr>
        <w:t>23. studenog</w:t>
      </w:r>
      <w:r w:rsidR="00E415C5">
        <w:rPr>
          <w:sz w:val="24"/>
          <w:szCs w:val="24"/>
        </w:rPr>
        <w:t xml:space="preserve"> 2018.</w:t>
      </w:r>
      <w:r w:rsidRPr="002B0174">
        <w:rPr>
          <w:sz w:val="24"/>
          <w:szCs w:val="24"/>
        </w:rPr>
        <w:t xml:space="preserve"> </w:t>
      </w:r>
    </w:p>
    <w:p w:rsidRDefault="0090559E" w:rsidP="0090559E" w:rsidR="0090559E">
      <w:pPr>
        <w:ind w:firstLine="708"/>
        <w:jc w:val="both"/>
        <w:rPr>
          <w:sz w:val="24"/>
          <w:szCs w:val="24"/>
        </w:rPr>
      </w:pPr>
    </w:p>
    <w:p w:rsidRDefault="00FF0485" w:rsidP="00AB55F4" w:rsidR="00D958A5">
      <w:pPr>
        <w:jc w:val="center"/>
        <w:rPr>
          <w:sz w:val="24"/>
          <w:szCs w:val="24"/>
        </w:rPr>
      </w:pPr>
      <w:r w:rsidRPr="002B0174">
        <w:rPr>
          <w:sz w:val="24"/>
          <w:szCs w:val="24"/>
        </w:rPr>
        <w:t>r i j e š i o    j e</w:t>
      </w:r>
    </w:p>
    <w:p w:rsidRDefault="00FF0485" w:rsidP="007B2202" w:rsidR="00FF0485" w:rsidRPr="002B0174">
      <w:pPr>
        <w:rPr>
          <w:b/>
          <w:sz w:val="24"/>
          <w:szCs w:val="24"/>
        </w:rPr>
      </w:pPr>
    </w:p>
    <w:p w:rsidRDefault="002B0174" w:rsidP="006037CA" w:rsidR="002B0174" w:rsidRPr="002B0174">
      <w:pPr>
        <w:tabs>
          <w:tab w:pos="2220" w:val="left"/>
        </w:tabs>
        <w:jc w:val="both"/>
        <w:rPr>
          <w:sz w:val="24"/>
          <w:szCs w:val="24"/>
        </w:rPr>
      </w:pPr>
      <w:r w:rsidRPr="002B0174">
        <w:rPr>
          <w:sz w:val="24"/>
          <w:szCs w:val="24"/>
        </w:rPr>
        <w:t xml:space="preserve">I. </w:t>
      </w:r>
      <w:r w:rsidR="002A5D68">
        <w:rPr>
          <w:sz w:val="24"/>
          <w:szCs w:val="24"/>
        </w:rPr>
        <w:t>Oglašava se nevažećom dosuda p</w:t>
      </w:r>
      <w:r w:rsidR="00FF0485" w:rsidRPr="002B0174">
        <w:rPr>
          <w:sz w:val="24"/>
          <w:szCs w:val="24"/>
        </w:rPr>
        <w:t>onuditelju</w:t>
      </w:r>
      <w:r w:rsidRPr="002B0174">
        <w:rPr>
          <w:sz w:val="24"/>
          <w:szCs w:val="24"/>
        </w:rPr>
        <w:t xml:space="preserve"> </w:t>
      </w:r>
      <w:r w:rsidR="00AE52E8">
        <w:rPr>
          <w:sz w:val="24"/>
          <w:szCs w:val="24"/>
        </w:rPr>
        <w:t xml:space="preserve">Boška Balića, Ul. Domovinskog rata 14, Solin, OIB: 13423857044 </w:t>
      </w:r>
      <w:r w:rsidR="00042FE9">
        <w:rPr>
          <w:sz w:val="24"/>
          <w:szCs w:val="24"/>
        </w:rPr>
        <w:t xml:space="preserve"> </w:t>
      </w:r>
      <w:r w:rsidR="00690BCB">
        <w:rPr>
          <w:sz w:val="24"/>
          <w:szCs w:val="24"/>
        </w:rPr>
        <w:t xml:space="preserve">i to </w:t>
      </w:r>
      <w:r w:rsidRPr="002B0174">
        <w:rPr>
          <w:sz w:val="24"/>
          <w:szCs w:val="24"/>
        </w:rPr>
        <w:t xml:space="preserve">posebni </w:t>
      </w:r>
      <w:r>
        <w:rPr>
          <w:sz w:val="24"/>
          <w:szCs w:val="24"/>
        </w:rPr>
        <w:t>dio</w:t>
      </w:r>
      <w:r w:rsidR="007C1454">
        <w:rPr>
          <w:sz w:val="24"/>
          <w:szCs w:val="24"/>
        </w:rPr>
        <w:t xml:space="preserve"> zgrade sagrađene </w:t>
      </w:r>
      <w:r w:rsidRPr="002B0174">
        <w:rPr>
          <w:sz w:val="24"/>
          <w:szCs w:val="24"/>
        </w:rPr>
        <w:t xml:space="preserve">na čest. zem. 4629/4 ZU 20184 K.O. Split </w:t>
      </w:r>
      <w:r w:rsidR="006037CA">
        <w:rPr>
          <w:sz w:val="24"/>
          <w:szCs w:val="24"/>
        </w:rPr>
        <w:t>–</w:t>
      </w:r>
      <w:r w:rsidR="00013C87">
        <w:rPr>
          <w:sz w:val="24"/>
          <w:szCs w:val="24"/>
        </w:rPr>
        <w:t xml:space="preserve"> </w:t>
      </w:r>
      <w:r w:rsidR="00017FDB" w:rsidRPr="00017FDB">
        <w:rPr>
          <w:sz w:val="24"/>
          <w:szCs w:val="24"/>
        </w:rPr>
        <w:t>parking mjesto oznake PM-11 upisano u podulošku broj 59, etaža 1/2960 koji je suvlasnički dio povezan sa cjelinom, vanjsko-ot</w:t>
      </w:r>
      <w:r w:rsidR="00017FDB">
        <w:rPr>
          <w:sz w:val="24"/>
          <w:szCs w:val="24"/>
        </w:rPr>
        <w:t>voreno, ukupne površine 11,00m</w:t>
      </w:r>
      <w:r w:rsidR="00017FDB" w:rsidRPr="00764682">
        <w:rPr>
          <w:sz w:val="24"/>
          <w:szCs w:val="24"/>
          <w:vertAlign w:val="superscript"/>
        </w:rPr>
        <w:t>2</w:t>
      </w:r>
      <w:r w:rsidR="006037CA">
        <w:rPr>
          <w:sz w:val="24"/>
          <w:szCs w:val="24"/>
        </w:rPr>
        <w:t xml:space="preserve">, </w:t>
      </w:r>
      <w:r w:rsidR="0097026B">
        <w:rPr>
          <w:sz w:val="24"/>
          <w:szCs w:val="24"/>
        </w:rPr>
        <w:t xml:space="preserve">na adresi Kupreška 14, Split. </w:t>
      </w:r>
    </w:p>
    <w:p w:rsidRDefault="002B0174" w:rsidP="002B0174" w:rsidR="002B0174">
      <w:pPr>
        <w:jc w:val="both"/>
        <w:rPr>
          <w:sz w:val="24"/>
          <w:szCs w:val="24"/>
        </w:rPr>
      </w:pPr>
    </w:p>
    <w:p w:rsidRDefault="002E489B" w:rsidP="002E489B" w:rsidR="002A5D68">
      <w:pPr>
        <w:tabs>
          <w:tab w:pos="709" w:val="num"/>
        </w:tabs>
        <w:jc w:val="both"/>
        <w:rPr>
          <w:sz w:val="24"/>
          <w:szCs w:val="24"/>
        </w:rPr>
      </w:pPr>
      <w:r>
        <w:rPr>
          <w:sz w:val="24"/>
          <w:szCs w:val="24"/>
        </w:rPr>
        <w:t>II.</w:t>
      </w:r>
      <w:r w:rsidR="002A5D68" w:rsidRPr="002A5D68">
        <w:t xml:space="preserve"> </w:t>
      </w:r>
      <w:r w:rsidR="002A5D68" w:rsidRPr="002A5D68">
        <w:rPr>
          <w:sz w:val="24"/>
          <w:szCs w:val="24"/>
        </w:rPr>
        <w:t xml:space="preserve">Iz iznosa uplaćene jamčevine u iznosu od </w:t>
      </w:r>
      <w:r w:rsidR="00AE52E8">
        <w:rPr>
          <w:sz w:val="24"/>
          <w:szCs w:val="24"/>
        </w:rPr>
        <w:t>0,10</w:t>
      </w:r>
      <w:r w:rsidR="002A5D68">
        <w:rPr>
          <w:sz w:val="24"/>
          <w:szCs w:val="24"/>
        </w:rPr>
        <w:t xml:space="preserve"> kuna ponuditelja</w:t>
      </w:r>
      <w:r w:rsidR="002A5D68" w:rsidRPr="002A5D68">
        <w:rPr>
          <w:sz w:val="24"/>
          <w:szCs w:val="24"/>
        </w:rPr>
        <w:t xml:space="preserve"> </w:t>
      </w:r>
      <w:r w:rsidR="00AE52E8">
        <w:rPr>
          <w:sz w:val="24"/>
          <w:szCs w:val="24"/>
        </w:rPr>
        <w:t xml:space="preserve">Boška Balića, Ul. Domovinskog rata 14, Solin, OIB: 13423857044  </w:t>
      </w:r>
      <w:r w:rsidR="002A5D68" w:rsidRPr="002A5D68">
        <w:rPr>
          <w:sz w:val="24"/>
          <w:szCs w:val="24"/>
        </w:rPr>
        <w:t xml:space="preserve">za kupnju nekretnina iz točke I. ove odluke, namiruje se razlika cijene između ponuđene cijene </w:t>
      </w:r>
      <w:r w:rsidR="00AE52E8">
        <w:rPr>
          <w:sz w:val="24"/>
          <w:szCs w:val="24"/>
        </w:rPr>
        <w:t xml:space="preserve">Boška Balića, Ul. Domovinskog rata 14, Solin, OIB: 13423857044 </w:t>
      </w:r>
      <w:r w:rsidR="002A5D68">
        <w:rPr>
          <w:sz w:val="24"/>
          <w:szCs w:val="24"/>
        </w:rPr>
        <w:t xml:space="preserve"> </w:t>
      </w:r>
      <w:r w:rsidR="002A5D68" w:rsidRPr="002A5D68">
        <w:rPr>
          <w:sz w:val="24"/>
          <w:szCs w:val="24"/>
        </w:rPr>
        <w:t>i novog ponuditelja za imovinu iz točke I. ove odluke.</w:t>
      </w:r>
    </w:p>
    <w:p w:rsidRDefault="002A5D68" w:rsidP="002E489B" w:rsidR="002A5D68">
      <w:pPr>
        <w:tabs>
          <w:tab w:pos="709" w:val="num"/>
        </w:tabs>
        <w:jc w:val="both"/>
        <w:rPr>
          <w:sz w:val="24"/>
          <w:szCs w:val="24"/>
        </w:rPr>
      </w:pPr>
    </w:p>
    <w:p w:rsidRDefault="002A5D68" w:rsidP="0009690F" w:rsidR="00CB24C8">
      <w:pPr>
        <w:tabs>
          <w:tab w:pos="2220" w:val="left"/>
        </w:tabs>
        <w:jc w:val="both"/>
        <w:rPr>
          <w:sz w:val="24"/>
          <w:szCs w:val="24"/>
        </w:rPr>
      </w:pPr>
      <w:r>
        <w:rPr>
          <w:sz w:val="24"/>
          <w:szCs w:val="24"/>
        </w:rPr>
        <w:t>III. P</w:t>
      </w:r>
      <w:r w:rsidR="00FF0485" w:rsidRPr="002B0174">
        <w:rPr>
          <w:sz w:val="24"/>
          <w:szCs w:val="24"/>
        </w:rPr>
        <w:t>onuditelju</w:t>
      </w:r>
      <w:r w:rsidR="002E489B">
        <w:rPr>
          <w:sz w:val="24"/>
          <w:szCs w:val="24"/>
        </w:rPr>
        <w:t xml:space="preserve"> </w:t>
      </w:r>
      <w:r w:rsidR="00042FE9">
        <w:rPr>
          <w:sz w:val="24"/>
          <w:szCs w:val="24"/>
        </w:rPr>
        <w:t xml:space="preserve">Bošku Baliću, Ul. Domovinskog rata 14, Solin, OIB: 13423857044 </w:t>
      </w:r>
      <w:r w:rsidR="00CB24C8">
        <w:rPr>
          <w:sz w:val="24"/>
          <w:szCs w:val="24"/>
        </w:rPr>
        <w:t xml:space="preserve">dosuđuje se imovina stečajnog dužnika i to </w:t>
      </w:r>
      <w:r w:rsidR="00CB24C8" w:rsidRPr="002B0174">
        <w:rPr>
          <w:sz w:val="24"/>
          <w:szCs w:val="24"/>
        </w:rPr>
        <w:t xml:space="preserve">posebni </w:t>
      </w:r>
      <w:r w:rsidR="00CB24C8">
        <w:rPr>
          <w:sz w:val="24"/>
          <w:szCs w:val="24"/>
        </w:rPr>
        <w:t xml:space="preserve">dio zgrade sagrađene </w:t>
      </w:r>
      <w:r w:rsidR="00CB24C8" w:rsidRPr="002B0174">
        <w:rPr>
          <w:sz w:val="24"/>
          <w:szCs w:val="24"/>
        </w:rPr>
        <w:t xml:space="preserve">na čest. zem. 4629/4 ZU 20184 K.O. Split </w:t>
      </w:r>
      <w:r w:rsidR="00CB24C8">
        <w:rPr>
          <w:sz w:val="24"/>
          <w:szCs w:val="24"/>
        </w:rPr>
        <w:t xml:space="preserve">– </w:t>
      </w:r>
      <w:r w:rsidR="00CB24C8" w:rsidRPr="00017FDB">
        <w:rPr>
          <w:sz w:val="24"/>
          <w:szCs w:val="24"/>
        </w:rPr>
        <w:t>parking mjesto oznake PM-11 upisano u podulošku broj 59, etaža 1/2960 koji je suvlasnički dio povezan sa cjelinom, vanjsko-ot</w:t>
      </w:r>
      <w:r w:rsidR="00CB24C8">
        <w:rPr>
          <w:sz w:val="24"/>
          <w:szCs w:val="24"/>
        </w:rPr>
        <w:t>voreno, ukupne površine 11,00m</w:t>
      </w:r>
      <w:r w:rsidR="00CB24C8" w:rsidRPr="00764682">
        <w:rPr>
          <w:sz w:val="24"/>
          <w:szCs w:val="24"/>
          <w:vertAlign w:val="superscript"/>
        </w:rPr>
        <w:t>2</w:t>
      </w:r>
      <w:r w:rsidR="00CB24C8">
        <w:rPr>
          <w:sz w:val="24"/>
          <w:szCs w:val="24"/>
        </w:rPr>
        <w:t xml:space="preserve">, na adresi Kupreška 14, Split. </w:t>
      </w:r>
    </w:p>
    <w:p w:rsidRDefault="00CB24C8" w:rsidP="002E489B" w:rsidR="00CB24C8">
      <w:pPr>
        <w:tabs>
          <w:tab w:pos="709" w:val="num"/>
        </w:tabs>
        <w:jc w:val="both"/>
        <w:rPr>
          <w:sz w:val="24"/>
          <w:szCs w:val="24"/>
        </w:rPr>
      </w:pPr>
    </w:p>
    <w:p w:rsidRDefault="00CB24C8" w:rsidP="00CB24C8" w:rsidR="00CB24C8">
      <w:pPr>
        <w:tabs>
          <w:tab w:pos="709" w:val="num"/>
        </w:tabs>
        <w:jc w:val="both"/>
        <w:rPr>
          <w:sz w:val="24"/>
          <w:szCs w:val="24"/>
        </w:rPr>
      </w:pPr>
      <w:r>
        <w:rPr>
          <w:sz w:val="24"/>
          <w:szCs w:val="24"/>
        </w:rPr>
        <w:t xml:space="preserve">IV. </w:t>
      </w:r>
      <w:r w:rsidRPr="002B0174">
        <w:rPr>
          <w:sz w:val="24"/>
          <w:szCs w:val="24"/>
        </w:rPr>
        <w:t>Imovina iz točke I</w:t>
      </w:r>
      <w:r w:rsidR="0009690F">
        <w:rPr>
          <w:sz w:val="24"/>
          <w:szCs w:val="24"/>
        </w:rPr>
        <w:t>II.</w:t>
      </w:r>
      <w:r w:rsidRPr="002B0174">
        <w:rPr>
          <w:sz w:val="24"/>
          <w:szCs w:val="24"/>
        </w:rPr>
        <w:t xml:space="preserve"> ovog rješenja predat će se ponuditelju</w:t>
      </w:r>
      <w:r>
        <w:rPr>
          <w:sz w:val="24"/>
          <w:szCs w:val="24"/>
        </w:rPr>
        <w:t xml:space="preserve"> </w:t>
      </w:r>
      <w:r w:rsidR="00AE52E8">
        <w:rPr>
          <w:sz w:val="24"/>
          <w:szCs w:val="24"/>
        </w:rPr>
        <w:t>HOLZ j.d.o.o., Split, Vukovarska 162, OIB: 30296468984</w:t>
      </w:r>
      <w:r w:rsidR="00042FE9">
        <w:rPr>
          <w:sz w:val="24"/>
          <w:szCs w:val="24"/>
        </w:rPr>
        <w:t xml:space="preserve"> </w:t>
      </w:r>
      <w:r w:rsidRPr="002B0174">
        <w:rPr>
          <w:sz w:val="24"/>
          <w:szCs w:val="24"/>
        </w:rPr>
        <w:t xml:space="preserve">nakon što u cijelosti u roku od 15 dana od </w:t>
      </w:r>
      <w:r>
        <w:rPr>
          <w:sz w:val="24"/>
          <w:szCs w:val="24"/>
        </w:rPr>
        <w:t>primitka</w:t>
      </w:r>
      <w:r w:rsidRPr="002B0174">
        <w:rPr>
          <w:sz w:val="24"/>
          <w:szCs w:val="24"/>
        </w:rPr>
        <w:t xml:space="preserve"> ovog rješenja položi iznos kupovnine od </w:t>
      </w:r>
      <w:r w:rsidR="00AE52E8">
        <w:rPr>
          <w:sz w:val="24"/>
          <w:szCs w:val="24"/>
        </w:rPr>
        <w:t>3.601,00</w:t>
      </w:r>
      <w:r w:rsidRPr="00EE4DF4">
        <w:rPr>
          <w:sz w:val="24"/>
          <w:szCs w:val="24"/>
        </w:rPr>
        <w:t xml:space="preserve"> </w:t>
      </w:r>
      <w:r w:rsidRPr="002B0174">
        <w:rPr>
          <w:sz w:val="24"/>
          <w:szCs w:val="24"/>
        </w:rPr>
        <w:t xml:space="preserve">kuna </w:t>
      </w:r>
      <w:r>
        <w:rPr>
          <w:sz w:val="24"/>
          <w:szCs w:val="24"/>
        </w:rPr>
        <w:t xml:space="preserve">(umanjen za iznos uplaćene jamčevine od </w:t>
      </w:r>
      <w:r w:rsidR="00042FE9">
        <w:rPr>
          <w:sz w:val="24"/>
          <w:szCs w:val="24"/>
        </w:rPr>
        <w:t>0,10</w:t>
      </w:r>
      <w:r>
        <w:rPr>
          <w:sz w:val="24"/>
          <w:szCs w:val="24"/>
        </w:rPr>
        <w:t xml:space="preserve"> kuna)</w:t>
      </w:r>
      <w:r w:rsidR="00042FE9">
        <w:rPr>
          <w:sz w:val="24"/>
          <w:szCs w:val="24"/>
        </w:rPr>
        <w:t>, dakle iznos od 3.</w:t>
      </w:r>
      <w:r w:rsidR="00AE52E8">
        <w:rPr>
          <w:sz w:val="24"/>
          <w:szCs w:val="24"/>
        </w:rPr>
        <w:t>6</w:t>
      </w:r>
      <w:r w:rsidR="00042FE9">
        <w:rPr>
          <w:sz w:val="24"/>
          <w:szCs w:val="24"/>
        </w:rPr>
        <w:t>00,90</w:t>
      </w:r>
      <w:r>
        <w:rPr>
          <w:sz w:val="24"/>
          <w:szCs w:val="24"/>
        </w:rPr>
        <w:t xml:space="preserve"> </w:t>
      </w:r>
      <w:r w:rsidRPr="002B0174">
        <w:rPr>
          <w:sz w:val="24"/>
          <w:szCs w:val="24"/>
        </w:rPr>
        <w:t xml:space="preserve">u korist računa IBAN: HR1123900011300028787 Model: HR11 poziv na broj (P1) </w:t>
      </w:r>
      <w:r>
        <w:rPr>
          <w:sz w:val="24"/>
          <w:szCs w:val="24"/>
        </w:rPr>
        <w:t>66826</w:t>
      </w:r>
      <w:r w:rsidRPr="002B0174">
        <w:rPr>
          <w:sz w:val="24"/>
          <w:szCs w:val="24"/>
        </w:rPr>
        <w:t xml:space="preserve">, a kao podatak drugi broj (P2) odvojen crticom (-) </w:t>
      </w:r>
      <w:r w:rsidR="00AE52E8">
        <w:rPr>
          <w:sz w:val="24"/>
          <w:szCs w:val="24"/>
        </w:rPr>
        <w:t>22853</w:t>
      </w:r>
      <w:r w:rsidRPr="002B0174">
        <w:rPr>
          <w:sz w:val="24"/>
          <w:szCs w:val="24"/>
        </w:rPr>
        <w:t>, opis plaćanja uplata cijene za St-</w:t>
      </w:r>
      <w:r>
        <w:rPr>
          <w:sz w:val="24"/>
          <w:szCs w:val="24"/>
        </w:rPr>
        <w:t>198/2012</w:t>
      </w:r>
      <w:r w:rsidRPr="002B0174">
        <w:rPr>
          <w:sz w:val="24"/>
          <w:szCs w:val="24"/>
        </w:rPr>
        <w:t xml:space="preserve"> i nakon što ovo rješenje postane pravomoćn</w:t>
      </w:r>
      <w:r w:rsidRPr="00AB24F9">
        <w:rPr>
          <w:sz w:val="24"/>
          <w:szCs w:val="24"/>
        </w:rPr>
        <w:t xml:space="preserve">o. </w:t>
      </w:r>
    </w:p>
    <w:p w:rsidRDefault="0009690F" w:rsidP="002E489B" w:rsidR="00CC49EF">
      <w:pPr>
        <w:tabs>
          <w:tab w:pos="709" w:val="num"/>
        </w:tabs>
        <w:jc w:val="both"/>
        <w:rPr>
          <w:sz w:val="24"/>
          <w:szCs w:val="24"/>
        </w:rPr>
      </w:pPr>
      <w:r>
        <w:rPr>
          <w:sz w:val="24"/>
          <w:szCs w:val="24"/>
        </w:rPr>
        <w:t xml:space="preserve">U slučaju da se kupac osoba s pravom prvokupa, tada je kao podatak drugi (P2) potrebno naznačiti broj 19. U slučaju prijeboja, kao podatak drugi </w:t>
      </w:r>
      <w:r w:rsidRPr="00257B9D">
        <w:rPr>
          <w:sz w:val="24"/>
          <w:szCs w:val="24"/>
        </w:rPr>
        <w:t>(P2)</w:t>
      </w:r>
      <w:r w:rsidRPr="00257B9D">
        <w:rPr>
          <w:b/>
          <w:sz w:val="24"/>
          <w:szCs w:val="24"/>
        </w:rPr>
        <w:t xml:space="preserve"> </w:t>
      </w:r>
      <w:r w:rsidRPr="00257B9D">
        <w:rPr>
          <w:sz w:val="24"/>
          <w:szCs w:val="24"/>
        </w:rPr>
        <w:t>potrebno je naznačiti broj 27.</w:t>
      </w:r>
      <w:r>
        <w:rPr>
          <w:b/>
          <w:sz w:val="24"/>
          <w:szCs w:val="24"/>
        </w:rPr>
        <w:t xml:space="preserve"> </w:t>
      </w:r>
      <w:r w:rsidRPr="00F14175">
        <w:rPr>
          <w:sz w:val="24"/>
          <w:szCs w:val="24"/>
        </w:rPr>
        <w:t>Podatak P1 i P2 nužno je odvojiti crticom (-). Prilikom uplate kupovine na račun Agencije IBAN: HR1123900011300028787</w:t>
      </w:r>
      <w:r>
        <w:rPr>
          <w:sz w:val="24"/>
          <w:szCs w:val="24"/>
        </w:rPr>
        <w:t xml:space="preserve"> potrebno je da uplatitelj u polje 71A na SWIFT-u ili na obrascu naloga za plaćanje u polje "Opcija troška" naznači opciju "OUR". </w:t>
      </w:r>
    </w:p>
    <w:p w:rsidRDefault="00AE52E8" w:rsidP="002E489B" w:rsidR="00AE52E8" w:rsidRPr="0009690F">
      <w:pPr>
        <w:tabs>
          <w:tab w:pos="709" w:val="num"/>
        </w:tabs>
        <w:jc w:val="both"/>
        <w:rPr>
          <w:b/>
          <w:sz w:val="24"/>
          <w:szCs w:val="24"/>
        </w:rPr>
      </w:pPr>
    </w:p>
    <w:p w:rsidRDefault="00CC49EF" w:rsidP="00CC49EF" w:rsidR="002E489B">
      <w:pPr>
        <w:tabs>
          <w:tab w:pos="709" w:val="num"/>
        </w:tabs>
        <w:jc w:val="both"/>
        <w:rPr>
          <w:sz w:val="24"/>
          <w:szCs w:val="24"/>
        </w:rPr>
      </w:pPr>
      <w:r w:rsidRPr="00CC49EF">
        <w:rPr>
          <w:sz w:val="24"/>
          <w:szCs w:val="24"/>
        </w:rPr>
        <w:t>Ponuditelj je dužan na ukupan iznos kupovnine platiti obvezu PDV-a. U tu svrhu ponuditelju će biti dostavljen račun izdan od vlasnika nekretnine Vertigo d</w:t>
      </w:r>
      <w:r w:rsidR="0084570B">
        <w:rPr>
          <w:sz w:val="24"/>
          <w:szCs w:val="24"/>
        </w:rPr>
        <w:t>.</w:t>
      </w:r>
      <w:r w:rsidRPr="00CC49EF">
        <w:rPr>
          <w:sz w:val="24"/>
          <w:szCs w:val="24"/>
        </w:rPr>
        <w:t>o</w:t>
      </w:r>
      <w:r w:rsidR="0084570B">
        <w:rPr>
          <w:sz w:val="24"/>
          <w:szCs w:val="24"/>
        </w:rPr>
        <w:t>.</w:t>
      </w:r>
      <w:r w:rsidRPr="00CC49EF">
        <w:rPr>
          <w:sz w:val="24"/>
          <w:szCs w:val="24"/>
        </w:rPr>
        <w:t>o</w:t>
      </w:r>
      <w:r w:rsidR="0084570B">
        <w:rPr>
          <w:sz w:val="24"/>
          <w:szCs w:val="24"/>
        </w:rPr>
        <w:t>.</w:t>
      </w:r>
      <w:r w:rsidRPr="00CC49EF">
        <w:rPr>
          <w:sz w:val="24"/>
          <w:szCs w:val="24"/>
        </w:rPr>
        <w:t xml:space="preserve"> u stečaju, a obvezu je ponuditelj dužan uplatiti na depozitni račun Trgovačkog suda u Splitu pri Hrvatskoj </w:t>
      </w:r>
      <w:r w:rsidRPr="00CC49EF">
        <w:rPr>
          <w:sz w:val="24"/>
          <w:szCs w:val="24"/>
        </w:rPr>
        <w:lastRenderedPageBreak/>
        <w:t>Poštanskoj banci d</w:t>
      </w:r>
      <w:r w:rsidR="00042FE9">
        <w:rPr>
          <w:sz w:val="24"/>
          <w:szCs w:val="24"/>
        </w:rPr>
        <w:t>.</w:t>
      </w:r>
      <w:r w:rsidRPr="00CC49EF">
        <w:rPr>
          <w:sz w:val="24"/>
          <w:szCs w:val="24"/>
        </w:rPr>
        <w:t>d</w:t>
      </w:r>
      <w:r w:rsidR="00042FE9">
        <w:rPr>
          <w:sz w:val="24"/>
          <w:szCs w:val="24"/>
        </w:rPr>
        <w:t>.</w:t>
      </w:r>
      <w:r w:rsidRPr="00CC49EF">
        <w:rPr>
          <w:sz w:val="24"/>
          <w:szCs w:val="24"/>
        </w:rPr>
        <w:t xml:space="preserve"> Zagreb broj: IBAN: HR1623900011300000664, model: HR0</w:t>
      </w:r>
      <w:r w:rsidR="0043185A">
        <w:rPr>
          <w:sz w:val="24"/>
          <w:szCs w:val="24"/>
        </w:rPr>
        <w:t>0</w:t>
      </w:r>
      <w:r w:rsidRPr="00CC49EF">
        <w:rPr>
          <w:sz w:val="24"/>
          <w:szCs w:val="24"/>
        </w:rPr>
        <w:t xml:space="preserve"> s naznakom za spis 4.St-198/2012</w:t>
      </w:r>
      <w:r>
        <w:rPr>
          <w:sz w:val="24"/>
          <w:szCs w:val="24"/>
        </w:rPr>
        <w:t>.</w:t>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r w:rsidRPr="00CC49EF">
        <w:rPr>
          <w:sz w:val="24"/>
          <w:szCs w:val="24"/>
        </w:rPr>
        <w:tab/>
      </w:r>
    </w:p>
    <w:p w:rsidRDefault="002E489B" w:rsidP="002E489B" w:rsidR="00FF0485">
      <w:pPr>
        <w:tabs>
          <w:tab w:pos="0" w:val="num"/>
        </w:tabs>
        <w:ind w:hanging="709"/>
        <w:jc w:val="both"/>
        <w:rPr>
          <w:sz w:val="24"/>
          <w:szCs w:val="24"/>
        </w:rPr>
      </w:pPr>
      <w:r>
        <w:rPr>
          <w:sz w:val="24"/>
          <w:szCs w:val="24"/>
        </w:rPr>
        <w:tab/>
      </w:r>
      <w:r w:rsidR="00CD7576" w:rsidRPr="002B0174">
        <w:rPr>
          <w:sz w:val="24"/>
          <w:szCs w:val="24"/>
        </w:rPr>
        <w:t>Primitak ovog rješenja računa se</w:t>
      </w:r>
      <w:r w:rsidR="0009690F">
        <w:rPr>
          <w:sz w:val="24"/>
          <w:szCs w:val="24"/>
        </w:rPr>
        <w:t xml:space="preserve"> sukladno članku</w:t>
      </w:r>
      <w:r w:rsidR="00CD7576" w:rsidRPr="002B0174">
        <w:rPr>
          <w:sz w:val="24"/>
          <w:szCs w:val="24"/>
        </w:rPr>
        <w:t xml:space="preserve"> </w:t>
      </w:r>
      <w:r w:rsidR="00574E6D" w:rsidRPr="002B0174">
        <w:rPr>
          <w:sz w:val="24"/>
          <w:szCs w:val="24"/>
        </w:rPr>
        <w:t>103</w:t>
      </w:r>
      <w:r w:rsidR="00C61842" w:rsidRPr="002B0174">
        <w:rPr>
          <w:sz w:val="24"/>
          <w:szCs w:val="24"/>
        </w:rPr>
        <w:t>.</w:t>
      </w:r>
      <w:r w:rsidR="00CD7576" w:rsidRPr="002B0174">
        <w:rPr>
          <w:sz w:val="24"/>
          <w:szCs w:val="24"/>
        </w:rPr>
        <w:t xml:space="preserve"> </w:t>
      </w:r>
      <w:r w:rsidR="00574E6D" w:rsidRPr="002B0174">
        <w:rPr>
          <w:sz w:val="24"/>
          <w:szCs w:val="24"/>
        </w:rPr>
        <w:t>O</w:t>
      </w:r>
      <w:r w:rsidR="0009690F">
        <w:rPr>
          <w:sz w:val="24"/>
          <w:szCs w:val="24"/>
        </w:rPr>
        <w:t>vršnog zakona u vezi s člankom</w:t>
      </w:r>
      <w:r>
        <w:rPr>
          <w:sz w:val="24"/>
          <w:szCs w:val="24"/>
        </w:rPr>
        <w:t xml:space="preserve"> 247. </w:t>
      </w:r>
      <w:r w:rsidR="00574E6D" w:rsidRPr="002B0174">
        <w:rPr>
          <w:sz w:val="24"/>
          <w:szCs w:val="24"/>
        </w:rPr>
        <w:t>Stečajnog zakona</w:t>
      </w:r>
      <w:r w:rsidR="00CD7576" w:rsidRPr="002B0174">
        <w:rPr>
          <w:sz w:val="24"/>
          <w:szCs w:val="24"/>
        </w:rPr>
        <w:t xml:space="preserve"> istekom </w:t>
      </w:r>
      <w:r w:rsidR="00BC00E9" w:rsidRPr="002B0174">
        <w:rPr>
          <w:sz w:val="24"/>
          <w:szCs w:val="24"/>
        </w:rPr>
        <w:t>treće</w:t>
      </w:r>
      <w:r w:rsidR="00CD7576" w:rsidRPr="002B0174">
        <w:rPr>
          <w:sz w:val="24"/>
          <w:szCs w:val="24"/>
        </w:rPr>
        <w:t>g dana od dana objave na e-Oglasnoj ploči.</w:t>
      </w:r>
    </w:p>
    <w:p w:rsidRDefault="002E489B" w:rsidP="002E489B" w:rsidR="002E489B" w:rsidRPr="002B0174">
      <w:pPr>
        <w:tabs>
          <w:tab w:pos="0" w:val="num"/>
        </w:tabs>
        <w:ind w:hanging="709"/>
        <w:jc w:val="both"/>
        <w:rPr>
          <w:sz w:val="24"/>
          <w:szCs w:val="24"/>
        </w:rPr>
      </w:pPr>
    </w:p>
    <w:p w:rsidRDefault="00E82B67" w:rsidP="002E489B" w:rsidR="00E82B67" w:rsidRPr="002B0174">
      <w:pPr>
        <w:tabs>
          <w:tab w:pos="0" w:val="num"/>
        </w:tabs>
        <w:jc w:val="both"/>
        <w:rPr>
          <w:sz w:val="24"/>
          <w:szCs w:val="24"/>
        </w:rPr>
      </w:pPr>
      <w:r w:rsidRPr="002B0174">
        <w:rPr>
          <w:sz w:val="24"/>
          <w:szCs w:val="24"/>
        </w:rPr>
        <w:t xml:space="preserve">Uplaćena jamčevina u iznosu od </w:t>
      </w:r>
      <w:r w:rsidR="00042FE9">
        <w:rPr>
          <w:sz w:val="24"/>
          <w:szCs w:val="24"/>
        </w:rPr>
        <w:t>0,10</w:t>
      </w:r>
      <w:r w:rsidR="0009690F">
        <w:rPr>
          <w:sz w:val="24"/>
          <w:szCs w:val="24"/>
        </w:rPr>
        <w:t xml:space="preserve"> </w:t>
      </w:r>
      <w:r w:rsidRPr="002B0174">
        <w:rPr>
          <w:sz w:val="24"/>
          <w:szCs w:val="24"/>
        </w:rPr>
        <w:t xml:space="preserve"> kuna uračunava se u kupovninu.</w:t>
      </w:r>
    </w:p>
    <w:p w:rsidRDefault="00FF0485" w:rsidP="00F444B5" w:rsidR="00FF0485">
      <w:pPr>
        <w:pStyle w:val="Tijeloteksta"/>
        <w:tabs>
          <w:tab w:pos="709" w:val="num"/>
        </w:tabs>
        <w:ind w:hanging="720" w:left="720"/>
        <w:rPr>
          <w:szCs w:val="24"/>
        </w:rPr>
      </w:pPr>
    </w:p>
    <w:p w:rsidRDefault="00D63F8E" w:rsidP="00AF3674" w:rsidR="00AF3674" w:rsidRPr="00AF3674">
      <w:pPr>
        <w:pStyle w:val="Tijeloteksta"/>
        <w:tabs>
          <w:tab w:pos="0" w:val="num"/>
        </w:tabs>
        <w:ind w:hanging="720"/>
        <w:rPr>
          <w:szCs w:val="24"/>
        </w:rPr>
      </w:pPr>
      <w:r>
        <w:rPr>
          <w:szCs w:val="24"/>
        </w:rPr>
        <w:tab/>
      </w:r>
      <w:r w:rsidR="00AF3674">
        <w:rPr>
          <w:szCs w:val="24"/>
        </w:rPr>
        <w:t>V</w:t>
      </w:r>
      <w:r>
        <w:rPr>
          <w:szCs w:val="24"/>
        </w:rPr>
        <w:t xml:space="preserve">. </w:t>
      </w:r>
      <w:r w:rsidR="00AF3674" w:rsidRPr="00AF3674">
        <w:rPr>
          <w:szCs w:val="24"/>
        </w:rPr>
        <w:t>Ako ponuditelj koji je ponudio veću cijenu u roku koji je određen u točki IV. ovog rješenja ne položi kupovinu u cijelosti, sud će rješenjem proglasiti prodaju nevažećom i odrediti da se imovina dosuđuje kupcima koji su ponudili nižu cijenu, redom prema veličini cijene koju su ponudili i odrediti rok za polaganje kupovnine, a iz položene jamčevine će se namiriti troškovi prodaje i naknaditi razlika između postignute kupovnine.</w:t>
      </w:r>
    </w:p>
    <w:p w:rsidRDefault="00AF3674" w:rsidP="00AF3674" w:rsidR="00AF3674" w:rsidRPr="00AF3674">
      <w:pPr>
        <w:pStyle w:val="Tijeloteksta"/>
        <w:ind w:hanging="720" w:left="720"/>
        <w:rPr>
          <w:b/>
          <w:szCs w:val="24"/>
        </w:rPr>
      </w:pPr>
    </w:p>
    <w:p w:rsidRDefault="00AF3674" w:rsidP="00AF3674" w:rsidR="00AF3674" w:rsidRPr="00AF3674">
      <w:pPr>
        <w:pStyle w:val="Tijeloteksta"/>
        <w:tabs>
          <w:tab w:pos="567" w:val="left"/>
        </w:tabs>
        <w:ind w:hanging="11"/>
        <w:rPr>
          <w:szCs w:val="24"/>
        </w:rPr>
      </w:pPr>
      <w:r w:rsidRPr="00AF3674">
        <w:rPr>
          <w:szCs w:val="24"/>
        </w:rPr>
        <w:t>VI.</w:t>
      </w:r>
      <w:r>
        <w:rPr>
          <w:b/>
          <w:szCs w:val="24"/>
        </w:rPr>
        <w:t xml:space="preserve"> </w:t>
      </w:r>
      <w:r w:rsidRPr="00AF3674">
        <w:rPr>
          <w:szCs w:val="24"/>
        </w:rPr>
        <w:t>Zaključkom o predaji nekretnine odredit će se upis prava vlasništva u zemljišnim knjigama na ime kupca i brisanje svih dosadašnjih upisa u zemljišnim knjigama na prodan</w:t>
      </w:r>
      <w:r>
        <w:rPr>
          <w:szCs w:val="24"/>
        </w:rPr>
        <w:t>oj nekretnini</w:t>
      </w:r>
      <w:r w:rsidRPr="00AF3674">
        <w:rPr>
          <w:szCs w:val="24"/>
        </w:rPr>
        <w:t>.</w:t>
      </w:r>
    </w:p>
    <w:p w:rsidRDefault="00FF0485" w:rsidP="00AF3674" w:rsidR="00FF0485" w:rsidRPr="002B0174">
      <w:pPr>
        <w:pStyle w:val="Tijeloteksta"/>
        <w:rPr>
          <w:szCs w:val="24"/>
        </w:rPr>
      </w:pPr>
    </w:p>
    <w:p w:rsidRDefault="00FF0485" w:rsidP="007E02BC" w:rsidR="000B433F">
      <w:pPr>
        <w:jc w:val="both"/>
        <w:rPr>
          <w:sz w:val="24"/>
          <w:szCs w:val="24"/>
        </w:rPr>
      </w:pPr>
      <w:r w:rsidRPr="00690BCB">
        <w:rPr>
          <w:sz w:val="24"/>
          <w:szCs w:val="24"/>
        </w:rPr>
        <w:t>V</w:t>
      </w:r>
      <w:r w:rsidR="00AF3674">
        <w:rPr>
          <w:sz w:val="24"/>
          <w:szCs w:val="24"/>
        </w:rPr>
        <w:t>II</w:t>
      </w:r>
      <w:r w:rsidRPr="00690BCB">
        <w:rPr>
          <w:sz w:val="24"/>
          <w:szCs w:val="24"/>
        </w:rPr>
        <w:t>.</w:t>
      </w:r>
      <w:r w:rsidR="00D63F8E" w:rsidRPr="00690BCB">
        <w:rPr>
          <w:sz w:val="24"/>
          <w:szCs w:val="24"/>
        </w:rPr>
        <w:t xml:space="preserve"> </w:t>
      </w:r>
      <w:r w:rsidRPr="00690BCB">
        <w:rPr>
          <w:sz w:val="24"/>
          <w:szCs w:val="24"/>
        </w:rPr>
        <w:t>Nalaže se ovu dosudu prodan</w:t>
      </w:r>
      <w:r w:rsidR="00D63F8E" w:rsidRPr="00690BCB">
        <w:rPr>
          <w:sz w:val="24"/>
          <w:szCs w:val="24"/>
        </w:rPr>
        <w:t>e</w:t>
      </w:r>
      <w:r w:rsidRPr="00690BCB">
        <w:rPr>
          <w:sz w:val="24"/>
          <w:szCs w:val="24"/>
        </w:rPr>
        <w:t xml:space="preserve"> nekretnin</w:t>
      </w:r>
      <w:r w:rsidR="00D63F8E" w:rsidRPr="00690BCB">
        <w:rPr>
          <w:sz w:val="24"/>
          <w:szCs w:val="24"/>
        </w:rPr>
        <w:t>e</w:t>
      </w:r>
      <w:r w:rsidRPr="00690BCB">
        <w:rPr>
          <w:sz w:val="24"/>
          <w:szCs w:val="24"/>
        </w:rPr>
        <w:t xml:space="preserve"> zabilježiti u zemljišnim knjig</w:t>
      </w:r>
      <w:r w:rsidR="007254CE" w:rsidRPr="00690BCB">
        <w:rPr>
          <w:sz w:val="24"/>
          <w:szCs w:val="24"/>
        </w:rPr>
        <w:t xml:space="preserve">ama Općinskog suda u </w:t>
      </w:r>
      <w:r w:rsidR="00D63F8E" w:rsidRPr="00690BCB">
        <w:rPr>
          <w:sz w:val="24"/>
          <w:szCs w:val="24"/>
        </w:rPr>
        <w:t>Splitu</w:t>
      </w:r>
      <w:r w:rsidR="007E02BC" w:rsidRPr="00690BCB">
        <w:rPr>
          <w:sz w:val="24"/>
          <w:szCs w:val="24"/>
        </w:rPr>
        <w:t xml:space="preserve"> i to na čest. zem. 4629/4 ZU 20184 K.O. Split i to </w:t>
      </w:r>
      <w:r w:rsidR="00017FDB" w:rsidRPr="00017FDB">
        <w:rPr>
          <w:sz w:val="24"/>
          <w:szCs w:val="24"/>
        </w:rPr>
        <w:t>parking mjesto oznake PM-11 upisano u podulošku broj 59, etaža 1/2960 koji je suvlasnički dio povezan sa cjelinom, vanjsko-otvoreno, ukupne površine 11,00m</w:t>
      </w:r>
      <w:r w:rsidR="00017FDB" w:rsidRPr="00AF3674">
        <w:rPr>
          <w:sz w:val="24"/>
          <w:szCs w:val="24"/>
          <w:vertAlign w:val="superscript"/>
        </w:rPr>
        <w:t>2</w:t>
      </w:r>
      <w:r w:rsidR="00017FDB" w:rsidRPr="00017FDB">
        <w:rPr>
          <w:sz w:val="24"/>
          <w:szCs w:val="24"/>
        </w:rPr>
        <w:t>, na adresi Kupreška 14, Split</w:t>
      </w:r>
      <w:r w:rsidR="00AB24F9">
        <w:rPr>
          <w:sz w:val="24"/>
          <w:szCs w:val="24"/>
        </w:rPr>
        <w:t xml:space="preserve">, </w:t>
      </w:r>
      <w:r w:rsidR="00AB24F9" w:rsidRPr="00AB24F9">
        <w:rPr>
          <w:b/>
          <w:sz w:val="24"/>
          <w:szCs w:val="24"/>
        </w:rPr>
        <w:t>te po pravomoćnosti</w:t>
      </w:r>
      <w:r w:rsidR="00AB24F9" w:rsidRPr="00AB24F9">
        <w:rPr>
          <w:sz w:val="24"/>
          <w:szCs w:val="24"/>
        </w:rPr>
        <w:t xml:space="preserve"> </w:t>
      </w:r>
      <w:r w:rsidR="00AB24F9">
        <w:rPr>
          <w:sz w:val="24"/>
          <w:szCs w:val="24"/>
        </w:rPr>
        <w:t>ovog rješenja izvršiti brisanje svih zabilježbi i to zabilježbe:</w:t>
      </w:r>
    </w:p>
    <w:p w:rsidRDefault="007E02BC" w:rsidP="007E02BC" w:rsidR="007E02BC">
      <w:pPr>
        <w:jc w:val="both"/>
        <w:rPr>
          <w:sz w:val="24"/>
          <w:szCs w:val="24"/>
        </w:rPr>
      </w:pPr>
      <w:r>
        <w:rPr>
          <w:sz w:val="24"/>
          <w:szCs w:val="24"/>
        </w:rPr>
        <w:t xml:space="preserve">- </w:t>
      </w:r>
      <w:r w:rsidRPr="007E02BC">
        <w:rPr>
          <w:sz w:val="24"/>
          <w:szCs w:val="24"/>
        </w:rPr>
        <w:t>prodaje nekretnina u stečajnom postupku nad stečajnim dužnikom VERTIGO d.o.o. „u stečaju“, Split, Savska 8, OIB:80053629143, na temelju rješenja Trgovačkog suda u Splitu pod poslovnim brojem 4.St-198/</w:t>
      </w:r>
      <w:r>
        <w:rPr>
          <w:sz w:val="24"/>
          <w:szCs w:val="24"/>
        </w:rPr>
        <w:t xml:space="preserve">2012 od 25. srpnja 2016. (upis pod brojem </w:t>
      </w:r>
      <w:r w:rsidRPr="00AE52E8">
        <w:rPr>
          <w:sz w:val="24"/>
          <w:szCs w:val="24"/>
        </w:rPr>
        <w:t>Z-</w:t>
      </w:r>
      <w:r w:rsidRPr="00AE52E8">
        <w:t xml:space="preserve"> </w:t>
      </w:r>
      <w:r w:rsidRPr="00AE52E8">
        <w:rPr>
          <w:sz w:val="24"/>
          <w:szCs w:val="24"/>
        </w:rPr>
        <w:t>16966/2016</w:t>
      </w:r>
      <w:r>
        <w:rPr>
          <w:sz w:val="24"/>
          <w:szCs w:val="24"/>
        </w:rPr>
        <w:t>);</w:t>
      </w:r>
    </w:p>
    <w:p w:rsidRDefault="00AF3674" w:rsidP="007E02BC" w:rsidR="00AF3674">
      <w:pPr>
        <w:jc w:val="both"/>
        <w:rPr>
          <w:sz w:val="24"/>
          <w:szCs w:val="24"/>
        </w:rPr>
      </w:pPr>
      <w:r>
        <w:rPr>
          <w:sz w:val="24"/>
          <w:szCs w:val="24"/>
        </w:rPr>
        <w:t xml:space="preserve">- rješenja </w:t>
      </w:r>
      <w:r w:rsidR="0011435A">
        <w:rPr>
          <w:sz w:val="24"/>
          <w:szCs w:val="24"/>
        </w:rPr>
        <w:t xml:space="preserve">o dosudi </w:t>
      </w:r>
      <w:r>
        <w:rPr>
          <w:sz w:val="24"/>
          <w:szCs w:val="24"/>
        </w:rPr>
        <w:t>Trgovačkog suda u Splitu pod poslovnim brojem 4.St-198/2012 od 10. svibnja 2018.</w:t>
      </w:r>
      <w:r w:rsidR="0011435A">
        <w:rPr>
          <w:sz w:val="24"/>
          <w:szCs w:val="24"/>
        </w:rPr>
        <w:t xml:space="preserve"> </w:t>
      </w:r>
      <w:r w:rsidR="0011435A" w:rsidRPr="0011435A">
        <w:rPr>
          <w:sz w:val="24"/>
          <w:szCs w:val="24"/>
        </w:rPr>
        <w:t>ponuditelju Željku Malešu, OIB: 10157455137, Split, Vukovarska 183 B, a glede 1/2960 dijela povezanog s garažno-parkirno mjesto oznake PM-11, površine 11,00 m</w:t>
      </w:r>
      <w:r w:rsidR="0011435A" w:rsidRPr="0011435A">
        <w:rPr>
          <w:sz w:val="24"/>
          <w:szCs w:val="24"/>
          <w:vertAlign w:val="superscript"/>
        </w:rPr>
        <w:t>2</w:t>
      </w:r>
      <w:r w:rsidR="0011435A" w:rsidRPr="0011435A">
        <w:rPr>
          <w:sz w:val="24"/>
          <w:szCs w:val="24"/>
        </w:rPr>
        <w:t>, (površine s koeficijentom 1,65 m</w:t>
      </w:r>
      <w:r w:rsidR="0011435A" w:rsidRPr="0011435A">
        <w:rPr>
          <w:sz w:val="24"/>
          <w:szCs w:val="24"/>
          <w:vertAlign w:val="superscript"/>
        </w:rPr>
        <w:t>2</w:t>
      </w:r>
      <w:r w:rsidR="0011435A" w:rsidRPr="0011435A">
        <w:rPr>
          <w:sz w:val="24"/>
          <w:szCs w:val="24"/>
        </w:rPr>
        <w:t>), knjižnog vlasništva VERTIGO d.o.o. za građenje i usluge, (MB: 2066076), OIB: 80053629143, Split, Savska 8, za cijelo</w:t>
      </w:r>
      <w:r w:rsidR="0011435A">
        <w:rPr>
          <w:sz w:val="24"/>
          <w:szCs w:val="24"/>
        </w:rPr>
        <w:t xml:space="preserve"> (upis pod brojem </w:t>
      </w:r>
      <w:r w:rsidR="0011435A" w:rsidRPr="0011435A">
        <w:rPr>
          <w:b/>
          <w:sz w:val="24"/>
          <w:szCs w:val="24"/>
        </w:rPr>
        <w:t>Z-</w:t>
      </w:r>
      <w:r w:rsidR="0011435A" w:rsidRPr="00AE52E8">
        <w:rPr>
          <w:sz w:val="24"/>
          <w:szCs w:val="24"/>
        </w:rPr>
        <w:t>19727/2018</w:t>
      </w:r>
      <w:r w:rsidR="0011435A">
        <w:rPr>
          <w:sz w:val="24"/>
          <w:szCs w:val="24"/>
        </w:rPr>
        <w:t>);</w:t>
      </w:r>
    </w:p>
    <w:p w:rsidRDefault="00AE52E8" w:rsidP="007E02BC" w:rsidR="00AE52E8">
      <w:pPr>
        <w:jc w:val="both"/>
        <w:rPr>
          <w:sz w:val="24"/>
          <w:szCs w:val="24"/>
        </w:rPr>
      </w:pPr>
      <w:r>
        <w:rPr>
          <w:sz w:val="24"/>
          <w:szCs w:val="24"/>
        </w:rPr>
        <w:t>- zabilježba</w:t>
      </w:r>
      <w:r w:rsidRPr="00AE52E8">
        <w:rPr>
          <w:sz w:val="24"/>
          <w:szCs w:val="24"/>
        </w:rPr>
        <w:t xml:space="preserve"> odbijanje provedbe </w:t>
      </w:r>
      <w:r>
        <w:rPr>
          <w:sz w:val="24"/>
          <w:szCs w:val="24"/>
        </w:rPr>
        <w:t>r</w:t>
      </w:r>
      <w:r w:rsidRPr="00AE52E8">
        <w:rPr>
          <w:sz w:val="24"/>
          <w:szCs w:val="24"/>
        </w:rPr>
        <w:t>ješenja</w:t>
      </w:r>
      <w:r>
        <w:rPr>
          <w:sz w:val="24"/>
          <w:szCs w:val="24"/>
        </w:rPr>
        <w:t xml:space="preserve"> </w:t>
      </w:r>
      <w:r w:rsidRPr="00AE52E8">
        <w:rPr>
          <w:sz w:val="24"/>
          <w:szCs w:val="24"/>
        </w:rPr>
        <w:t xml:space="preserve">Trgovačkog suda u Splitu poslovni broj 4. St-198/2012-306 od 20. srpnja 2018. </w:t>
      </w:r>
      <w:r>
        <w:rPr>
          <w:sz w:val="24"/>
          <w:szCs w:val="24"/>
        </w:rPr>
        <w:t xml:space="preserve"> (upis pod brojem Z-27806/2018);</w:t>
      </w:r>
    </w:p>
    <w:p w:rsidRDefault="00AE52E8" w:rsidP="007E02BC" w:rsidR="00AE52E8">
      <w:pPr>
        <w:jc w:val="both"/>
        <w:rPr>
          <w:sz w:val="24"/>
          <w:szCs w:val="24"/>
        </w:rPr>
      </w:pPr>
      <w:r>
        <w:rPr>
          <w:sz w:val="24"/>
          <w:szCs w:val="24"/>
        </w:rPr>
        <w:t xml:space="preserve">- </w:t>
      </w:r>
      <w:r w:rsidRPr="00AE52E8">
        <w:rPr>
          <w:sz w:val="24"/>
          <w:szCs w:val="24"/>
        </w:rPr>
        <w:t>zabilježba</w:t>
      </w:r>
      <w:r>
        <w:rPr>
          <w:sz w:val="24"/>
          <w:szCs w:val="24"/>
        </w:rPr>
        <w:t xml:space="preserve"> dosude rješenja trgovačkog suda u S</w:t>
      </w:r>
      <w:r w:rsidRPr="00AE52E8">
        <w:rPr>
          <w:sz w:val="24"/>
          <w:szCs w:val="24"/>
        </w:rPr>
        <w:t xml:space="preserve">plitu </w:t>
      </w:r>
      <w:r>
        <w:rPr>
          <w:sz w:val="24"/>
          <w:szCs w:val="24"/>
        </w:rPr>
        <w:t>poslovni broj</w:t>
      </w:r>
      <w:r w:rsidRPr="00AE52E8">
        <w:rPr>
          <w:sz w:val="24"/>
          <w:szCs w:val="24"/>
        </w:rPr>
        <w:t xml:space="preserve"> 4. </w:t>
      </w:r>
      <w:r>
        <w:rPr>
          <w:sz w:val="24"/>
          <w:szCs w:val="24"/>
        </w:rPr>
        <w:t>St</w:t>
      </w:r>
      <w:r w:rsidRPr="00AE52E8">
        <w:rPr>
          <w:sz w:val="24"/>
          <w:szCs w:val="24"/>
        </w:rPr>
        <w:t xml:space="preserve">-198/2012-305 </w:t>
      </w:r>
      <w:r>
        <w:rPr>
          <w:sz w:val="24"/>
          <w:szCs w:val="24"/>
        </w:rPr>
        <w:t xml:space="preserve">od </w:t>
      </w:r>
      <w:r w:rsidRPr="00AE52E8">
        <w:rPr>
          <w:sz w:val="24"/>
          <w:szCs w:val="24"/>
        </w:rPr>
        <w:t>20.</w:t>
      </w:r>
      <w:r>
        <w:rPr>
          <w:sz w:val="24"/>
          <w:szCs w:val="24"/>
        </w:rPr>
        <w:t xml:space="preserve"> srpnja </w:t>
      </w:r>
      <w:r w:rsidRPr="00AE52E8">
        <w:rPr>
          <w:sz w:val="24"/>
          <w:szCs w:val="24"/>
        </w:rPr>
        <w:t>2018, 1/2960 dijela povezanog s garažno-parkirnim mjestom oznake PM-11, površine 11,00m</w:t>
      </w:r>
      <w:r w:rsidRPr="00AE52E8">
        <w:rPr>
          <w:sz w:val="24"/>
          <w:szCs w:val="24"/>
          <w:vertAlign w:val="superscript"/>
        </w:rPr>
        <w:t>2</w:t>
      </w:r>
      <w:r w:rsidRPr="00AE52E8">
        <w:rPr>
          <w:sz w:val="24"/>
          <w:szCs w:val="24"/>
        </w:rPr>
        <w:t xml:space="preserve"> (površine s koeficijentom 1,65m</w:t>
      </w:r>
      <w:r w:rsidRPr="00AE52E8">
        <w:rPr>
          <w:sz w:val="24"/>
          <w:szCs w:val="24"/>
          <w:vertAlign w:val="superscript"/>
        </w:rPr>
        <w:t>2</w:t>
      </w:r>
      <w:r w:rsidRPr="00AE52E8">
        <w:rPr>
          <w:sz w:val="24"/>
          <w:szCs w:val="24"/>
        </w:rPr>
        <w:t>), u korist Marka Duila iz Zagreba, Puklavčeva 18 (O</w:t>
      </w:r>
      <w:r>
        <w:rPr>
          <w:sz w:val="24"/>
          <w:szCs w:val="24"/>
        </w:rPr>
        <w:t>IB: 20325880669) (upis pod brojem Z-</w:t>
      </w:r>
      <w:r w:rsidR="007B05D1">
        <w:rPr>
          <w:sz w:val="24"/>
          <w:szCs w:val="24"/>
        </w:rPr>
        <w:t>27807/2018);</w:t>
      </w:r>
    </w:p>
    <w:p w:rsidRDefault="007B05D1" w:rsidP="007E02BC" w:rsidR="007B05D1">
      <w:pPr>
        <w:jc w:val="both"/>
        <w:rPr>
          <w:sz w:val="24"/>
          <w:szCs w:val="24"/>
        </w:rPr>
      </w:pPr>
      <w:r>
        <w:rPr>
          <w:sz w:val="24"/>
          <w:szCs w:val="24"/>
        </w:rPr>
        <w:t>- zabilježba dosude rješenja T</w:t>
      </w:r>
      <w:r w:rsidRPr="007B05D1">
        <w:rPr>
          <w:sz w:val="24"/>
          <w:szCs w:val="24"/>
        </w:rPr>
        <w:t xml:space="preserve">rgovačkog suda u </w:t>
      </w:r>
      <w:r>
        <w:rPr>
          <w:sz w:val="24"/>
          <w:szCs w:val="24"/>
        </w:rPr>
        <w:t>S</w:t>
      </w:r>
      <w:r w:rsidRPr="007B05D1">
        <w:rPr>
          <w:sz w:val="24"/>
          <w:szCs w:val="24"/>
        </w:rPr>
        <w:t>plitu</w:t>
      </w:r>
      <w:r>
        <w:rPr>
          <w:sz w:val="24"/>
          <w:szCs w:val="24"/>
        </w:rPr>
        <w:t xml:space="preserve"> poslovni broj 4.St</w:t>
      </w:r>
      <w:r w:rsidRPr="007B05D1">
        <w:rPr>
          <w:sz w:val="24"/>
          <w:szCs w:val="24"/>
        </w:rPr>
        <w:t xml:space="preserve">-198/2012-354 </w:t>
      </w:r>
      <w:r>
        <w:rPr>
          <w:sz w:val="24"/>
          <w:szCs w:val="24"/>
        </w:rPr>
        <w:t xml:space="preserve">od </w:t>
      </w:r>
      <w:r w:rsidRPr="007B05D1">
        <w:rPr>
          <w:sz w:val="24"/>
          <w:szCs w:val="24"/>
        </w:rPr>
        <w:t>23.</w:t>
      </w:r>
      <w:r>
        <w:rPr>
          <w:sz w:val="24"/>
          <w:szCs w:val="24"/>
        </w:rPr>
        <w:t xml:space="preserve"> kolovoza </w:t>
      </w:r>
      <w:r w:rsidRPr="007B05D1">
        <w:rPr>
          <w:sz w:val="24"/>
          <w:szCs w:val="24"/>
        </w:rPr>
        <w:t>2018</w:t>
      </w:r>
      <w:r>
        <w:rPr>
          <w:sz w:val="24"/>
          <w:szCs w:val="24"/>
        </w:rPr>
        <w:t>.</w:t>
      </w:r>
      <w:r w:rsidRPr="007B05D1">
        <w:rPr>
          <w:sz w:val="24"/>
          <w:szCs w:val="24"/>
        </w:rPr>
        <w:t>, Željku Malešu, iz Splita, Vukovarska 183 B, (OIB:10157455137), a glede 1/2960 dijela povezanog s garažno-parkirnim mjestom oznake PM-11, površine 11,00 m</w:t>
      </w:r>
      <w:r w:rsidRPr="007B05D1">
        <w:rPr>
          <w:sz w:val="24"/>
          <w:szCs w:val="24"/>
          <w:vertAlign w:val="superscript"/>
        </w:rPr>
        <w:t>2</w:t>
      </w:r>
      <w:r w:rsidRPr="007B05D1">
        <w:rPr>
          <w:sz w:val="24"/>
          <w:szCs w:val="24"/>
        </w:rPr>
        <w:t xml:space="preserve">, vlasništva Vertigo d.o.o. </w:t>
      </w:r>
      <w:r>
        <w:rPr>
          <w:sz w:val="24"/>
          <w:szCs w:val="24"/>
        </w:rPr>
        <w:t>za građenje i usluge, za cijelo (upis pod brojem Z-31242/2018);</w:t>
      </w:r>
    </w:p>
    <w:p w:rsidRDefault="007B05D1" w:rsidP="007E02BC" w:rsidR="007B05D1">
      <w:pPr>
        <w:jc w:val="both"/>
        <w:rPr>
          <w:sz w:val="24"/>
          <w:szCs w:val="24"/>
        </w:rPr>
      </w:pPr>
      <w:r>
        <w:rPr>
          <w:sz w:val="24"/>
          <w:szCs w:val="24"/>
        </w:rPr>
        <w:t>- zabilježba  dosuda rješenja</w:t>
      </w:r>
      <w:r w:rsidRPr="007B05D1">
        <w:rPr>
          <w:sz w:val="24"/>
          <w:szCs w:val="24"/>
        </w:rPr>
        <w:t xml:space="preserve"> Trgovačkog </w:t>
      </w:r>
      <w:r>
        <w:rPr>
          <w:sz w:val="24"/>
          <w:szCs w:val="24"/>
        </w:rPr>
        <w:t>s</w:t>
      </w:r>
      <w:r w:rsidRPr="007B05D1">
        <w:rPr>
          <w:sz w:val="24"/>
          <w:szCs w:val="24"/>
        </w:rPr>
        <w:t xml:space="preserve">uda </w:t>
      </w:r>
      <w:r>
        <w:rPr>
          <w:sz w:val="24"/>
          <w:szCs w:val="24"/>
        </w:rPr>
        <w:t>u</w:t>
      </w:r>
      <w:r w:rsidRPr="007B05D1">
        <w:rPr>
          <w:sz w:val="24"/>
          <w:szCs w:val="24"/>
        </w:rPr>
        <w:t xml:space="preserve"> Splitu</w:t>
      </w:r>
      <w:r>
        <w:rPr>
          <w:sz w:val="24"/>
          <w:szCs w:val="24"/>
        </w:rPr>
        <w:t xml:space="preserve"> poslovni broj </w:t>
      </w:r>
      <w:r w:rsidRPr="007B05D1">
        <w:rPr>
          <w:sz w:val="24"/>
          <w:szCs w:val="24"/>
        </w:rPr>
        <w:t>4.</w:t>
      </w:r>
      <w:r>
        <w:rPr>
          <w:sz w:val="24"/>
          <w:szCs w:val="24"/>
        </w:rPr>
        <w:t>St</w:t>
      </w:r>
      <w:r w:rsidRPr="007B05D1">
        <w:rPr>
          <w:sz w:val="24"/>
          <w:szCs w:val="24"/>
        </w:rPr>
        <w:t xml:space="preserve">-198/2012-396 </w:t>
      </w:r>
      <w:r>
        <w:rPr>
          <w:sz w:val="24"/>
          <w:szCs w:val="24"/>
        </w:rPr>
        <w:t xml:space="preserve">od </w:t>
      </w:r>
      <w:r w:rsidRPr="007B05D1">
        <w:rPr>
          <w:sz w:val="24"/>
          <w:szCs w:val="24"/>
        </w:rPr>
        <w:t>17.</w:t>
      </w:r>
      <w:r>
        <w:rPr>
          <w:sz w:val="24"/>
          <w:szCs w:val="24"/>
        </w:rPr>
        <w:t xml:space="preserve"> listopada </w:t>
      </w:r>
      <w:r w:rsidRPr="007B05D1">
        <w:rPr>
          <w:sz w:val="24"/>
          <w:szCs w:val="24"/>
        </w:rPr>
        <w:t>2018</w:t>
      </w:r>
      <w:r>
        <w:rPr>
          <w:sz w:val="24"/>
          <w:szCs w:val="24"/>
        </w:rPr>
        <w:t>.</w:t>
      </w:r>
      <w:r w:rsidRPr="007B05D1">
        <w:rPr>
          <w:sz w:val="24"/>
          <w:szCs w:val="24"/>
        </w:rPr>
        <w:t>, Bošku Baliću, iz Solina, Ul. Domovinskog rata 14, (OIB:13423857044), a glede 1/2960 dijela povezanog s garažno-parkirnim mjestom oznake PM-11, površine 11,00 m</w:t>
      </w:r>
      <w:r w:rsidRPr="007B05D1">
        <w:rPr>
          <w:sz w:val="24"/>
          <w:szCs w:val="24"/>
          <w:vertAlign w:val="superscript"/>
        </w:rPr>
        <w:t>2</w:t>
      </w:r>
      <w:r w:rsidRPr="007B05D1">
        <w:rPr>
          <w:sz w:val="24"/>
          <w:szCs w:val="24"/>
        </w:rPr>
        <w:t xml:space="preserve">, vlasništva Vertigo d.o.o. </w:t>
      </w:r>
      <w:r>
        <w:rPr>
          <w:sz w:val="24"/>
          <w:szCs w:val="24"/>
        </w:rPr>
        <w:t>za građenje i usluge, za cijelo (upis pod brojem Z-38740/2018);</w:t>
      </w:r>
    </w:p>
    <w:p w:rsidRDefault="007E02BC" w:rsidP="007E02BC" w:rsidR="007E02BC" w:rsidRPr="007E02BC">
      <w:pPr>
        <w:jc w:val="both"/>
        <w:rPr>
          <w:sz w:val="24"/>
          <w:szCs w:val="24"/>
        </w:rPr>
      </w:pPr>
      <w:r>
        <w:rPr>
          <w:sz w:val="24"/>
          <w:szCs w:val="24"/>
        </w:rPr>
        <w:t xml:space="preserve">- </w:t>
      </w:r>
      <w:r w:rsidR="0084570B">
        <w:rPr>
          <w:sz w:val="24"/>
          <w:szCs w:val="24"/>
        </w:rPr>
        <w:t>n</w:t>
      </w:r>
      <w:r w:rsidRPr="007E02BC">
        <w:rPr>
          <w:sz w:val="24"/>
          <w:szCs w:val="24"/>
        </w:rPr>
        <w:t xml:space="preserve">a teret </w:t>
      </w:r>
      <w:r w:rsidR="0084570B">
        <w:rPr>
          <w:sz w:val="24"/>
          <w:szCs w:val="24"/>
        </w:rPr>
        <w:t>1</w:t>
      </w:r>
      <w:r w:rsidRPr="007E02BC">
        <w:rPr>
          <w:sz w:val="24"/>
          <w:szCs w:val="24"/>
        </w:rPr>
        <w:t xml:space="preserve">/2960 dijela povezanog s garažno-parkirnim mjestom oznake </w:t>
      </w:r>
      <w:r w:rsidR="0084570B">
        <w:rPr>
          <w:sz w:val="24"/>
          <w:szCs w:val="24"/>
        </w:rPr>
        <w:t>PM-1</w:t>
      </w:r>
      <w:r w:rsidR="00E55D94">
        <w:rPr>
          <w:sz w:val="24"/>
          <w:szCs w:val="24"/>
        </w:rPr>
        <w:t>1</w:t>
      </w:r>
      <w:r w:rsidRPr="007E02BC">
        <w:rPr>
          <w:sz w:val="24"/>
          <w:szCs w:val="24"/>
        </w:rPr>
        <w:t xml:space="preserve">, površine </w:t>
      </w:r>
      <w:r w:rsidR="0084570B">
        <w:rPr>
          <w:sz w:val="24"/>
          <w:szCs w:val="24"/>
        </w:rPr>
        <w:t>11,</w:t>
      </w:r>
      <w:r w:rsidR="00E55D94">
        <w:rPr>
          <w:sz w:val="24"/>
          <w:szCs w:val="24"/>
        </w:rPr>
        <w:t>00</w:t>
      </w:r>
      <w:r w:rsidRPr="007E02BC">
        <w:rPr>
          <w:sz w:val="24"/>
          <w:szCs w:val="24"/>
        </w:rPr>
        <w:t xml:space="preserve"> m</w:t>
      </w:r>
      <w:r w:rsidRPr="00BB73AB">
        <w:rPr>
          <w:sz w:val="24"/>
          <w:szCs w:val="24"/>
          <w:vertAlign w:val="superscript"/>
        </w:rPr>
        <w:t>2</w:t>
      </w:r>
      <w:r w:rsidRPr="007E02BC">
        <w:rPr>
          <w:sz w:val="24"/>
          <w:szCs w:val="24"/>
        </w:rPr>
        <w:t xml:space="preserve">, (površine s koeficijentom </w:t>
      </w:r>
      <w:r w:rsidR="0084570B">
        <w:rPr>
          <w:sz w:val="24"/>
          <w:szCs w:val="24"/>
        </w:rPr>
        <w:t>1,</w:t>
      </w:r>
      <w:r w:rsidR="00E55D94">
        <w:rPr>
          <w:sz w:val="24"/>
          <w:szCs w:val="24"/>
        </w:rPr>
        <w:t>65</w:t>
      </w:r>
      <w:r w:rsidRPr="007E02BC">
        <w:rPr>
          <w:sz w:val="24"/>
          <w:szCs w:val="24"/>
        </w:rPr>
        <w:t xml:space="preserve"> m</w:t>
      </w:r>
      <w:r w:rsidRPr="00BB73AB">
        <w:rPr>
          <w:sz w:val="24"/>
          <w:szCs w:val="24"/>
          <w:vertAlign w:val="superscript"/>
        </w:rPr>
        <w:t>2</w:t>
      </w:r>
      <w:r w:rsidRPr="007E02BC">
        <w:rPr>
          <w:sz w:val="24"/>
          <w:szCs w:val="24"/>
        </w:rPr>
        <w:t xml:space="preserve">), a na temelju Sporazuma radi osiguranja novčane tražbine zasnivanjem založnog prava na nekretninama od 23. ožujka 2011., </w:t>
      </w:r>
      <w:r w:rsidR="00EF6B22">
        <w:rPr>
          <w:sz w:val="24"/>
          <w:szCs w:val="24"/>
        </w:rPr>
        <w:t xml:space="preserve">uknjižuje </w:t>
      </w:r>
      <w:r w:rsidR="00EF6B22">
        <w:rPr>
          <w:sz w:val="24"/>
          <w:szCs w:val="24"/>
        </w:rPr>
        <w:lastRenderedPageBreak/>
        <w:t xml:space="preserve">se pravo zaloga u </w:t>
      </w:r>
      <w:r w:rsidR="00EF6B22" w:rsidRPr="00EF6B22">
        <w:rPr>
          <w:sz w:val="24"/>
          <w:szCs w:val="24"/>
        </w:rPr>
        <w:t xml:space="preserve">iznosu od </w:t>
      </w:r>
      <w:r w:rsidR="00EF6B22" w:rsidRPr="00EF6B22">
        <w:rPr>
          <w:color w:val="000000"/>
          <w:sz w:val="24"/>
          <w:szCs w:val="24"/>
        </w:rPr>
        <w:t>2.422.295,94 kuna</w:t>
      </w:r>
      <w:r w:rsidR="00EF6B22">
        <w:rPr>
          <w:color w:val="000000"/>
          <w:sz w:val="15"/>
          <w:szCs w:val="15"/>
        </w:rPr>
        <w:t xml:space="preserve">  </w:t>
      </w:r>
      <w:r w:rsidR="00EF6B22">
        <w:rPr>
          <w:color w:val="000000"/>
          <w:sz w:val="24"/>
          <w:szCs w:val="24"/>
        </w:rPr>
        <w:t xml:space="preserve">s pripadajućim </w:t>
      </w:r>
      <w:r w:rsidRPr="007E02BC">
        <w:rPr>
          <w:sz w:val="24"/>
          <w:szCs w:val="24"/>
        </w:rPr>
        <w:t>zakons</w:t>
      </w:r>
      <w:r>
        <w:rPr>
          <w:sz w:val="24"/>
          <w:szCs w:val="24"/>
        </w:rPr>
        <w:t xml:space="preserve">kim zateznim kamatama, u korist RH, MF, Porezna uprava (upis pod </w:t>
      </w:r>
      <w:r w:rsidRPr="007B05D1">
        <w:rPr>
          <w:sz w:val="24"/>
          <w:szCs w:val="24"/>
        </w:rPr>
        <w:t>brojem Z-</w:t>
      </w:r>
      <w:r w:rsidR="00EF6B22" w:rsidRPr="007B05D1">
        <w:t xml:space="preserve"> </w:t>
      </w:r>
      <w:r w:rsidR="00EF6B22" w:rsidRPr="007B05D1">
        <w:rPr>
          <w:sz w:val="24"/>
          <w:szCs w:val="24"/>
        </w:rPr>
        <w:t>3460/11</w:t>
      </w:r>
      <w:r w:rsidR="00EF6B22">
        <w:rPr>
          <w:sz w:val="24"/>
          <w:szCs w:val="24"/>
        </w:rPr>
        <w:t>).</w:t>
      </w:r>
    </w:p>
    <w:p w:rsidRDefault="00FF0485" w:rsidP="00B3729B" w:rsidR="00FF0485" w:rsidRPr="002B0174">
      <w:pPr>
        <w:pStyle w:val="Tijeloteksta"/>
        <w:ind w:hanging="720" w:left="720"/>
        <w:rPr>
          <w:szCs w:val="24"/>
        </w:rPr>
      </w:pPr>
    </w:p>
    <w:p w:rsidRDefault="00FF0485" w:rsidP="00B3729B" w:rsidR="00FF0485" w:rsidRPr="002B0174">
      <w:pPr>
        <w:pStyle w:val="Tijeloteksta"/>
        <w:ind w:hanging="720" w:left="720"/>
        <w:rPr>
          <w:szCs w:val="24"/>
        </w:rPr>
      </w:pPr>
      <w:r w:rsidRPr="00D63F8E">
        <w:rPr>
          <w:szCs w:val="24"/>
        </w:rPr>
        <w:t>VI.</w:t>
      </w:r>
      <w:r w:rsidR="00D63F8E">
        <w:rPr>
          <w:szCs w:val="24"/>
        </w:rPr>
        <w:t xml:space="preserve"> </w:t>
      </w:r>
      <w:r w:rsidRPr="002B0174">
        <w:rPr>
          <w:szCs w:val="24"/>
        </w:rPr>
        <w:t>Žalba protiv ovog rješenja ne zadržava provedbu rješenja.</w:t>
      </w:r>
    </w:p>
    <w:p w:rsidRDefault="00FF0485" w:rsidP="007B2202" w:rsidR="000B433F">
      <w:pPr>
        <w:pStyle w:val="Tijeloteksta"/>
        <w:ind w:hanging="720" w:left="720"/>
        <w:rPr>
          <w:szCs w:val="24"/>
        </w:rPr>
      </w:pPr>
      <w:r w:rsidRPr="002B0174">
        <w:rPr>
          <w:szCs w:val="24"/>
        </w:rPr>
        <w:t xml:space="preserve">  </w:t>
      </w:r>
    </w:p>
    <w:p w:rsidRDefault="00FF0485" w:rsidR="00FF0485">
      <w:pPr>
        <w:pStyle w:val="Tijeloteksta"/>
        <w:jc w:val="center"/>
        <w:rPr>
          <w:szCs w:val="24"/>
        </w:rPr>
      </w:pPr>
      <w:r w:rsidRPr="00D63F8E">
        <w:rPr>
          <w:szCs w:val="24"/>
        </w:rPr>
        <w:t>Obrazloženje</w:t>
      </w:r>
    </w:p>
    <w:p w:rsidRDefault="00FF0485" w:rsidP="00AB55F4" w:rsidR="00FF0485" w:rsidRPr="002B0174">
      <w:pPr>
        <w:pStyle w:val="Tijeloteksta"/>
        <w:rPr>
          <w:b/>
          <w:szCs w:val="24"/>
        </w:rPr>
      </w:pPr>
    </w:p>
    <w:p w:rsidRDefault="00FF0485" w:rsidP="00D63F8E" w:rsidR="00D63F8E" w:rsidRPr="00D63F8E">
      <w:pPr>
        <w:tabs>
          <w:tab w:pos="0" w:val="left"/>
        </w:tabs>
        <w:jc w:val="both"/>
        <w:rPr>
          <w:sz w:val="24"/>
          <w:szCs w:val="24"/>
        </w:rPr>
      </w:pPr>
      <w:r w:rsidRPr="002B0174">
        <w:rPr>
          <w:sz w:val="24"/>
          <w:szCs w:val="24"/>
        </w:rPr>
        <w:tab/>
      </w:r>
      <w:r w:rsidRPr="00D63F8E">
        <w:rPr>
          <w:sz w:val="24"/>
          <w:szCs w:val="24"/>
        </w:rPr>
        <w:t xml:space="preserve">Rješenjem </w:t>
      </w:r>
      <w:r w:rsidR="000562AE" w:rsidRPr="00D63F8E">
        <w:rPr>
          <w:sz w:val="24"/>
          <w:szCs w:val="24"/>
        </w:rPr>
        <w:t xml:space="preserve">ovog suda </w:t>
      </w:r>
      <w:r w:rsidRPr="00D63F8E">
        <w:rPr>
          <w:sz w:val="24"/>
          <w:szCs w:val="24"/>
        </w:rPr>
        <w:t xml:space="preserve">posl.br. </w:t>
      </w:r>
      <w:r w:rsidR="00D63F8E" w:rsidRPr="00D63F8E">
        <w:rPr>
          <w:sz w:val="24"/>
          <w:szCs w:val="24"/>
        </w:rPr>
        <w:t xml:space="preserve">4.St-198/2012 od 18. rujna 2014. otvoren stečajni postupak na stečajnim dužnikom VERTIGO d.o.o. u stečaju, Split, Savska 8, OIB: 80053629143. </w:t>
      </w:r>
    </w:p>
    <w:p w:rsidRDefault="00D63F8E" w:rsidP="000B2D08" w:rsidR="00D63F8E">
      <w:pPr>
        <w:ind w:firstLine="708"/>
        <w:jc w:val="both"/>
        <w:rPr>
          <w:sz w:val="24"/>
          <w:szCs w:val="24"/>
        </w:rPr>
      </w:pPr>
    </w:p>
    <w:p w:rsidRDefault="00FF0485" w:rsidP="00D63F8E" w:rsidR="00FF0485" w:rsidRPr="00D63F8E">
      <w:pPr>
        <w:pStyle w:val="Uvuenotijeloteksta"/>
        <w:ind w:firstLine="708" w:left="0"/>
        <w:jc w:val="both"/>
        <w:rPr>
          <w:color w:val="FF0000"/>
          <w:sz w:val="24"/>
          <w:szCs w:val="24"/>
        </w:rPr>
      </w:pPr>
      <w:r w:rsidRPr="00D63F8E">
        <w:rPr>
          <w:sz w:val="24"/>
          <w:szCs w:val="24"/>
        </w:rPr>
        <w:t xml:space="preserve">U stečajnoj masi nalazi se </w:t>
      </w:r>
      <w:r w:rsidR="00C048E4" w:rsidRPr="00D63F8E">
        <w:rPr>
          <w:sz w:val="24"/>
          <w:szCs w:val="24"/>
        </w:rPr>
        <w:t>imovina</w:t>
      </w:r>
      <w:r w:rsidRPr="00D63F8E">
        <w:rPr>
          <w:sz w:val="24"/>
          <w:szCs w:val="24"/>
        </w:rPr>
        <w:t xml:space="preserve"> sa svim pravima, pripadnostima i teretima, pobliže opisana u točki I. izreke ovog rješenja, zajedno sa teretima tj. pravom odvojenog namirenja (razlučnim pravom) u korist </w:t>
      </w:r>
      <w:r w:rsidR="00D63F8E" w:rsidRPr="00D63F8E">
        <w:rPr>
          <w:sz w:val="24"/>
          <w:szCs w:val="24"/>
        </w:rPr>
        <w:t>Republika Hrvatska, Ministarstvo financija-Porezna uprava.</w:t>
      </w:r>
    </w:p>
    <w:p w:rsidRDefault="00FF0485" w:rsidP="00517F5D" w:rsidR="00FF0485" w:rsidRPr="002B0174">
      <w:pPr>
        <w:pStyle w:val="Tijeloteksta"/>
        <w:rPr>
          <w:szCs w:val="24"/>
        </w:rPr>
      </w:pPr>
      <w:r w:rsidRPr="002B0174">
        <w:rPr>
          <w:szCs w:val="24"/>
        </w:rPr>
        <w:tab/>
      </w:r>
      <w:r w:rsidR="00C44F9A" w:rsidRPr="002B0174">
        <w:rPr>
          <w:szCs w:val="24"/>
        </w:rPr>
        <w:t>Rješenjem</w:t>
      </w:r>
      <w:r w:rsidR="00D63F8E">
        <w:rPr>
          <w:szCs w:val="24"/>
        </w:rPr>
        <w:t xml:space="preserve"> pod gornjim poslovnim brojem od </w:t>
      </w:r>
      <w:r w:rsidR="00D63F8E">
        <w:t>25. srpnja 2016</w:t>
      </w:r>
      <w:r w:rsidR="00BF7404">
        <w:t>.</w:t>
      </w:r>
      <w:r w:rsidR="00C44F9A" w:rsidRPr="002B0174">
        <w:rPr>
          <w:szCs w:val="24"/>
        </w:rPr>
        <w:t xml:space="preserve"> </w:t>
      </w:r>
      <w:r w:rsidRPr="002B0174">
        <w:rPr>
          <w:szCs w:val="24"/>
        </w:rPr>
        <w:t xml:space="preserve">odlučeno je o prodaji </w:t>
      </w:r>
      <w:r w:rsidR="00CA10C9" w:rsidRPr="002B0174">
        <w:rPr>
          <w:szCs w:val="24"/>
        </w:rPr>
        <w:t>imovi</w:t>
      </w:r>
      <w:r w:rsidRPr="002B0174">
        <w:rPr>
          <w:szCs w:val="24"/>
        </w:rPr>
        <w:t>ne u stečajnom postupku na usmenoj javnoj dražbi</w:t>
      </w:r>
      <w:r w:rsidR="002D35BE" w:rsidRPr="002B0174">
        <w:rPr>
          <w:szCs w:val="24"/>
        </w:rPr>
        <w:t xml:space="preserve">, a zaključkom </w:t>
      </w:r>
      <w:r w:rsidR="00C44F9A" w:rsidRPr="002B0174">
        <w:rPr>
          <w:szCs w:val="24"/>
        </w:rPr>
        <w:t xml:space="preserve">od </w:t>
      </w:r>
      <w:r w:rsidR="00D63F8E">
        <w:t>16. ožujka</w:t>
      </w:r>
      <w:r w:rsidR="00D63F8E" w:rsidRPr="00AA388B">
        <w:t xml:space="preserve"> 2017. </w:t>
      </w:r>
      <w:r w:rsidR="002D35BE" w:rsidRPr="002B0174">
        <w:rPr>
          <w:szCs w:val="24"/>
        </w:rPr>
        <w:t>utvrđena je</w:t>
      </w:r>
      <w:r w:rsidRPr="002B0174">
        <w:rPr>
          <w:szCs w:val="24"/>
        </w:rPr>
        <w:t xml:space="preserve"> početn</w:t>
      </w:r>
      <w:r w:rsidR="002D35BE" w:rsidRPr="002B0174">
        <w:rPr>
          <w:szCs w:val="24"/>
        </w:rPr>
        <w:t xml:space="preserve">a </w:t>
      </w:r>
      <w:r w:rsidRPr="002B0174">
        <w:rPr>
          <w:szCs w:val="24"/>
        </w:rPr>
        <w:t>vrijednost, te uvjeti</w:t>
      </w:r>
      <w:r w:rsidR="002D35BE" w:rsidRPr="002B0174">
        <w:rPr>
          <w:szCs w:val="24"/>
        </w:rPr>
        <w:t xml:space="preserve"> prodaje i dostavljen je zahtjev Financijskoj agenciji za prodaju.</w:t>
      </w:r>
    </w:p>
    <w:p w:rsidRDefault="00FF0485" w:rsidR="00FF0485" w:rsidRPr="002B0174">
      <w:pPr>
        <w:jc w:val="both"/>
        <w:rPr>
          <w:sz w:val="24"/>
          <w:szCs w:val="24"/>
        </w:rPr>
      </w:pPr>
    </w:p>
    <w:p w:rsidRDefault="00FF0485" w:rsidP="0011435A" w:rsidR="00A7209A" w:rsidRPr="00342CA5">
      <w:pPr>
        <w:ind w:firstLine="709"/>
        <w:jc w:val="both"/>
        <w:rPr>
          <w:sz w:val="24"/>
          <w:szCs w:val="24"/>
        </w:rPr>
      </w:pPr>
      <w:r w:rsidRPr="00342CA5">
        <w:rPr>
          <w:sz w:val="24"/>
          <w:szCs w:val="24"/>
        </w:rPr>
        <w:t xml:space="preserve">Prema </w:t>
      </w:r>
      <w:r w:rsidR="00100D9A" w:rsidRPr="00342CA5">
        <w:rPr>
          <w:sz w:val="24"/>
          <w:szCs w:val="24"/>
        </w:rPr>
        <w:t xml:space="preserve">izvješću Financijske agencije (list spisa </w:t>
      </w:r>
      <w:r w:rsidR="00E55D94">
        <w:rPr>
          <w:sz w:val="24"/>
          <w:szCs w:val="24"/>
        </w:rPr>
        <w:t>480</w:t>
      </w:r>
      <w:r w:rsidR="0084570B">
        <w:rPr>
          <w:sz w:val="24"/>
          <w:szCs w:val="24"/>
        </w:rPr>
        <w:t>-</w:t>
      </w:r>
      <w:r w:rsidR="00E55D94">
        <w:rPr>
          <w:sz w:val="24"/>
          <w:szCs w:val="24"/>
        </w:rPr>
        <w:t>511</w:t>
      </w:r>
      <w:r w:rsidR="00100D9A" w:rsidRPr="00342CA5">
        <w:rPr>
          <w:sz w:val="24"/>
          <w:szCs w:val="24"/>
        </w:rPr>
        <w:t xml:space="preserve">) </w:t>
      </w:r>
      <w:r w:rsidR="00386310" w:rsidRPr="00342CA5">
        <w:rPr>
          <w:sz w:val="24"/>
          <w:szCs w:val="24"/>
        </w:rPr>
        <w:t xml:space="preserve">dražba je počela </w:t>
      </w:r>
      <w:r w:rsidR="0084570B">
        <w:rPr>
          <w:sz w:val="24"/>
          <w:szCs w:val="24"/>
        </w:rPr>
        <w:t>8. siječnja</w:t>
      </w:r>
      <w:r w:rsidR="00D63F8E" w:rsidRPr="00342CA5">
        <w:rPr>
          <w:sz w:val="24"/>
          <w:szCs w:val="24"/>
        </w:rPr>
        <w:t xml:space="preserve"> </w:t>
      </w:r>
      <w:r w:rsidR="0084570B">
        <w:rPr>
          <w:sz w:val="24"/>
          <w:szCs w:val="24"/>
        </w:rPr>
        <w:t>2018</w:t>
      </w:r>
      <w:r w:rsidR="00386310" w:rsidRPr="00342CA5">
        <w:rPr>
          <w:sz w:val="24"/>
          <w:szCs w:val="24"/>
        </w:rPr>
        <w:t xml:space="preserve">. u </w:t>
      </w:r>
      <w:r w:rsidR="00342CA5">
        <w:rPr>
          <w:sz w:val="24"/>
          <w:szCs w:val="24"/>
        </w:rPr>
        <w:t>15.</w:t>
      </w:r>
      <w:r w:rsidR="00386310" w:rsidRPr="00342CA5">
        <w:rPr>
          <w:sz w:val="24"/>
          <w:szCs w:val="24"/>
        </w:rPr>
        <w:t>00 sati</w:t>
      </w:r>
      <w:r w:rsidR="0084570B">
        <w:rPr>
          <w:sz w:val="24"/>
          <w:szCs w:val="24"/>
        </w:rPr>
        <w:t>, a ista je završi</w:t>
      </w:r>
      <w:r w:rsidR="0020623C">
        <w:rPr>
          <w:sz w:val="24"/>
          <w:szCs w:val="24"/>
        </w:rPr>
        <w:t>la 3. travnja 2018. u 23:59:59., dok je nadmetanje započelo 20. ožujka 2018. u 00:00:00, a završilo 3. travnja 2018. u 23:59:59</w:t>
      </w:r>
      <w:r w:rsidR="00386310" w:rsidRPr="00342CA5">
        <w:rPr>
          <w:sz w:val="24"/>
          <w:szCs w:val="24"/>
        </w:rPr>
        <w:t xml:space="preserve"> </w:t>
      </w:r>
      <w:r w:rsidR="001B355D" w:rsidRPr="00342CA5">
        <w:rPr>
          <w:sz w:val="24"/>
          <w:szCs w:val="24"/>
        </w:rPr>
        <w:t>i uplaćen</w:t>
      </w:r>
      <w:r w:rsidR="00DE6765">
        <w:rPr>
          <w:sz w:val="24"/>
          <w:szCs w:val="24"/>
        </w:rPr>
        <w:t>e</w:t>
      </w:r>
      <w:r w:rsidR="00BD6DFB" w:rsidRPr="00342CA5">
        <w:rPr>
          <w:sz w:val="24"/>
          <w:szCs w:val="24"/>
        </w:rPr>
        <w:t xml:space="preserve"> </w:t>
      </w:r>
      <w:r w:rsidR="00342CA5">
        <w:rPr>
          <w:sz w:val="24"/>
          <w:szCs w:val="24"/>
        </w:rPr>
        <w:t>s</w:t>
      </w:r>
      <w:r w:rsidR="00DE6765">
        <w:rPr>
          <w:sz w:val="24"/>
          <w:szCs w:val="24"/>
        </w:rPr>
        <w:t>e</w:t>
      </w:r>
      <w:r w:rsidR="00BD6DFB" w:rsidRPr="00342CA5">
        <w:rPr>
          <w:sz w:val="24"/>
          <w:szCs w:val="24"/>
        </w:rPr>
        <w:t xml:space="preserve"> </w:t>
      </w:r>
      <w:r w:rsidR="001B355D" w:rsidRPr="00342CA5">
        <w:rPr>
          <w:sz w:val="24"/>
          <w:szCs w:val="24"/>
        </w:rPr>
        <w:t>jamčevin</w:t>
      </w:r>
      <w:r w:rsidR="00DE6765">
        <w:rPr>
          <w:sz w:val="24"/>
          <w:szCs w:val="24"/>
        </w:rPr>
        <w:t xml:space="preserve">e po </w:t>
      </w:r>
      <w:r w:rsidR="00E55D94">
        <w:rPr>
          <w:sz w:val="24"/>
          <w:szCs w:val="24"/>
        </w:rPr>
        <w:t>Željku Malešu, Split, Vukovarska 183B, OIB:10157455137, Marko Duilo iz Zagreba, Puklavčeva 18, OIB:20325880669</w:t>
      </w:r>
      <w:r w:rsidR="006F3479">
        <w:rPr>
          <w:sz w:val="24"/>
          <w:szCs w:val="24"/>
        </w:rPr>
        <w:t xml:space="preserve">, </w:t>
      </w:r>
      <w:r w:rsidR="00A7209A">
        <w:rPr>
          <w:sz w:val="24"/>
          <w:szCs w:val="24"/>
        </w:rPr>
        <w:t>Bošku Baliću, Ul. Domovinskog rata 14, Solin, OIB: 13423857044, HOLZ j.d.o.o., Split, Vukovarska 162, OIB: 30296468984, Tonću Seseru, Kupreška 14, Split, OIB: 10143006010, Ivani Kuzmanović, Osijek, Slaz 1, OIB: 79694706247, Mladenu Pantaru, Jastrebarsko, Zrinski-Frankopanska 17, OIB: 86715364148, Darku Omaziću</w:t>
      </w:r>
      <w:r w:rsidR="00A7209A" w:rsidRPr="002B0174">
        <w:rPr>
          <w:sz w:val="24"/>
          <w:szCs w:val="24"/>
        </w:rPr>
        <w:t xml:space="preserve">, Kupreška 14, Split, OIB: </w:t>
      </w:r>
      <w:r w:rsidR="00A7209A">
        <w:rPr>
          <w:sz w:val="24"/>
          <w:szCs w:val="24"/>
        </w:rPr>
        <w:t xml:space="preserve">80218312599, Mladenu Belji, Vinkovci, Antuna Mihanovića 1, OIB: 76591147167, Marku Puškariću, Zagreb, Ulica Karla Metikoša 9, OIB: 39856737787 koji su </w:t>
      </w:r>
      <w:r w:rsidR="00A7209A" w:rsidRPr="00342CA5">
        <w:rPr>
          <w:sz w:val="24"/>
          <w:szCs w:val="24"/>
        </w:rPr>
        <w:t>sudjelova</w:t>
      </w:r>
      <w:r w:rsidR="00A7209A">
        <w:rPr>
          <w:sz w:val="24"/>
          <w:szCs w:val="24"/>
        </w:rPr>
        <w:t>li</w:t>
      </w:r>
      <w:r w:rsidR="00A7209A" w:rsidRPr="00342CA5">
        <w:rPr>
          <w:sz w:val="24"/>
          <w:szCs w:val="24"/>
        </w:rPr>
        <w:t xml:space="preserve"> na elektroničkoj javnoj dražbi, te je na dražbi zaključenoj </w:t>
      </w:r>
      <w:r w:rsidR="00A7209A">
        <w:rPr>
          <w:sz w:val="24"/>
          <w:szCs w:val="24"/>
        </w:rPr>
        <w:t>3. travnja 2018</w:t>
      </w:r>
      <w:r w:rsidR="00A7209A" w:rsidRPr="00342CA5">
        <w:rPr>
          <w:sz w:val="24"/>
          <w:szCs w:val="24"/>
        </w:rPr>
        <w:t xml:space="preserve">. godine u 23:59:59 sati najviši iznos valjane ponude u iznosu od </w:t>
      </w:r>
      <w:r w:rsidR="00A7209A">
        <w:rPr>
          <w:sz w:val="24"/>
          <w:szCs w:val="24"/>
        </w:rPr>
        <w:t>5.601,00</w:t>
      </w:r>
      <w:r w:rsidR="00A7209A" w:rsidRPr="00342CA5">
        <w:rPr>
          <w:sz w:val="24"/>
          <w:szCs w:val="24"/>
        </w:rPr>
        <w:t xml:space="preserve"> kuna ponudi</w:t>
      </w:r>
      <w:r w:rsidR="00A7209A">
        <w:rPr>
          <w:sz w:val="24"/>
          <w:szCs w:val="24"/>
        </w:rPr>
        <w:t>o je Željko Maleš, Split, Vukovarska 183B, OIB:10157455137 i to 3</w:t>
      </w:r>
      <w:r w:rsidR="0011435A">
        <w:rPr>
          <w:sz w:val="24"/>
          <w:szCs w:val="24"/>
        </w:rPr>
        <w:t xml:space="preserve">. travnja 2018. u 23:59:52 sati. Prvi slijedeći ponuditelj, redom prema veličini ponuđene cijene bio je </w:t>
      </w:r>
      <w:r w:rsidR="007B05D1">
        <w:rPr>
          <w:sz w:val="24"/>
          <w:szCs w:val="24"/>
        </w:rPr>
        <w:t>HOLZ j.d.o.o., Split, Vukovarska 162, OIB: 30296468984</w:t>
      </w:r>
      <w:r w:rsidR="00791563">
        <w:rPr>
          <w:sz w:val="24"/>
          <w:szCs w:val="24"/>
        </w:rPr>
        <w:t xml:space="preserve">. </w:t>
      </w:r>
    </w:p>
    <w:p w:rsidRDefault="00FF0485" w:rsidP="00D958A5" w:rsidR="00FF0485" w:rsidRPr="002B0174">
      <w:pPr>
        <w:jc w:val="both"/>
        <w:rPr>
          <w:sz w:val="24"/>
          <w:szCs w:val="24"/>
          <w:u w:val="single"/>
        </w:rPr>
      </w:pPr>
    </w:p>
    <w:p w:rsidRDefault="007D640F" w:rsidP="008841BD" w:rsidR="00E31C82">
      <w:pPr>
        <w:ind w:firstLine="709"/>
        <w:jc w:val="both"/>
        <w:rPr>
          <w:sz w:val="24"/>
          <w:szCs w:val="24"/>
        </w:rPr>
      </w:pPr>
      <w:r w:rsidRPr="002B0174">
        <w:rPr>
          <w:sz w:val="24"/>
          <w:szCs w:val="24"/>
        </w:rPr>
        <w:t>Sukladno čl</w:t>
      </w:r>
      <w:r w:rsidR="00D958A5">
        <w:rPr>
          <w:sz w:val="24"/>
          <w:szCs w:val="24"/>
        </w:rPr>
        <w:t>anku</w:t>
      </w:r>
      <w:r w:rsidRPr="002B0174">
        <w:rPr>
          <w:sz w:val="24"/>
          <w:szCs w:val="24"/>
        </w:rPr>
        <w:t xml:space="preserve"> 106. Ovršnog zakona (</w:t>
      </w:r>
      <w:r w:rsidR="00D63F8E">
        <w:rPr>
          <w:sz w:val="24"/>
          <w:szCs w:val="24"/>
        </w:rPr>
        <w:t>"Narodne novine" broj</w:t>
      </w:r>
      <w:r w:rsidRPr="002B0174">
        <w:rPr>
          <w:sz w:val="24"/>
          <w:szCs w:val="24"/>
        </w:rPr>
        <w:t xml:space="preserve"> 112/12, 25/13, 93/14, dalje u tekstu: OZ), koji se u ovom postupku na temelju čl</w:t>
      </w:r>
      <w:r w:rsidR="00D958A5">
        <w:rPr>
          <w:sz w:val="24"/>
          <w:szCs w:val="24"/>
        </w:rPr>
        <w:t>anka</w:t>
      </w:r>
      <w:r w:rsidRPr="002B0174">
        <w:rPr>
          <w:sz w:val="24"/>
          <w:szCs w:val="24"/>
        </w:rPr>
        <w:t xml:space="preserve"> 247. Stečajnog zakona (</w:t>
      </w:r>
      <w:r w:rsidR="00D63F8E">
        <w:rPr>
          <w:sz w:val="24"/>
          <w:szCs w:val="24"/>
        </w:rPr>
        <w:t>"Narodne novine"</w:t>
      </w:r>
      <w:r w:rsidRPr="002B0174">
        <w:rPr>
          <w:sz w:val="24"/>
          <w:szCs w:val="24"/>
        </w:rPr>
        <w:t xml:space="preserve"> </w:t>
      </w:r>
      <w:r w:rsidR="00D63F8E">
        <w:rPr>
          <w:sz w:val="24"/>
          <w:szCs w:val="24"/>
        </w:rPr>
        <w:t xml:space="preserve">broj </w:t>
      </w:r>
      <w:r w:rsidRPr="002B0174">
        <w:rPr>
          <w:sz w:val="24"/>
          <w:szCs w:val="24"/>
        </w:rPr>
        <w:t>71/15</w:t>
      </w:r>
      <w:r w:rsidR="00D958A5">
        <w:rPr>
          <w:sz w:val="24"/>
          <w:szCs w:val="24"/>
        </w:rPr>
        <w:t xml:space="preserve"> i </w:t>
      </w:r>
      <w:r w:rsidR="00D958A5" w:rsidRPr="00D17D30">
        <w:rPr>
          <w:sz w:val="24"/>
          <w:szCs w:val="24"/>
        </w:rPr>
        <w:t>104/17</w:t>
      </w:r>
      <w:r w:rsidRPr="00D17D30">
        <w:rPr>
          <w:sz w:val="24"/>
          <w:szCs w:val="24"/>
        </w:rPr>
        <w:t xml:space="preserve">, dalje </w:t>
      </w:r>
      <w:r w:rsidRPr="002B0174">
        <w:rPr>
          <w:sz w:val="24"/>
          <w:szCs w:val="24"/>
        </w:rPr>
        <w:t xml:space="preserve">u tekstu SZ)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w:t>
      </w:r>
      <w:r w:rsidR="0011435A" w:rsidRPr="0011435A">
        <w:rPr>
          <w:sz w:val="24"/>
          <w:szCs w:val="24"/>
        </w:rPr>
        <w:t>Prema čl. 103. st. 6. OZ ako kupac koji je stavio najpovoljniju ponudu ne položi kupovinu u cijelosti u roku koji im je određen, sud će rješenjem dosuditi imovinu svakom slijedećem kupcu koji je ispunio uvjete da mu se nekretnina dosudi, redom prema veličini cijene koju su ponudili, a u istom rješenju će najprije oglasiti nevažećom dosudu kupcu koji je ponudio višu cijenu.</w:t>
      </w:r>
    </w:p>
    <w:p w:rsidRDefault="007B05D1" w:rsidP="00E82076" w:rsidR="007B05D1">
      <w:pPr>
        <w:ind w:firstLine="709"/>
        <w:jc w:val="both"/>
        <w:rPr>
          <w:sz w:val="24"/>
          <w:szCs w:val="24"/>
        </w:rPr>
      </w:pPr>
    </w:p>
    <w:p w:rsidRDefault="00E82076" w:rsidP="00E82076" w:rsidR="00E82076" w:rsidRPr="0011435A">
      <w:pPr>
        <w:ind w:firstLine="709"/>
        <w:jc w:val="both"/>
        <w:rPr>
          <w:sz w:val="24"/>
          <w:szCs w:val="24"/>
        </w:rPr>
      </w:pPr>
      <w:r>
        <w:rPr>
          <w:sz w:val="24"/>
          <w:szCs w:val="24"/>
        </w:rPr>
        <w:t>Rješenjem ovog suda pod gornjim poslovnim brojem od 23. kolovoza 2018. oglašena je nevažećom dosuda ponuditelju Marku Duilu iz Zagreba te je nekretnina iz točke I. ovog rješenja dosuđena ponuditelju Željku Malešu, Split, Vukovarska 183B, OIB:10157455137.</w:t>
      </w:r>
    </w:p>
    <w:p w:rsidRDefault="0011435A" w:rsidP="0011435A" w:rsidR="0011435A">
      <w:pPr>
        <w:ind w:firstLine="709"/>
        <w:jc w:val="both"/>
        <w:rPr>
          <w:sz w:val="24"/>
          <w:szCs w:val="24"/>
        </w:rPr>
      </w:pPr>
    </w:p>
    <w:p w:rsidRDefault="0011435A" w:rsidP="0011435A" w:rsidR="0011435A">
      <w:pPr>
        <w:ind w:firstLine="709"/>
        <w:jc w:val="both"/>
        <w:rPr>
          <w:sz w:val="24"/>
          <w:szCs w:val="24"/>
        </w:rPr>
      </w:pPr>
      <w:r w:rsidRPr="0011435A">
        <w:rPr>
          <w:sz w:val="24"/>
          <w:szCs w:val="24"/>
        </w:rPr>
        <w:t xml:space="preserve">Financijska agencija je dostavila </w:t>
      </w:r>
      <w:r w:rsidR="008809DC">
        <w:rPr>
          <w:sz w:val="24"/>
          <w:szCs w:val="24"/>
        </w:rPr>
        <w:t>obavijest o neuplaćenoj kupovnini</w:t>
      </w:r>
      <w:r w:rsidRPr="0011435A">
        <w:rPr>
          <w:sz w:val="24"/>
          <w:szCs w:val="24"/>
        </w:rPr>
        <w:t xml:space="preserve"> (list spisa </w:t>
      </w:r>
      <w:r w:rsidR="0099108F">
        <w:rPr>
          <w:sz w:val="24"/>
          <w:szCs w:val="24"/>
        </w:rPr>
        <w:t>1226</w:t>
      </w:r>
      <w:r w:rsidRPr="0011435A">
        <w:rPr>
          <w:sz w:val="24"/>
          <w:szCs w:val="24"/>
        </w:rPr>
        <w:t xml:space="preserve">) da u roku određenom za plaćanje kupovnine ponuditelj </w:t>
      </w:r>
      <w:r w:rsidR="0099108F">
        <w:rPr>
          <w:sz w:val="24"/>
          <w:szCs w:val="24"/>
        </w:rPr>
        <w:t>Željko Maleš</w:t>
      </w:r>
      <w:r w:rsidR="000B7699">
        <w:rPr>
          <w:sz w:val="24"/>
          <w:szCs w:val="24"/>
        </w:rPr>
        <w:t xml:space="preserve"> nije uplati</w:t>
      </w:r>
      <w:r w:rsidRPr="0011435A">
        <w:rPr>
          <w:sz w:val="24"/>
          <w:szCs w:val="24"/>
        </w:rPr>
        <w:t>o kupovninu.</w:t>
      </w:r>
    </w:p>
    <w:p w:rsidRDefault="007B05D1" w:rsidP="007B05D1" w:rsidR="007B05D1" w:rsidRPr="0011435A">
      <w:pPr>
        <w:ind w:firstLine="709"/>
        <w:jc w:val="both"/>
        <w:rPr>
          <w:sz w:val="24"/>
          <w:szCs w:val="24"/>
        </w:rPr>
      </w:pPr>
      <w:r>
        <w:rPr>
          <w:sz w:val="24"/>
          <w:szCs w:val="24"/>
        </w:rPr>
        <w:lastRenderedPageBreak/>
        <w:t>Rješenjem ovog suda pod gornjim poslovnim brojem od 17. listopada 2018. oglašena je nevažećom dosuda ponuditelju Željku Malešu iz Splita te je nekretnina iz točke I. ovog rješenja dosuđena ponuditelju Bošku Baliću, Ul. Domovinskog rata 14, Solin, OIB: 13423857044.</w:t>
      </w:r>
    </w:p>
    <w:p w:rsidRDefault="007B05D1" w:rsidP="007B05D1" w:rsidR="007B05D1">
      <w:pPr>
        <w:ind w:firstLine="709"/>
        <w:jc w:val="both"/>
        <w:rPr>
          <w:sz w:val="24"/>
          <w:szCs w:val="24"/>
        </w:rPr>
      </w:pPr>
    </w:p>
    <w:p w:rsidRDefault="007B05D1" w:rsidP="007B05D1" w:rsidR="007B05D1">
      <w:pPr>
        <w:ind w:firstLine="709"/>
        <w:jc w:val="both"/>
        <w:rPr>
          <w:sz w:val="24"/>
          <w:szCs w:val="24"/>
        </w:rPr>
      </w:pPr>
      <w:r w:rsidRPr="0011435A">
        <w:rPr>
          <w:sz w:val="24"/>
          <w:szCs w:val="24"/>
        </w:rPr>
        <w:t xml:space="preserve">Financijska agencija je dostavila </w:t>
      </w:r>
      <w:r>
        <w:rPr>
          <w:sz w:val="24"/>
          <w:szCs w:val="24"/>
        </w:rPr>
        <w:t>obavijest o neuplaćenoj kupovnini</w:t>
      </w:r>
      <w:r w:rsidRPr="0011435A">
        <w:rPr>
          <w:sz w:val="24"/>
          <w:szCs w:val="24"/>
        </w:rPr>
        <w:t xml:space="preserve"> (list spisa </w:t>
      </w:r>
      <w:r>
        <w:rPr>
          <w:sz w:val="24"/>
          <w:szCs w:val="24"/>
        </w:rPr>
        <w:t>1303</w:t>
      </w:r>
      <w:r w:rsidRPr="0011435A">
        <w:rPr>
          <w:sz w:val="24"/>
          <w:szCs w:val="24"/>
        </w:rPr>
        <w:t xml:space="preserve">) da u roku određenom za plaćanje kupovnine ponuditelj </w:t>
      </w:r>
      <w:r>
        <w:rPr>
          <w:sz w:val="24"/>
          <w:szCs w:val="24"/>
        </w:rPr>
        <w:t>Boško Balić nije uplati</w:t>
      </w:r>
      <w:r w:rsidRPr="0011435A">
        <w:rPr>
          <w:sz w:val="24"/>
          <w:szCs w:val="24"/>
        </w:rPr>
        <w:t>o kupovninu.</w:t>
      </w:r>
    </w:p>
    <w:p w:rsidRDefault="0011435A" w:rsidP="007B05D1" w:rsidR="0011435A">
      <w:pPr>
        <w:jc w:val="both"/>
        <w:rPr>
          <w:sz w:val="24"/>
          <w:szCs w:val="24"/>
        </w:rPr>
      </w:pPr>
    </w:p>
    <w:p w:rsidRDefault="008809DC" w:rsidP="008841BD" w:rsidR="0011435A">
      <w:pPr>
        <w:ind w:firstLine="709"/>
        <w:jc w:val="both"/>
        <w:rPr>
          <w:sz w:val="24"/>
          <w:szCs w:val="24"/>
        </w:rPr>
      </w:pPr>
      <w:r w:rsidRPr="008809DC">
        <w:rPr>
          <w:sz w:val="24"/>
          <w:szCs w:val="24"/>
        </w:rPr>
        <w:t>Prema čl</w:t>
      </w:r>
      <w:r>
        <w:rPr>
          <w:sz w:val="24"/>
          <w:szCs w:val="24"/>
        </w:rPr>
        <w:t>anku</w:t>
      </w:r>
      <w:r w:rsidRPr="008809DC">
        <w:rPr>
          <w:sz w:val="24"/>
          <w:szCs w:val="24"/>
        </w:rPr>
        <w:t xml:space="preserve"> 106. OZ, ako kupac u određenom roku ne položi kupovninu, sud će rješenjem oglasiti prodaju nevažećom, a iz položene jamčevine namirit će se troškovi nove prodaje i naknaditi razlika između ranije postignute kupovnine i nove kupovnine. Jamčevina iznosi </w:t>
      </w:r>
      <w:r w:rsidR="0099108F">
        <w:rPr>
          <w:sz w:val="24"/>
          <w:szCs w:val="24"/>
        </w:rPr>
        <w:t>0,10</w:t>
      </w:r>
      <w:r w:rsidRPr="008809DC">
        <w:rPr>
          <w:sz w:val="24"/>
          <w:szCs w:val="24"/>
        </w:rPr>
        <w:t xml:space="preserve"> kuna, a nova kupovnina je za </w:t>
      </w:r>
      <w:r w:rsidR="007B05D1">
        <w:rPr>
          <w:sz w:val="24"/>
          <w:szCs w:val="24"/>
        </w:rPr>
        <w:t>200</w:t>
      </w:r>
      <w:r w:rsidRPr="008809DC">
        <w:rPr>
          <w:sz w:val="24"/>
          <w:szCs w:val="24"/>
        </w:rPr>
        <w:t>,00 kuna niža od prethodne, pa će se uplaćena jamčevina iskoristiti za pokrivanje razlika u ponuđenoj (ostvarenoj) cijeni.</w:t>
      </w:r>
    </w:p>
    <w:p w:rsidRDefault="008809DC" w:rsidP="008841BD" w:rsidR="008809DC" w:rsidRPr="002B0174">
      <w:pPr>
        <w:ind w:firstLine="709"/>
        <w:jc w:val="both"/>
        <w:rPr>
          <w:sz w:val="24"/>
          <w:szCs w:val="24"/>
        </w:rPr>
      </w:pPr>
    </w:p>
    <w:p w:rsidRDefault="00FF0485" w:rsidP="008841BD" w:rsidR="00FF0485" w:rsidRPr="002B0174">
      <w:pPr>
        <w:ind w:firstLine="709"/>
        <w:jc w:val="both"/>
        <w:rPr>
          <w:sz w:val="24"/>
          <w:szCs w:val="24"/>
        </w:rPr>
      </w:pPr>
      <w:r w:rsidRPr="002B0174">
        <w:rPr>
          <w:sz w:val="24"/>
          <w:szCs w:val="24"/>
        </w:rPr>
        <w:t>U smislu čl</w:t>
      </w:r>
      <w:r w:rsidR="00D958A5">
        <w:rPr>
          <w:sz w:val="24"/>
          <w:szCs w:val="24"/>
        </w:rPr>
        <w:t>anku</w:t>
      </w:r>
      <w:r w:rsidRPr="002B0174">
        <w:rPr>
          <w:sz w:val="24"/>
          <w:szCs w:val="24"/>
        </w:rPr>
        <w:t xml:space="preserve"> 10</w:t>
      </w:r>
      <w:r w:rsidR="00FC41BA" w:rsidRPr="002B0174">
        <w:rPr>
          <w:sz w:val="24"/>
          <w:szCs w:val="24"/>
        </w:rPr>
        <w:t>8</w:t>
      </w:r>
      <w:r w:rsidRPr="002B0174">
        <w:rPr>
          <w:sz w:val="24"/>
          <w:szCs w:val="24"/>
        </w:rPr>
        <w:t xml:space="preserve">. </w:t>
      </w:r>
      <w:r w:rsidR="007D640F" w:rsidRPr="002B0174">
        <w:rPr>
          <w:sz w:val="24"/>
          <w:szCs w:val="24"/>
        </w:rPr>
        <w:t>OZ</w:t>
      </w:r>
      <w:r w:rsidRPr="002B0174">
        <w:rPr>
          <w:sz w:val="24"/>
          <w:szCs w:val="24"/>
        </w:rPr>
        <w:t xml:space="preserve">, nakon pravomoćnosti rješenja o dosudi nekretnine i pošto kupac položi kupovninu, sud će donijeti zaključak o predaji nekretnine kupcu. </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U smislu čl</w:t>
      </w:r>
      <w:r w:rsidR="00D958A5">
        <w:rPr>
          <w:sz w:val="24"/>
          <w:szCs w:val="24"/>
        </w:rPr>
        <w:t>anka</w:t>
      </w:r>
      <w:r w:rsidRPr="002B0174">
        <w:rPr>
          <w:sz w:val="24"/>
          <w:szCs w:val="24"/>
        </w:rPr>
        <w:t xml:space="preserve"> </w:t>
      </w:r>
      <w:smartTag w:element="metricconverter" w:uri="urn:schemas-microsoft-com:office:smarttags">
        <w:smartTagPr>
          <w:attr w:val="4. OZ" w:name="ProductID"/>
        </w:smartTagPr>
        <w:r w:rsidRPr="002B0174">
          <w:rPr>
            <w:sz w:val="24"/>
            <w:szCs w:val="24"/>
          </w:rPr>
          <w:t>89. st</w:t>
        </w:r>
        <w:r w:rsidR="00D958A5">
          <w:rPr>
            <w:sz w:val="24"/>
            <w:szCs w:val="24"/>
          </w:rPr>
          <w:t>avak</w:t>
        </w:r>
      </w:smartTag>
      <w:r w:rsidRPr="002B0174">
        <w:rPr>
          <w:sz w:val="24"/>
          <w:szCs w:val="24"/>
        </w:rPr>
        <w:t xml:space="preserve">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Sukladno  čl</w:t>
      </w:r>
      <w:r w:rsidR="00D958A5">
        <w:rPr>
          <w:sz w:val="24"/>
          <w:szCs w:val="24"/>
        </w:rPr>
        <w:t>ank</w:t>
      </w:r>
      <w:r w:rsidR="00105B6E">
        <w:rPr>
          <w:sz w:val="24"/>
          <w:szCs w:val="24"/>
        </w:rPr>
        <w:t>u</w:t>
      </w:r>
      <w:r w:rsidRPr="002B0174">
        <w:rPr>
          <w:sz w:val="24"/>
          <w:szCs w:val="24"/>
        </w:rPr>
        <w:t xml:space="preserve"> </w:t>
      </w:r>
      <w:smartTag w:element="metricconverter" w:uri="urn:schemas-microsoft-com:office:smarttags">
        <w:smartTagPr>
          <w:attr w:val="4. OZ" w:name="ProductID"/>
        </w:smartTagPr>
        <w:r w:rsidRPr="002B0174">
          <w:rPr>
            <w:sz w:val="24"/>
            <w:szCs w:val="24"/>
          </w:rPr>
          <w:t>11. st</w:t>
        </w:r>
        <w:r w:rsidR="00D958A5">
          <w:rPr>
            <w:sz w:val="24"/>
            <w:szCs w:val="24"/>
          </w:rPr>
          <w:t>avka</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smartTag>
      <w:r w:rsidRPr="002B0174">
        <w:rPr>
          <w:sz w:val="24"/>
          <w:szCs w:val="24"/>
        </w:rPr>
        <w:t>, žalba ne odgađa provedbu rješenja, ako Ovršnim zakonom nije drugačije određeno. Odredbama Ovršnog zakona nije određeno da žalba protiv rješenja o dosudi nekretnine zadržava provedbu rješenja.</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Zbog navedenog, na temelju spomenutih propisa odlučeno je kao u izreci.</w:t>
      </w:r>
    </w:p>
    <w:p w:rsidRDefault="0099108F" w:rsidP="0099108F" w:rsidR="0099108F">
      <w:pPr>
        <w:pStyle w:val="Tijeloteksta"/>
      </w:pPr>
    </w:p>
    <w:p w:rsidRDefault="00D63F8E" w:rsidP="007B05D1" w:rsidR="00D63F8E">
      <w:pPr>
        <w:pStyle w:val="Tijeloteksta"/>
        <w:jc w:val="center"/>
      </w:pPr>
      <w:r>
        <w:t xml:space="preserve">U </w:t>
      </w:r>
      <w:r w:rsidRPr="0088022B">
        <w:t>Split</w:t>
      </w:r>
      <w:r w:rsidR="002A5D68">
        <w:t>u</w:t>
      </w:r>
      <w:r w:rsidR="00042FE9">
        <w:t>,</w:t>
      </w:r>
      <w:r w:rsidR="002A5D68">
        <w:t xml:space="preserve"> </w:t>
      </w:r>
      <w:r w:rsidR="007B05D1">
        <w:t>23. studenog</w:t>
      </w:r>
      <w:r w:rsidR="002A5D68">
        <w:t xml:space="preserve"> </w:t>
      </w:r>
      <w:r w:rsidR="00DE6765">
        <w:t>2018.</w:t>
      </w:r>
      <w:r>
        <w:t xml:space="preserve">  </w:t>
      </w:r>
    </w:p>
    <w:p w:rsidRDefault="00DE6765" w:rsidP="00EE4DF4" w:rsidR="00D63F8E">
      <w:pPr>
        <w:pStyle w:val="Bezproreda"/>
        <w:ind w:firstLine="708" w:left="7212"/>
        <w:jc w:val="center"/>
        <w:rPr>
          <w:rFonts w:hAnsi="Times New Roman" w:ascii="Times New Roman"/>
          <w:sz w:val="24"/>
          <w:szCs w:val="24"/>
        </w:rPr>
      </w:pPr>
      <w:r>
        <w:rPr>
          <w:rFonts w:hAnsi="Times New Roman" w:ascii="Times New Roman"/>
          <w:sz w:val="24"/>
          <w:szCs w:val="24"/>
        </w:rPr>
        <w:t>Sudac</w:t>
      </w:r>
    </w:p>
    <w:p w:rsidRDefault="00D63F8E" w:rsidP="00D63F8E" w:rsidR="00D63F8E">
      <w:pPr>
        <w:pStyle w:val="Bezproreda"/>
        <w:ind w:firstLine="708" w:left="4956"/>
        <w:jc w:val="right"/>
        <w:rPr>
          <w:rFonts w:hAnsi="Times New Roman" w:ascii="Times New Roman"/>
          <w:sz w:val="24"/>
          <w:szCs w:val="24"/>
        </w:rPr>
      </w:pPr>
    </w:p>
    <w:p w:rsidRDefault="00D63F8E" w:rsidP="00D63F8E" w:rsidR="00D63F8E" w:rsidRPr="005731BC">
      <w:pPr>
        <w:pStyle w:val="Bezproreda"/>
        <w:ind w:firstLine="708" w:left="4956"/>
        <w:jc w:val="right"/>
        <w:rPr>
          <w:rFonts w:hAnsi="Times New Roman" w:ascii="Times New Roman"/>
          <w:sz w:val="24"/>
          <w:szCs w:val="24"/>
        </w:rPr>
      </w:pPr>
    </w:p>
    <w:p w:rsidRDefault="00D63F8E" w:rsidP="00EE4DF4" w:rsidR="00454A9C">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r w:rsidR="00885398">
        <w:rPr>
          <w:rFonts w:hAnsi="Times New Roman" w:ascii="Times New Roman"/>
          <w:sz w:val="24"/>
          <w:szCs w:val="24"/>
        </w:rPr>
        <w:t>,v.r.</w:t>
      </w:r>
    </w:p>
    <w:p w:rsidRDefault="00885398" w:rsidP="0071700F" w:rsidR="00885398">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885398" w:rsidP="0071700F" w:rsidR="00885398"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885398" w:rsidP="00EE4DF4" w:rsidR="00885398" w:rsidRPr="00EE4DF4">
      <w:pPr>
        <w:pStyle w:val="Bezproreda"/>
        <w:jc w:val="right"/>
        <w:rPr>
          <w:rFonts w:hAnsi="Times New Roman" w:ascii="Times New Roman"/>
          <w:sz w:val="24"/>
          <w:szCs w:val="24"/>
        </w:rPr>
      </w:pPr>
    </w:p>
    <w:p w:rsidRDefault="007555E7" w:rsidR="007555E7">
      <w:pPr>
        <w:jc w:val="both"/>
        <w:rPr>
          <w:sz w:val="24"/>
          <w:szCs w:val="24"/>
        </w:rPr>
      </w:pPr>
    </w:p>
    <w:p w:rsidRDefault="00DE6765" w:rsidR="00FF0485" w:rsidRPr="00D63F8E">
      <w:pPr>
        <w:jc w:val="both"/>
        <w:rPr>
          <w:sz w:val="24"/>
          <w:szCs w:val="24"/>
        </w:rPr>
      </w:pPr>
      <w:r w:rsidRPr="00D63F8E">
        <w:rPr>
          <w:sz w:val="24"/>
          <w:szCs w:val="24"/>
        </w:rPr>
        <w:t>Pouka o pravnom lijeku</w:t>
      </w:r>
      <w:r w:rsidR="00D63F8E">
        <w:rPr>
          <w:sz w:val="24"/>
          <w:szCs w:val="24"/>
        </w:rPr>
        <w:t>:</w:t>
      </w:r>
    </w:p>
    <w:p w:rsidRDefault="00FF0485" w:rsidP="007B05D1" w:rsidR="00E71E24" w:rsidRPr="007B05D1">
      <w:pPr>
        <w:pStyle w:val="Tijeloteksta"/>
        <w:rPr>
          <w:szCs w:val="24"/>
        </w:rPr>
      </w:pPr>
      <w:r w:rsidRPr="002B0174">
        <w:rPr>
          <w:szCs w:val="24"/>
        </w:rPr>
        <w:t>Protiv ovog rješenja dopušteno je izjaviti žalbu. Žalba se izjavljuje Visokom trgovačkom sudu Republike Hrvatske u Zagrebu u roku od 8 dana</w:t>
      </w:r>
      <w:r w:rsidR="002939B2" w:rsidRPr="002B0174">
        <w:rPr>
          <w:szCs w:val="24"/>
        </w:rPr>
        <w:t xml:space="preserve"> od primitka rješenja </w:t>
      </w:r>
      <w:r w:rsidRPr="002B0174">
        <w:rPr>
          <w:szCs w:val="24"/>
        </w:rPr>
        <w:t xml:space="preserve">putem ovog suda u 3 istovjetna primjerka pozivom na gornji poslovni broj spisa. </w:t>
      </w:r>
      <w:r w:rsidR="002939B2" w:rsidRPr="002B0174">
        <w:rPr>
          <w:szCs w:val="24"/>
        </w:rPr>
        <w:t>Primitak ovog rješenja računa se sukladno čl. 1</w:t>
      </w:r>
      <w:r w:rsidR="00574E6D" w:rsidRPr="002B0174">
        <w:rPr>
          <w:szCs w:val="24"/>
        </w:rPr>
        <w:t>03. OZ u vezi s čl. 247. SZ</w:t>
      </w:r>
      <w:r w:rsidR="002939B2" w:rsidRPr="002B0174">
        <w:rPr>
          <w:szCs w:val="24"/>
        </w:rPr>
        <w:t xml:space="preserve"> zakona istekom </w:t>
      </w:r>
      <w:r w:rsidR="00574E6D" w:rsidRPr="002B0174">
        <w:rPr>
          <w:szCs w:val="24"/>
        </w:rPr>
        <w:t>trećeg</w:t>
      </w:r>
      <w:r w:rsidR="002939B2" w:rsidRPr="002B0174">
        <w:rPr>
          <w:szCs w:val="24"/>
        </w:rPr>
        <w:t xml:space="preserve"> dana od dana objave na e-Oglasnoj ploči</w:t>
      </w:r>
      <w:r w:rsidR="00E30F8A" w:rsidRPr="002B0174">
        <w:rPr>
          <w:szCs w:val="24"/>
        </w:rPr>
        <w:t>.</w:t>
      </w:r>
      <w:r w:rsidR="00F82197" w:rsidRPr="002B0174">
        <w:rPr>
          <w:szCs w:val="24"/>
        </w:rPr>
        <w:t xml:space="preserve"> </w:t>
      </w:r>
      <w:r w:rsidRPr="002B0174">
        <w:rPr>
          <w:szCs w:val="24"/>
        </w:rPr>
        <w:t xml:space="preserve">Žalba ne odgađa provedbu rješenja (čl. </w:t>
      </w:r>
      <w:smartTag w:element="metricconverter" w:uri="urn:schemas-microsoft-com:office:smarttags">
        <w:smartTagPr>
          <w:attr w:val="4. OZ" w:name="ProductID"/>
        </w:smartTagPr>
        <w:r w:rsidRPr="002B0174">
          <w:rPr>
            <w:szCs w:val="24"/>
          </w:rPr>
          <w:t>11. st</w:t>
        </w:r>
      </w:smartTag>
      <w:r w:rsidRPr="002B0174">
        <w:rPr>
          <w:szCs w:val="24"/>
        </w:rPr>
        <w:t xml:space="preserve">. </w:t>
      </w:r>
      <w:smartTag w:element="metricconverter" w:uri="urn:schemas-microsoft-com:office:smarttags">
        <w:smartTagPr>
          <w:attr w:val="4. OZ" w:name="ProductID"/>
        </w:smartTagPr>
        <w:r w:rsidRPr="002B0174">
          <w:rPr>
            <w:szCs w:val="24"/>
          </w:rPr>
          <w:t>4. OZ</w:t>
        </w:r>
      </w:smartTag>
      <w:r w:rsidRPr="002B0174">
        <w:rPr>
          <w:szCs w:val="24"/>
        </w:rPr>
        <w:t>).</w:t>
      </w:r>
    </w:p>
    <w:p w:rsidRDefault="000B7699" w:rsidP="00885398" w:rsidR="00182B39" w:rsidRPr="007B05D1">
      <w:pPr>
        <w:ind w:left="360"/>
        <w:jc w:val="both"/>
        <w:rPr>
          <w:sz w:val="24"/>
          <w:szCs w:val="24"/>
        </w:rPr>
      </w:pPr>
      <w:r>
        <w:rPr>
          <w:sz w:val="24"/>
          <w:szCs w:val="24"/>
        </w:rPr>
        <w:t xml:space="preserve"> </w:t>
      </w:r>
    </w:p>
    <w:sectPr w:rsidSect="00555434" w:rsidR="00182B39" w:rsidRPr="007B05D1">
      <w:headerReference w:type="even" r:id="rId11"/>
      <w:headerReference w:type="default" r:id="rId12"/>
      <w:footerReference w:type="default" r:id="rId13"/>
      <w:headerReference w:type="first" r:id="rId14"/>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6639" w:rsidR="00946639" w:rsidRPr="00946639">
    <w:pPr>
      <w:pStyle w:val="Podnoje"/>
      <w:jc w:val="center"/>
      <w:rPr>
        <w:sz w:val="24"/>
        <w:szCs w:val="24"/>
      </w:rPr>
    </w:pPr>
  </w:p>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88561869"/>
      <w:docPartObj>
        <w:docPartGallery w:val="Page Numbers (Top of Page)"/>
        <w:docPartUnique/>
      </w:docPartObj>
    </w:sdtPr>
    <w:sdtEndPr>
      <w:rPr>
        <w:sz w:val="24"/>
        <w:szCs w:val="24"/>
      </w:rPr>
    </w:sdtEndPr>
    <w:sdtContent>
      <w:p w:rsidRDefault="00555434" w:rsidP="00555434" w:rsidR="00FF0485" w:rsidRPr="002B0174">
        <w:pPr>
          <w:pStyle w:val="Zaglavlje"/>
          <w:ind w:firstLine="720"/>
          <w:jc w:val="right"/>
          <w:rPr>
            <w:sz w:val="24"/>
            <w:szCs w:val="24"/>
          </w:rPr>
        </w:pPr>
        <w:r w:rsidRPr="00555434">
          <w:rPr>
            <w:sz w:val="24"/>
            <w:szCs w:val="24"/>
          </w:rPr>
          <w:fldChar w:fldCharType="begin"/>
        </w:r>
        <w:r w:rsidRPr="00555434">
          <w:rPr>
            <w:sz w:val="24"/>
            <w:szCs w:val="24"/>
          </w:rPr>
          <w:instrText>PAGE   \* MERGEFORMAT</w:instrText>
        </w:r>
        <w:r w:rsidRPr="00555434">
          <w:rPr>
            <w:sz w:val="24"/>
            <w:szCs w:val="24"/>
          </w:rPr>
          <w:fldChar w:fldCharType="separate"/>
        </w:r>
        <w:r w:rsidR="00885398">
          <w:rPr>
            <w:noProof/>
            <w:sz w:val="24"/>
            <w:szCs w:val="24"/>
          </w:rPr>
          <w:t>4</w:t>
        </w:r>
        <w:r w:rsidRPr="00555434">
          <w:rPr>
            <w:sz w:val="24"/>
            <w:szCs w:val="24"/>
          </w:rPr>
          <w:fldChar w:fldCharType="end"/>
        </w:r>
        <w:r w:rsidRPr="00555434">
          <w:rPr>
            <w:sz w:val="24"/>
            <w:szCs w:val="24"/>
          </w:rPr>
          <w:t xml:space="preserve"> </w:t>
        </w:r>
        <w:r>
          <w:rPr>
            <w:sz w:val="24"/>
            <w:szCs w:val="24"/>
          </w:rPr>
          <w:tab/>
        </w:r>
        <w:r w:rsidRPr="00A67ED0">
          <w:rPr>
            <w:sz w:val="24"/>
            <w:szCs w:val="24"/>
          </w:rPr>
          <w:t>Poslovni broj: 4.St-198/2012-</w:t>
        </w:r>
        <w:r w:rsidR="00AE52E8">
          <w:rPr>
            <w:sz w:val="24"/>
            <w:szCs w:val="24"/>
          </w:rPr>
          <w:t>446</w:t>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36A9" w:rsidR="00D436A9">
    <w:pPr>
      <w:pStyle w:val="Zaglavlje"/>
      <w:jc w:val="center"/>
    </w:pPr>
  </w:p>
  <w:p w:rsidRDefault="00D436A9" w:rsidR="00D436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7FDB"/>
    <w:rsid w:val="000222F9"/>
    <w:rsid w:val="00033F5E"/>
    <w:rsid w:val="00042FE9"/>
    <w:rsid w:val="00044220"/>
    <w:rsid w:val="00044DAA"/>
    <w:rsid w:val="0004732F"/>
    <w:rsid w:val="00051B36"/>
    <w:rsid w:val="000562AE"/>
    <w:rsid w:val="000868E3"/>
    <w:rsid w:val="00094FA6"/>
    <w:rsid w:val="00095535"/>
    <w:rsid w:val="0009690F"/>
    <w:rsid w:val="000A7794"/>
    <w:rsid w:val="000B1094"/>
    <w:rsid w:val="000B2D08"/>
    <w:rsid w:val="000B433F"/>
    <w:rsid w:val="000B75AA"/>
    <w:rsid w:val="000B7699"/>
    <w:rsid w:val="000C0694"/>
    <w:rsid w:val="000C3684"/>
    <w:rsid w:val="000C44BD"/>
    <w:rsid w:val="000C554D"/>
    <w:rsid w:val="000F7677"/>
    <w:rsid w:val="00100D9A"/>
    <w:rsid w:val="00105B6E"/>
    <w:rsid w:val="00106F0A"/>
    <w:rsid w:val="00111E73"/>
    <w:rsid w:val="0011435A"/>
    <w:rsid w:val="00134DFA"/>
    <w:rsid w:val="00142C4A"/>
    <w:rsid w:val="0014662E"/>
    <w:rsid w:val="00151B09"/>
    <w:rsid w:val="00155867"/>
    <w:rsid w:val="00166A92"/>
    <w:rsid w:val="00167764"/>
    <w:rsid w:val="00172B0D"/>
    <w:rsid w:val="00174C3B"/>
    <w:rsid w:val="00182B39"/>
    <w:rsid w:val="00183773"/>
    <w:rsid w:val="00187B39"/>
    <w:rsid w:val="00190710"/>
    <w:rsid w:val="00191607"/>
    <w:rsid w:val="00192BCD"/>
    <w:rsid w:val="001B355D"/>
    <w:rsid w:val="001D4B7D"/>
    <w:rsid w:val="001D54E0"/>
    <w:rsid w:val="001E7DF6"/>
    <w:rsid w:val="0020623C"/>
    <w:rsid w:val="0021437D"/>
    <w:rsid w:val="002147A9"/>
    <w:rsid w:val="00217C60"/>
    <w:rsid w:val="00223A24"/>
    <w:rsid w:val="00226880"/>
    <w:rsid w:val="00255F16"/>
    <w:rsid w:val="002608B9"/>
    <w:rsid w:val="002745B0"/>
    <w:rsid w:val="00277007"/>
    <w:rsid w:val="00283EC4"/>
    <w:rsid w:val="002878A1"/>
    <w:rsid w:val="002939B2"/>
    <w:rsid w:val="002A5D68"/>
    <w:rsid w:val="002B0174"/>
    <w:rsid w:val="002C0D1E"/>
    <w:rsid w:val="002C62C6"/>
    <w:rsid w:val="002D35BE"/>
    <w:rsid w:val="002D3833"/>
    <w:rsid w:val="002E489B"/>
    <w:rsid w:val="002F016F"/>
    <w:rsid w:val="003133ED"/>
    <w:rsid w:val="00331845"/>
    <w:rsid w:val="00331A8E"/>
    <w:rsid w:val="00332E2D"/>
    <w:rsid w:val="00342CA5"/>
    <w:rsid w:val="00345D06"/>
    <w:rsid w:val="00352358"/>
    <w:rsid w:val="00356F82"/>
    <w:rsid w:val="0036265C"/>
    <w:rsid w:val="00375500"/>
    <w:rsid w:val="003843EB"/>
    <w:rsid w:val="00386310"/>
    <w:rsid w:val="003909FE"/>
    <w:rsid w:val="00392C51"/>
    <w:rsid w:val="003A648F"/>
    <w:rsid w:val="003B6714"/>
    <w:rsid w:val="003B674A"/>
    <w:rsid w:val="003C4C98"/>
    <w:rsid w:val="003D4853"/>
    <w:rsid w:val="003D79D1"/>
    <w:rsid w:val="003D7AAA"/>
    <w:rsid w:val="003E6558"/>
    <w:rsid w:val="0040120B"/>
    <w:rsid w:val="0042201E"/>
    <w:rsid w:val="004311D9"/>
    <w:rsid w:val="0043185A"/>
    <w:rsid w:val="00431931"/>
    <w:rsid w:val="0044039E"/>
    <w:rsid w:val="00445657"/>
    <w:rsid w:val="00447442"/>
    <w:rsid w:val="00454A9C"/>
    <w:rsid w:val="0045798D"/>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5066E0"/>
    <w:rsid w:val="00517F5D"/>
    <w:rsid w:val="005301C6"/>
    <w:rsid w:val="005322E8"/>
    <w:rsid w:val="005340EB"/>
    <w:rsid w:val="005351B8"/>
    <w:rsid w:val="00537B9C"/>
    <w:rsid w:val="00555434"/>
    <w:rsid w:val="0055570A"/>
    <w:rsid w:val="005657F4"/>
    <w:rsid w:val="005668F7"/>
    <w:rsid w:val="00574E6D"/>
    <w:rsid w:val="00580786"/>
    <w:rsid w:val="005826EF"/>
    <w:rsid w:val="00590EBF"/>
    <w:rsid w:val="0059249C"/>
    <w:rsid w:val="00594FEB"/>
    <w:rsid w:val="0059573A"/>
    <w:rsid w:val="005B0E3D"/>
    <w:rsid w:val="005B6414"/>
    <w:rsid w:val="005C3F53"/>
    <w:rsid w:val="005D71AF"/>
    <w:rsid w:val="005E2C97"/>
    <w:rsid w:val="005E767C"/>
    <w:rsid w:val="005F79D0"/>
    <w:rsid w:val="006037CA"/>
    <w:rsid w:val="00610E19"/>
    <w:rsid w:val="00614F56"/>
    <w:rsid w:val="006245A9"/>
    <w:rsid w:val="0062468A"/>
    <w:rsid w:val="006323E3"/>
    <w:rsid w:val="006443F8"/>
    <w:rsid w:val="00646CBB"/>
    <w:rsid w:val="0064790B"/>
    <w:rsid w:val="00650607"/>
    <w:rsid w:val="006604E9"/>
    <w:rsid w:val="00662CA9"/>
    <w:rsid w:val="00664590"/>
    <w:rsid w:val="00670E1D"/>
    <w:rsid w:val="00673E2F"/>
    <w:rsid w:val="00683F27"/>
    <w:rsid w:val="00686B8F"/>
    <w:rsid w:val="0069097D"/>
    <w:rsid w:val="00690BCB"/>
    <w:rsid w:val="00693CBA"/>
    <w:rsid w:val="0069583E"/>
    <w:rsid w:val="0069654C"/>
    <w:rsid w:val="006979E2"/>
    <w:rsid w:val="006B204E"/>
    <w:rsid w:val="006C0566"/>
    <w:rsid w:val="006F3479"/>
    <w:rsid w:val="006F7599"/>
    <w:rsid w:val="007245FA"/>
    <w:rsid w:val="007254CE"/>
    <w:rsid w:val="007332C7"/>
    <w:rsid w:val="00745CBE"/>
    <w:rsid w:val="00751DA5"/>
    <w:rsid w:val="00754E83"/>
    <w:rsid w:val="007555E7"/>
    <w:rsid w:val="007635D5"/>
    <w:rsid w:val="00764682"/>
    <w:rsid w:val="00765C59"/>
    <w:rsid w:val="00776ECB"/>
    <w:rsid w:val="00791383"/>
    <w:rsid w:val="00791563"/>
    <w:rsid w:val="007B05D1"/>
    <w:rsid w:val="007B0E34"/>
    <w:rsid w:val="007B2202"/>
    <w:rsid w:val="007C1454"/>
    <w:rsid w:val="007C4705"/>
    <w:rsid w:val="007C62C8"/>
    <w:rsid w:val="007D640F"/>
    <w:rsid w:val="007E02BC"/>
    <w:rsid w:val="007E20A2"/>
    <w:rsid w:val="007E472B"/>
    <w:rsid w:val="007E54D6"/>
    <w:rsid w:val="007E66B4"/>
    <w:rsid w:val="0080096C"/>
    <w:rsid w:val="00810257"/>
    <w:rsid w:val="00810398"/>
    <w:rsid w:val="00817640"/>
    <w:rsid w:val="008218B7"/>
    <w:rsid w:val="00842204"/>
    <w:rsid w:val="0084570B"/>
    <w:rsid w:val="0085661E"/>
    <w:rsid w:val="008735FD"/>
    <w:rsid w:val="0087591A"/>
    <w:rsid w:val="00877490"/>
    <w:rsid w:val="008809DC"/>
    <w:rsid w:val="0088241F"/>
    <w:rsid w:val="008841BD"/>
    <w:rsid w:val="00885398"/>
    <w:rsid w:val="00885E4F"/>
    <w:rsid w:val="00886556"/>
    <w:rsid w:val="008972F9"/>
    <w:rsid w:val="008A0AC2"/>
    <w:rsid w:val="008B492F"/>
    <w:rsid w:val="008B5AF1"/>
    <w:rsid w:val="008B5E39"/>
    <w:rsid w:val="008C4796"/>
    <w:rsid w:val="008D27E7"/>
    <w:rsid w:val="008D2B1B"/>
    <w:rsid w:val="008E012A"/>
    <w:rsid w:val="008E3CAC"/>
    <w:rsid w:val="008F2E2C"/>
    <w:rsid w:val="008F4B06"/>
    <w:rsid w:val="008F6F47"/>
    <w:rsid w:val="0090559E"/>
    <w:rsid w:val="00921F4D"/>
    <w:rsid w:val="0092309B"/>
    <w:rsid w:val="00924635"/>
    <w:rsid w:val="00930D63"/>
    <w:rsid w:val="00946639"/>
    <w:rsid w:val="00955210"/>
    <w:rsid w:val="009608E4"/>
    <w:rsid w:val="009626E1"/>
    <w:rsid w:val="0097026B"/>
    <w:rsid w:val="0097368B"/>
    <w:rsid w:val="0097456F"/>
    <w:rsid w:val="00980AA3"/>
    <w:rsid w:val="0099108F"/>
    <w:rsid w:val="009A329A"/>
    <w:rsid w:val="009A4062"/>
    <w:rsid w:val="009B6DCC"/>
    <w:rsid w:val="009C6833"/>
    <w:rsid w:val="009D180B"/>
    <w:rsid w:val="009D403B"/>
    <w:rsid w:val="009D4A54"/>
    <w:rsid w:val="009D7D10"/>
    <w:rsid w:val="009E7517"/>
    <w:rsid w:val="00A01357"/>
    <w:rsid w:val="00A05E49"/>
    <w:rsid w:val="00A064E2"/>
    <w:rsid w:val="00A30AAA"/>
    <w:rsid w:val="00A360FC"/>
    <w:rsid w:val="00A52F0F"/>
    <w:rsid w:val="00A67AD6"/>
    <w:rsid w:val="00A67ED0"/>
    <w:rsid w:val="00A71EB7"/>
    <w:rsid w:val="00A7209A"/>
    <w:rsid w:val="00A771E5"/>
    <w:rsid w:val="00A82D0A"/>
    <w:rsid w:val="00A87E48"/>
    <w:rsid w:val="00AA24E3"/>
    <w:rsid w:val="00AB24F9"/>
    <w:rsid w:val="00AB55F4"/>
    <w:rsid w:val="00AD25E6"/>
    <w:rsid w:val="00AD6149"/>
    <w:rsid w:val="00AE0822"/>
    <w:rsid w:val="00AE52E8"/>
    <w:rsid w:val="00AF3674"/>
    <w:rsid w:val="00B109D3"/>
    <w:rsid w:val="00B10EAD"/>
    <w:rsid w:val="00B3729B"/>
    <w:rsid w:val="00B44B3B"/>
    <w:rsid w:val="00B67F71"/>
    <w:rsid w:val="00B80A11"/>
    <w:rsid w:val="00B81F93"/>
    <w:rsid w:val="00B827A1"/>
    <w:rsid w:val="00B9368C"/>
    <w:rsid w:val="00B94CC5"/>
    <w:rsid w:val="00BA0B87"/>
    <w:rsid w:val="00BA666B"/>
    <w:rsid w:val="00BB73AB"/>
    <w:rsid w:val="00BC00E9"/>
    <w:rsid w:val="00BC5226"/>
    <w:rsid w:val="00BD6DFB"/>
    <w:rsid w:val="00BD7DB5"/>
    <w:rsid w:val="00BF7404"/>
    <w:rsid w:val="00C02F70"/>
    <w:rsid w:val="00C048E4"/>
    <w:rsid w:val="00C3304F"/>
    <w:rsid w:val="00C40361"/>
    <w:rsid w:val="00C44F9A"/>
    <w:rsid w:val="00C54941"/>
    <w:rsid w:val="00C54F1C"/>
    <w:rsid w:val="00C61205"/>
    <w:rsid w:val="00C61842"/>
    <w:rsid w:val="00C73BE5"/>
    <w:rsid w:val="00C9671F"/>
    <w:rsid w:val="00CA10C9"/>
    <w:rsid w:val="00CB24C8"/>
    <w:rsid w:val="00CB3BBB"/>
    <w:rsid w:val="00CB6A90"/>
    <w:rsid w:val="00CC1331"/>
    <w:rsid w:val="00CC49EF"/>
    <w:rsid w:val="00CD26E7"/>
    <w:rsid w:val="00CD6169"/>
    <w:rsid w:val="00CD7576"/>
    <w:rsid w:val="00CE48FF"/>
    <w:rsid w:val="00CE693C"/>
    <w:rsid w:val="00D0677F"/>
    <w:rsid w:val="00D131C4"/>
    <w:rsid w:val="00D17D30"/>
    <w:rsid w:val="00D20D34"/>
    <w:rsid w:val="00D2730D"/>
    <w:rsid w:val="00D42F30"/>
    <w:rsid w:val="00D432D8"/>
    <w:rsid w:val="00D436A9"/>
    <w:rsid w:val="00D56B28"/>
    <w:rsid w:val="00D63F8E"/>
    <w:rsid w:val="00D87EF4"/>
    <w:rsid w:val="00D932BC"/>
    <w:rsid w:val="00D958A5"/>
    <w:rsid w:val="00DA2F37"/>
    <w:rsid w:val="00DA4E08"/>
    <w:rsid w:val="00DB0E17"/>
    <w:rsid w:val="00DC0444"/>
    <w:rsid w:val="00DC6FD1"/>
    <w:rsid w:val="00DD1E38"/>
    <w:rsid w:val="00DE54CD"/>
    <w:rsid w:val="00DE6765"/>
    <w:rsid w:val="00E01F0D"/>
    <w:rsid w:val="00E04BCA"/>
    <w:rsid w:val="00E072D6"/>
    <w:rsid w:val="00E145BB"/>
    <w:rsid w:val="00E16BCD"/>
    <w:rsid w:val="00E30F8A"/>
    <w:rsid w:val="00E31C82"/>
    <w:rsid w:val="00E35A2C"/>
    <w:rsid w:val="00E40DC5"/>
    <w:rsid w:val="00E415C5"/>
    <w:rsid w:val="00E44503"/>
    <w:rsid w:val="00E55D94"/>
    <w:rsid w:val="00E62343"/>
    <w:rsid w:val="00E67F32"/>
    <w:rsid w:val="00E71E24"/>
    <w:rsid w:val="00E764C9"/>
    <w:rsid w:val="00E82076"/>
    <w:rsid w:val="00E82B67"/>
    <w:rsid w:val="00E901CE"/>
    <w:rsid w:val="00E91295"/>
    <w:rsid w:val="00EB3B46"/>
    <w:rsid w:val="00EB7C39"/>
    <w:rsid w:val="00EC4A2A"/>
    <w:rsid w:val="00EC5663"/>
    <w:rsid w:val="00ED1B4F"/>
    <w:rsid w:val="00ED3E9E"/>
    <w:rsid w:val="00EE4DF4"/>
    <w:rsid w:val="00EF18D3"/>
    <w:rsid w:val="00EF2436"/>
    <w:rsid w:val="00EF6B22"/>
    <w:rsid w:val="00F00C8B"/>
    <w:rsid w:val="00F13FFD"/>
    <w:rsid w:val="00F14240"/>
    <w:rsid w:val="00F237F9"/>
    <w:rsid w:val="00F30933"/>
    <w:rsid w:val="00F331AC"/>
    <w:rsid w:val="00F444B5"/>
    <w:rsid w:val="00F55308"/>
    <w:rsid w:val="00F564C4"/>
    <w:rsid w:val="00F71628"/>
    <w:rsid w:val="00F800B5"/>
    <w:rsid w:val="00F82197"/>
    <w:rsid w:val="00F85E99"/>
    <w:rsid w:val="00F86568"/>
    <w:rsid w:val="00F87FF9"/>
    <w:rsid w:val="00F90226"/>
    <w:rsid w:val="00F91282"/>
    <w:rsid w:val="00F913F6"/>
    <w:rsid w:val="00F97676"/>
    <w:rsid w:val="00FA0055"/>
    <w:rsid w:val="00FA0968"/>
    <w:rsid w:val="00FC26E9"/>
    <w:rsid w:val="00FC41BA"/>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2012.</izvorni_sadrzaj>
    <derivirana_varijabla naziv="DomainObject.Predmet.DatumOsnivanja_1">1.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St-198/2012</izvorni_sadrzaj>
    <derivirana_varijabla naziv="DomainObject.Predmet.OznakaBroj_1">St-198/2012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VERTIGO d.o.o. za građenje i usluge u stečaju; Ministarstvo financija RH zastupanog po punomoćniku Županijsko državno odvjetništvo u Splitu; Hrvatske vode, pravna osoba za upravljanje vodama; HRVATSKE ŠUME društvo s ograničenom odgovornošću zastupanog po punomoćniku Zoran Tomić; GRAD SPLIT; VODOVOD I KANALIZACIJA, društvo s ograničenom odgovornošću za vodoopskrbu, odvodnju i pročišćavanje otpadnih voda; HYPO ALPE-ADRIA-LEASING društvo s ograničenom odgovornošću za leasing; DELTRON d.o.o. za trgovinu i usluge zastupanog po punomoćniku Mijo Jeličić; DIREKCIJA ZA STANOVANJE d.o.o. promet i upravljanje nekretninama; TRIGLAV OSIGURANJE d. d.; HYPO ALPE-ADRIA-LEASING društvo s ograničenom odgovornošću za leasing</izvorni_sadrzaj>
    <derivirana_varijabla naziv="DomainObject.Predmet.StrankaFormated_1">  VERTIGO d.o.o. za građenje i usluge u stečaju; Ministarstvo financija RH zastupanog po punomoćniku Županijsko državno odvjetništvo u Splitu; Hrvatske vode, pravna osoba za upravljanje vodama; HRVATSKE ŠUME društvo s ograničenom odgovornošću zastupanog po punomoćniku Zoran Tomić; GRAD SPLIT; VODOVOD I KANALIZACIJA, društvo s ograničenom odgovornošću za vodoopskrbu, odvodnju i pročišćavanje otpadnih voda; HYPO ALPE-ADRIA-LEASING društvo s ograničenom odgovornošću za leasing; DELTRON d.o.o. za trgovinu i usluge zastupanog po punomoćniku Mijo Jeličić; DIREKCIJA ZA STANOVANJE d.o.o. promet i upravljanje nekretninama; TRIGLAV OSIGURANJE d. d.; HYPO ALPE-ADRIA-LEASING društvo s ograničenom odgovornošću za leasing</derivirana_varijabla>
  </DomainObject.Predmet.StrankaFormated>
  <DomainObject.Predmet.StrankaFormatedOIB>
    <izvorni_sadrzaj>  VERTIGO d.o.o. za građenje i usluge u stečaju, OIB 80053629143; Ministarstvo financija RH, OIB 18683136487 zastupanog po punomoćniku Županijsko državno odvjetništvo u Splitu; Hrvatske vode, pravna osoba za upravljanje vodama, OIB 28921383001; HRVATSKE ŠUME društvo s ograničenom odgovornošću, OIB 69693144506 zastupanog po punomoćniku Zoran Tomić; GRAD SPLIT, OIB 78755598868; VODOVOD I KANALIZACIJA, društvo s ograničenom odgovornošću za vodoopskrbu, odvodnju i pročišćavanje otpadnih voda, OIB 56826138353; HYPO ALPE-ADRIA-LEASING društvo s ograničenom odgovornošću za leasing, OIB 03153152979; DELTRON d.o.o. za trgovinu i usluge, OIB 36118056137 zastupanog po punomoćniku Mijo Jeličić; DIREKCIJA ZA STANOVANJE d.o.o. promet i upravljanje nekretninama, OIB 54520279677; TRIGLAV OSIGURANJE d. d., OIB 29743547503; HYPO ALPE-ADRIA-LEASING društvo s ograničenom odgovornošću za leasing, OIB 03153152979</izvorni_sadrzaj>
    <derivirana_varijabla naziv="DomainObject.Predmet.StrankaFormatedOIB_1">  VERTIGO d.o.o. za građenje i usluge u stečaju, OIB 80053629143; Ministarstvo financija RH, OIB 18683136487 zastupanog po punomoćniku Županijsko državno odvjetništvo u Splitu; Hrvatske vode, pravna osoba za upravljanje vodama, OIB 28921383001; HRVATSKE ŠUME društvo s ograničenom odgovornošću, OIB 69693144506 zastupanog po punomoćniku Zoran Tomić; GRAD SPLIT, OIB 78755598868; VODOVOD I KANALIZACIJA, društvo s ograničenom odgovornošću za vodoopskrbu, odvodnju i pročišćavanje otpadnih voda, OIB 56826138353; HYPO ALPE-ADRIA-LEASING društvo s ograničenom odgovornošću za leasing, OIB 03153152979; DELTRON d.o.o. za trgovinu i usluge, OIB 36118056137 zastupanog po punomoćniku Mijo Jeličić; DIREKCIJA ZA STANOVANJE d.o.o. promet i upravljanje nekretninama, OIB 54520279677; TRIGLAV OSIGURANJE d. d., OIB 29743547503; HYPO ALPE-ADRIA-LEASING društvo s ograničenom odgovornošću za leasing, OIB 03153152979</derivirana_varijabla>
  </DomainObject.Predmet.StrankaFormatedOIB>
  <DomainObject.Predmet.StrankaFormatedWithAdress>
    <izvorni_sadrzaj> VERTIGO d.o.o. za građenje i usluge u stečaju, Savska 8, 21000 Split; Ministarstvo financija RH, Katančićeva 5, 10000 Zagreb zastupanog po punomoćniku Županijsko državno odvjetništvo u Splitu; Hrvatske vode, pravna osoba za upravljanje vodama, Grada Vukovara 220, Zagreb; HRVATSKE ŠUME društvo s ograničenom odgovornošću, Ul.Ljudevita Farkaša Vukotinovića 2, Zagreb zastupanog po punomoćniku Zoran Tomić; GRAD SPLIT, Branimirova obala 17, 21000 Split; VODOVOD I KANALIZACIJA, društvo s ograničenom odgovornošću za vodoopskrbu, odvodnju i pročišćavanje otpadnih voda, Biokovska 3, 21000 Split; HYPO ALPE-ADRIA-LEASING društvo s ograničenom odgovornošću za leasing, Slavonska avenija 6/a, Zagreb; DELTRON d.o.o. za trgovinu i usluge, Vukovarska 148, 21000 Split zastupanog po punomoćniku Mijo Jeličić; DIREKCIJA ZA STANOVANJE d.o.o. promet i upravljanje nekretninama, Blajburških žrtava 6, 21000 Split; TRIGLAV OSIGURANJE d. d., Antuna Heinza 4, Zagreb; HYPO ALPE-ADRIA-LEASING društvo s ograničenom odgovornošću za leasing, Slavonska avenija 6/a, Zagreb</izvorni_sadrzaj>
    <derivirana_varijabla naziv="DomainObject.Predmet.StrankaFormatedWithAdress_1"> VERTIGO d.o.o. za građenje i usluge u stečaju, Savska 8, 21000 Split; Ministarstvo financija RH, Katančićeva 5, 10000 Zagreb zastupanog po punomoćniku Županijsko državno odvjetništvo u Splitu; Hrvatske vode, pravna osoba za upravljanje vodama, Grada Vukovara 220, Zagreb; HRVATSKE ŠUME društvo s ograničenom odgovornošću, Ul.Ljudevita Farkaša Vukotinovića 2, Zagreb zastupanog po punomoćniku Zoran Tomić; GRAD SPLIT, Branimirova obala 17, 21000 Split; VODOVOD I KANALIZACIJA, društvo s ograničenom odgovornošću za vodoopskrbu, odvodnju i pročišćavanje otpadnih voda, Biokovska 3, 21000 Split; HYPO ALPE-ADRIA-LEASING društvo s ograničenom odgovornošću za leasing, Slavonska avenija 6/a, Zagreb; DELTRON d.o.o. za trgovinu i usluge, Vukovarska 148, 21000 Split zastupanog po punomoćniku Mijo Jeličić; DIREKCIJA ZA STANOVANJE d.o.o. promet i upravljanje nekretninama, Blajburških žrtava 6, 21000 Split; TRIGLAV OSIGURANJE d. d., Antuna Heinza 4, Zagreb; HYPO ALPE-ADRIA-LEASING društvo s ograničenom odgovornošću za leasing, Slavonska avenija 6/a, Zagreb</derivirana_varijabla>
  </DomainObject.Predmet.StrankaFormatedWithAdress>
  <DomainObject.Predmet.StrankaFormatedWithAdressOIB>
    <izvorni_sadrzaj> VERTIGO d.o.o. za građenje i usluge u stečaju, OIB 80053629143, Savska 8, 21000 Split; Ministarstvo financija RH, OIB 18683136487, Katančićeva 5, 10000 Zagreb zastupanog po punomoćniku Županijsko državno odvjetništvo u Splitu; Hrvatske vode, pravna osoba za upravljanje vodama, OIB 28921383001, Grada Vukovara 220, Zagreb; HRVATSKE ŠUME društvo s ograničenom odgovornošću, OIB 69693144506, Ul.Ljudevita Farkaša Vukotinovića 2, Zagreb zastupanog po punomoćniku Zoran Tomić; GRAD SPLIT, OIB 78755598868, Branimirova obala 17, 21000 Split; VODOVOD I KANALIZACIJA, društvo s ograničenom odgovornošću za vodoopskrbu, odvodnju i pročišćavanje otpadnih voda, OIB 56826138353, Biokovska 3, 21000 Split; HYPO ALPE-ADRIA-LEASING društvo s ograničenom odgovornošću za leasing, OIB 03153152979, Slavonska avenija 6/a, Zagreb; DELTRON d.o.o. za trgovinu i usluge, OIB 36118056137, Vukovarska 148, 21000 Split zastupanog po punomoćniku Mijo Jeličić; DIREKCIJA ZA STANOVANJE d.o.o. promet i upravljanje nekretninama, OIB 54520279677, Blajburških žrtava 6, 21000 Split; TRIGLAV OSIGURANJE d. d., OIB 29743547503, Antuna Heinza 4, Zagreb; HYPO ALPE-ADRIA-LEASING društvo s ograničenom odgovornošću za leasing, OIB 03153152979, Slavonska avenija 6/a, Zagreb</izvorni_sadrzaj>
    <derivirana_varijabla naziv="DomainObject.Predmet.StrankaFormatedWithAdressOIB_1"> VERTIGO d.o.o. za građenje i usluge u stečaju, OIB 80053629143, Savska 8, 21000 Split; Ministarstvo financija RH, OIB 18683136487, Katančićeva 5, 10000 Zagreb zastupanog po punomoćniku Županijsko državno odvjetništvo u Splitu; Hrvatske vode, pravna osoba za upravljanje vodama, OIB 28921383001, Grada Vukovara 220, Zagreb; HRVATSKE ŠUME društvo s ograničenom odgovornošću, OIB 69693144506, Ul.Ljudevita Farkaša Vukotinovića 2, Zagreb zastupanog po punomoćniku Zoran Tomić; GRAD SPLIT, OIB 78755598868, Branimirova obala 17, 21000 Split; VODOVOD I KANALIZACIJA, društvo s ograničenom odgovornošću za vodoopskrbu, odvodnju i pročišćavanje otpadnih voda, OIB 56826138353, Biokovska 3, 21000 Split; HYPO ALPE-ADRIA-LEASING društvo s ograničenom odgovornošću za leasing, OIB 03153152979, Slavonska avenija 6/a, Zagreb; DELTRON d.o.o. za trgovinu i usluge, OIB 36118056137, Vukovarska 148, 21000 Split zastupanog po punomoćniku Mijo Jeličić; DIREKCIJA ZA STANOVANJE d.o.o. promet i upravljanje nekretninama, OIB 54520279677, Blajburških žrtava 6, 21000 Split; TRIGLAV OSIGURANJE d. d., OIB 29743547503, Antuna Heinza 4, Zagreb; HYPO ALPE-ADRIA-LEASING društvo s ograničenom odgovornošću za leasing, OIB 03153152979, Slavonska avenija 6/a, Zagreb</derivirana_varijabla>
  </DomainObject.Predmet.StrankaFormatedWithAdressOIB>
  <DomainObject.Predmet.StrankaWithAdress>
    <izvorni_sadrzaj>VERTIGO d.o.o. za građenje i usluge u stečaju Savska 8,21000 Split,Ministarstvo financija RH Katančićeva 5,10000 Zagreb,Hrvatske vode, pravna osoba za upravljanje vodama Grada Vukovara 220,Zagreb,HRVATSKE ŠUME društvo s ograničenom odgovornošću Ul.Ljudevita Farkaša Vukotinovića 2,Zagreb,GRAD SPLIT Branimirova obala 17,21000 Split,VODOVOD I KANALIZACIJA, društvo s ograničenom odgovornošću za vodoopskrbu, odvodnju i pročišćavanje otpadnih voda Biokovska 3,21000 Split,HYPO ALPE-ADRIA-LEASING društvo s ograničenom odgovornošću za leasing Slavonska avenija 6/a,Zagreb,DELTRON d.o.o. za trgovinu i usluge Vukovarska 148,21000 Split,DIREKCIJA ZA STANOVANJE d.o.o. promet i upravljanje nekretninama Blajburških žrtava 6,21000 Split,TRIGLAV OSIGURANJE d. d. Antuna Heinza 4,Zagreb,HYPO ALPE-ADRIA-LEASING društvo s ograničenom odgovornošću za leasing Slavonska avenija 6/a,Zagreb</izvorni_sadrzaj>
    <derivirana_varijabla naziv="DomainObject.Predmet.StrankaWithAdress_1">VERTIGO d.o.o. za građenje i usluge u stečaju Savska 8,21000 Split,Ministarstvo financija RH Katančićeva 5,10000 Zagreb,Hrvatske vode, pravna osoba za upravljanje vodama Grada Vukovara 220,Zagreb,HRVATSKE ŠUME društvo s ograničenom odgovornošću Ul.Ljudevita Farkaša Vukotinovića 2,Zagreb,GRAD SPLIT Branimirova obala 17,21000 Split,VODOVOD I KANALIZACIJA, društvo s ograničenom odgovornošću za vodoopskrbu, odvodnju i pročišćavanje otpadnih voda Biokovska 3,21000 Split,HYPO ALPE-ADRIA-LEASING društvo s ograničenom odgovornošću za leasing Slavonska avenija 6/a,Zagreb,DELTRON d.o.o. za trgovinu i usluge Vukovarska 148,21000 Split,DIREKCIJA ZA STANOVANJE d.o.o. promet i upravljanje nekretninama Blajburških žrtava 6,21000 Split,TRIGLAV OSIGURANJE d. d. Antuna Heinza 4,Zagreb,HYPO ALPE-ADRIA-LEASING društvo s ograničenom odgovornošću za leasing Slavonska avenija 6/a,Zagreb</derivirana_varijabla>
  </DomainObject.Predmet.StrankaWithAdress>
  <DomainObject.Predmet.StrankaWithAdressOIB>
    <izvorni_sadrzaj>VERTIGO d.o.o. za građenje i usluge u stečaju, OIB 80053629143, Savska 8,21000 Split,Ministarstvo financija RH, OIB 18683136487, Katančićeva 5,10000 Zagreb,Hrvatske vode, pravna osoba za upravljanje vodama, OIB 28921383001, Grada Vukovara 220,Zagreb,HRVATSKE ŠUME društvo s ograničenom odgovornošću, OIB 69693144506, Ul.Ljudevita Farkaša Vukotinovića 2,Zagreb,GRAD SPLIT, OIB 78755598868, Branimirova obala 17,21000 Split,VODOVOD I KANALIZACIJA, društvo s ograničenom odgovornošću za vodoopskrbu, odvodnju i pročišćavanje otpadnih voda, OIB 56826138353, Biokovska 3,21000 Split,HYPO ALPE-ADRIA-LEASING društvo s ograničenom odgovornošću za leasing, OIB 03153152979, Slavonska avenija 6/a,Zagreb,DELTRON d.o.o. za trgovinu i usluge, OIB 36118056137, Vukovarska 148,21000 Split,DIREKCIJA ZA STANOVANJE d.o.o. promet i upravljanje nekretninama, OIB 54520279677, Blajburških žrtava 6,21000 Split,TRIGLAV OSIGURANJE d. d., OIB 29743547503, Antuna Heinza 4,Zagreb,HYPO ALPE-ADRIA-LEASING društvo s ograničenom odgovornošću za leasing, OIB 03153152979, Slavonska avenija 6/a,Zagreb</izvorni_sadrzaj>
    <derivirana_varijabla naziv="DomainObject.Predmet.StrankaWithAdressOIB_1">VERTIGO d.o.o. za građenje i usluge u stečaju, OIB 80053629143, Savska 8,21000 Split,Ministarstvo financija RH, OIB 18683136487, Katančićeva 5,10000 Zagreb,Hrvatske vode, pravna osoba za upravljanje vodama, OIB 28921383001, Grada Vukovara 220,Zagreb,HRVATSKE ŠUME društvo s ograničenom odgovornošću, OIB 69693144506, Ul.Ljudevita Farkaša Vukotinovića 2,Zagreb,GRAD SPLIT, OIB 78755598868, Branimirova obala 17,21000 Split,VODOVOD I KANALIZACIJA, društvo s ograničenom odgovornošću za vodoopskrbu, odvodnju i pročišćavanje otpadnih voda, OIB 56826138353, Biokovska 3,21000 Split,HYPO ALPE-ADRIA-LEASING društvo s ograničenom odgovornošću za leasing, OIB 03153152979, Slavonska avenija 6/a,Zagreb,DELTRON d.o.o. za trgovinu i usluge, OIB 36118056137, Vukovarska 148,21000 Split,DIREKCIJA ZA STANOVANJE d.o.o. promet i upravljanje nekretninama, OIB 54520279677, Blajburških žrtava 6,21000 Split,TRIGLAV OSIGURANJE d. d., OIB 29743547503, Antuna Heinza 4,Zagreb,HYPO ALPE-ADRIA-LEASING društvo s ograničenom odgovornošću za leasing, OIB 03153152979, Slavonska avenija 6/a,Zagreb</derivirana_varijabla>
  </DomainObject.Predmet.StrankaWithAdressOIB>
  <DomainObject.Predmet.StrankaNazivFormated>
    <izvorni_sadrzaj>VERTIGO d.o.o. za građenje i usluge u stečaju,Ministarstvo financija RH,Hrvatske vode, pravna osoba za upravljanje vodama,HRVATSKE ŠUME društvo s ograničenom odgovornošću,GRAD SPLIT,VODOVOD I KANALIZACIJA, društvo s ograničenom odgovornošću za vodoopskrbu, odvodnju i pročišćavanje otpadnih voda,HYPO ALPE-ADRIA-LEASING društvo s ograničenom odgovornošću za leasing,DELTRON d.o.o. za trgovinu i usluge,DIREKCIJA ZA STANOVANJE d.o.o. promet i upravljanje nekretninama,TRIGLAV OSIGURANJE d. d.,HYPO ALPE-ADRIA-LEASING društvo s ograničenom odgovornošću za leasing</izvorni_sadrzaj>
    <derivirana_varijabla naziv="DomainObject.Predmet.StrankaNazivFormated_1">VERTIGO d.o.o. za građenje i usluge u stečaju,Ministarstvo financija RH,Hrvatske vode, pravna osoba za upravljanje vodama,HRVATSKE ŠUME društvo s ograničenom odgovornošću,GRAD SPLIT,VODOVOD I KANALIZACIJA, društvo s ograničenom odgovornošću za vodoopskrbu, odvodnju i pročišćavanje otpadnih voda,HYPO ALPE-ADRIA-LEASING društvo s ograničenom odgovornošću za leasing,DELTRON d.o.o. za trgovinu i usluge,DIREKCIJA ZA STANOVANJE d.o.o. promet i upravljanje nekretninama,TRIGLAV OSIGURANJE d. d.,HYPO ALPE-ADRIA-LEASING društvo s ograničenom odgovornošću za leasing</derivirana_varijabla>
  </DomainObject.Predmet.StrankaNazivFormated>
  <DomainObject.Predmet.StrankaNazivFormatedOIB>
    <izvorni_sadrzaj>VERTIGO d.o.o. za građenje i usluge u stečaju, OIB 80053629143,Ministarstvo financija RH, OIB 18683136487,Hrvatske vode, pravna osoba za upravljanje vodama, OIB 28921383001,HRVATSKE ŠUME društvo s ograničenom odgovornošću, OIB 69693144506,GRAD SPLIT, OIB 78755598868,VODOVOD I KANALIZACIJA, društvo s ograničenom odgovornošću za vodoopskrbu, odvodnju i pročišćavanje otpadnih voda, OIB 56826138353,HYPO ALPE-ADRIA-LEASING društvo s ograničenom odgovornošću za leasing, OIB 03153152979,DELTRON d.o.o. za trgovinu i usluge, OIB 36118056137,DIREKCIJA ZA STANOVANJE d.o.o. promet i upravljanje nekretninama, OIB 54520279677,TRIGLAV OSIGURANJE d. d., OIB 29743547503,HYPO ALPE-ADRIA-LEASING društvo s ograničenom odgovornošću za leasing, OIB 03153152979</izvorni_sadrzaj>
    <derivirana_varijabla naziv="DomainObject.Predmet.StrankaNazivFormatedOIB_1">VERTIGO d.o.o. za građenje i usluge u stečaju, OIB 80053629143,Ministarstvo financija RH, OIB 18683136487,Hrvatske vode, pravna osoba za upravljanje vodama, OIB 28921383001,HRVATSKE ŠUME društvo s ograničenom odgovornošću, OIB 69693144506,GRAD SPLIT, OIB 78755598868,VODOVOD I KANALIZACIJA, društvo s ograničenom odgovornošću za vodoopskrbu, odvodnju i pročišćavanje otpadnih voda, OIB 56826138353,HYPO ALPE-ADRIA-LEASING društvo s ograničenom odgovornošću za leasing, OIB 03153152979,DELTRON d.o.o. za trgovinu i usluge, OIB 36118056137,DIREKCIJA ZA STANOVANJE d.o.o. promet i upravljanje nekretninama, OIB 54520279677,TRIGLAV OSIGURANJE d. d., OIB 29743547503,HYPO ALPE-ADRIA-LEASING društvo s ograničenom odgovornošću za leasing, OIB 03153152979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VERTIGO d.o.o. za građenje i usluge u stečaju</item>
      <item>Ministarstvo financija RH zastupanog po punomoćniku Županijsko državno odvjetništvo u Splitu</item>
      <item>Hrvatske vode, pravna osoba za upravljanje vodama</item>
      <item>HRVATSKE ŠUME društvo s ograničenom odgovornošću zastupanog po punomoćniku Zoran Tomić</item>
      <item>GRAD SPLIT</item>
      <item>VODOVOD I KANALIZACIJA, društvo s ograničenom odgovornošću za vodoopskrbu, odvodnju i pročišćavanje otpadnih voda</item>
      <item>HYPO ALPE-ADRIA-LEASING društvo s ograničenom odgovornošću za leasing</item>
      <item>DELTRON d.o.o. za trgovinu i usluge zastupanog po punomoćniku Mijo Jeličić</item>
      <item>DIREKCIJA ZA STANOVANJE d.o.o. promet i upravljanje nekretninama</item>
      <item>TRIGLAV OSIGURANJE d. d.</item>
      <item>HYPO ALPE-ADRIA-LEASING društvo s ograničenom odgovornošću za leasing</item>
    </izvorni_sadrzaj>
    <derivirana_varijabla naziv="DomainObject.Predmet.StrankaListFormated_1">
      <item>VERTIGO d.o.o. za građenje i usluge u stečaju</item>
      <item>Ministarstvo financija RH zastupanog po punomoćniku Županijsko državno odvjetništvo u Splitu</item>
      <item>Hrvatske vode, pravna osoba za upravljanje vodama</item>
      <item>HRVATSKE ŠUME društvo s ograničenom odgovornošću zastupanog po punomoćniku Zoran Tomić</item>
      <item>GRAD SPLIT</item>
      <item>VODOVOD I KANALIZACIJA, društvo s ograničenom odgovornošću za vodoopskrbu, odvodnju i pročišćavanje otpadnih voda</item>
      <item>HYPO ALPE-ADRIA-LEASING društvo s ograničenom odgovornošću za leasing</item>
      <item>DELTRON d.o.o. za trgovinu i usluge zastupanog po punomoćniku Mijo Jeličić</item>
      <item>DIREKCIJA ZA STANOVANJE d.o.o. promet i upravljanje nekretninama</item>
      <item>TRIGLAV OSIGURANJE d. d.</item>
      <item>HYPO ALPE-ADRIA-LEASING društvo s ograničenom odgovornošću za leasing</item>
    </derivirana_varijabla>
  </DomainObject.Predmet.StrankaListFormated>
  <DomainObject.Predmet.StrankaListFormatedOIB>
    <izvorni_sadrzaj>
      <item>VERTIGO d.o.o. za građenje i usluge u stečaju, OIB 80053629143</item>
      <item>Ministarstvo financija RH, OIB 18683136487 zastupanog po punomoćniku Županijsko državno odvjetništvo u Splitu</item>
      <item>Hrvatske vode, pravna osoba za upravljanje vodama, OIB 28921383001</item>
      <item>HRVATSKE ŠUME društvo s ograničenom odgovornošću, OIB 69693144506 zastupanog po punomoćniku Zoran Tomić</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 zastupanog po punomoćniku Mijo Jeličić</item>
      <item>DIREKCIJA ZA STANOVANJE d.o.o. promet i upravljanje nekretninama, OIB 54520279677</item>
      <item>TRIGLAV OSIGURANJE d. d., OIB 29743547503</item>
      <item>HYPO ALPE-ADRIA-LEASING društvo s ograničenom odgovornošću za leasing, OIB 03153152979</item>
    </izvorni_sadrzaj>
    <derivirana_varijabla naziv="DomainObject.Predmet.StrankaListFormatedOIB_1">
      <item>VERTIGO d.o.o. za građenje i usluge u stečaju, OIB 80053629143</item>
      <item>Ministarstvo financija RH, OIB 18683136487 zastupanog po punomoćniku Županijsko državno odvjetništvo u Splitu</item>
      <item>Hrvatske vode, pravna osoba za upravljanje vodama, OIB 28921383001</item>
      <item>HRVATSKE ŠUME društvo s ograničenom odgovornošću, OIB 69693144506 zastupanog po punomoćniku Zoran Tomić</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 zastupanog po punomoćniku Mijo Jeličić</item>
      <item>DIREKCIJA ZA STANOVANJE d.o.o. promet i upravljanje nekretninama, OIB 54520279677</item>
      <item>TRIGLAV OSIGURANJE d. d., OIB 29743547503</item>
      <item>HYPO ALPE-ADRIA-LEASING društvo s ograničenom odgovornošću za leasing, OIB 03153152979</item>
    </derivirana_varijabla>
  </DomainObject.Predmet.StrankaListFormatedOIB>
  <DomainObject.Predmet.StrankaListFormatedWithAdress>
    <izvorni_sadrzaj>
      <item>VERTIGO d.o.o. za građenje i usluge u stečaju, Savska 8, 21000 Split</item>
      <item>Ministarstvo financija RH, Katančićeva 5, 10000 Zagreb zastupanog po punomoćniku Županijsko državno odvjetništvo u Splitu</item>
      <item>Hrvatske vode, pravna osoba za upravljanje vodama, Grada Vukovara 220, Zagreb</item>
      <item>HRVATSKE ŠUME društvo s ograničenom odgovornošću, Ul.Ljudevita Farkaša Vukotinovića 2, Zagreb zastupanog po punomoćniku Zoran Tomić</item>
      <item>GRAD SPLIT, Branimirova obala 17, 21000 Split</item>
      <item>VODOVOD I KANALIZACIJA, društvo s ograničenom odgovornošću za vodoopskrbu, odvodnju i pročišćavanje otpadnih voda, Biokovska 3, 21000 Split</item>
      <item>HYPO ALPE-ADRIA-LEASING društvo s ograničenom odgovornošću za leasing, Slavonska avenija 6/a, Zagreb</item>
      <item>DELTRON d.o.o. za trgovinu i usluge, Vukovarska 148, 21000 Split zastupanog po punomoćniku Mijo Jeličić</item>
      <item>DIREKCIJA ZA STANOVANJE d.o.o. promet i upravljanje nekretninama, Blajburških žrtava 6, 21000 Split</item>
      <item>TRIGLAV OSIGURANJE d. d., Antuna Heinza 4, Zagreb</item>
      <item>HYPO ALPE-ADRIA-LEASING društvo s ograničenom odgovornošću za leasing, Slavonska avenija 6/a, Zagreb</item>
    </izvorni_sadrzaj>
    <derivirana_varijabla naziv="DomainObject.Predmet.StrankaListFormatedWithAdress_1">
      <item>VERTIGO d.o.o. za građenje i usluge u stečaju, Savska 8, 21000 Split</item>
      <item>Ministarstvo financija RH, Katančićeva 5, 10000 Zagreb zastupanog po punomoćniku Županijsko državno odvjetništvo u Splitu</item>
      <item>Hrvatske vode, pravna osoba za upravljanje vodama, Grada Vukovara 220, Zagreb</item>
      <item>HRVATSKE ŠUME društvo s ograničenom odgovornošću, Ul.Ljudevita Farkaša Vukotinovića 2, Zagreb zastupanog po punomoćniku Zoran Tomić</item>
      <item>GRAD SPLIT, Branimirova obala 17, 21000 Split</item>
      <item>VODOVOD I KANALIZACIJA, društvo s ograničenom odgovornošću za vodoopskrbu, odvodnju i pročišćavanje otpadnih voda, Biokovska 3, 21000 Split</item>
      <item>HYPO ALPE-ADRIA-LEASING društvo s ograničenom odgovornošću za leasing, Slavonska avenija 6/a, Zagreb</item>
      <item>DELTRON d.o.o. za trgovinu i usluge, Vukovarska 148, 21000 Split zastupanog po punomoćniku Mijo Jeličić</item>
      <item>DIREKCIJA ZA STANOVANJE d.o.o. promet i upravljanje nekretninama, Blajburških žrtava 6, 21000 Split</item>
      <item>TRIGLAV OSIGURANJE d. d., Antuna Heinza 4, Zagreb</item>
      <item>HYPO ALPE-ADRIA-LEASING društvo s ograničenom odgovornošću za leasing, Slavonska avenija 6/a, Zagreb</item>
    </derivirana_varijabla>
  </DomainObject.Predmet.StrankaListFormatedWithAdress>
  <DomainObject.Predmet.StrankaListFormatedWithAdressOIB>
    <izvorni_sadrzaj>
      <item>VERTIGO d.o.o. za građenje i usluge u stečaju, OIB 80053629143, Savska 8, 21000 Split</item>
      <item>Ministarstvo financija RH, OIB 18683136487, Katančićeva 5, 10000 Zagreb zastupanog po punomoćniku Županijsko državno odvjetništvo u Splitu</item>
      <item>Hrvatske vode, pravna osoba za upravljanje vodama, OIB 28921383001, Grada Vukovara 220, Zagreb</item>
      <item>HRVATSKE ŠUME društvo s ograničenom odgovornošću, OIB 69693144506, Ul.Ljudevita Farkaša Vukotinovića 2, Zagreb zastupanog po punomoćniku Zoran Tomić</item>
      <item>GRAD SPLIT, OIB 78755598868, Branimirova obala 17, 21000 Split</item>
      <item>VODOVOD I KANALIZACIJA, društvo s ograničenom odgovornošću za vodoopskrbu, odvodnju i pročišćavanje otpadnih voda, OIB 56826138353, Biokovska 3, 21000 Split</item>
      <item>HYPO ALPE-ADRIA-LEASING društvo s ograničenom odgovornošću za leasing, OIB 03153152979, Slavonska avenija 6/a, Zagreb</item>
      <item>DELTRON d.o.o. za trgovinu i usluge, OIB 36118056137, Vukovarska 148, 21000 Split zastupanog po punomoćniku Mijo Jeličić</item>
      <item>DIREKCIJA ZA STANOVANJE d.o.o. promet i upravljanje nekretninama, OIB 54520279677, Blajburških žrtava 6, 21000 Split</item>
      <item>TRIGLAV OSIGURANJE d. d., OIB 29743547503, Antuna Heinza 4, Zagreb</item>
      <item>HYPO ALPE-ADRIA-LEASING društvo s ograničenom odgovornošću za leasing, OIB 03153152979, Slavonska avenija 6/a, Zagreb</item>
    </izvorni_sadrzaj>
    <derivirana_varijabla naziv="DomainObject.Predmet.StrankaListFormatedWithAdressOIB_1">
      <item>VERTIGO d.o.o. za građenje i usluge u stečaju, OIB 80053629143, Savska 8, 21000 Split</item>
      <item>Ministarstvo financija RH, OIB 18683136487, Katančićeva 5, 10000 Zagreb zastupanog po punomoćniku Županijsko državno odvjetništvo u Splitu</item>
      <item>Hrvatske vode, pravna osoba za upravljanje vodama, OIB 28921383001, Grada Vukovara 220, Zagreb</item>
      <item>HRVATSKE ŠUME društvo s ograničenom odgovornošću, OIB 69693144506, Ul.Ljudevita Farkaša Vukotinovića 2, Zagreb zastupanog po punomoćniku Zoran Tomić</item>
      <item>GRAD SPLIT, OIB 78755598868, Branimirova obala 17, 21000 Split</item>
      <item>VODOVOD I KANALIZACIJA, društvo s ograničenom odgovornošću za vodoopskrbu, odvodnju i pročišćavanje otpadnih voda, OIB 56826138353, Biokovska 3, 21000 Split</item>
      <item>HYPO ALPE-ADRIA-LEASING društvo s ograničenom odgovornošću za leasing, OIB 03153152979, Slavonska avenija 6/a, Zagreb</item>
      <item>DELTRON d.o.o. za trgovinu i usluge, OIB 36118056137, Vukovarska 148, 21000 Split zastupanog po punomoćniku Mijo Jeličić</item>
      <item>DIREKCIJA ZA STANOVANJE d.o.o. promet i upravljanje nekretninama, OIB 54520279677, Blajburških žrtava 6, 21000 Split</item>
      <item>TRIGLAV OSIGURANJE d. d., OIB 29743547503, Antuna Heinza 4, Zagreb</item>
      <item>HYPO ALPE-ADRIA-LEASING društvo s ograničenom odgovornošću za leasing, OIB 03153152979, Slavonska avenija 6/a, Zagreb</item>
    </derivirana_varijabla>
  </DomainObject.Predmet.StrankaListFormatedWithAdressOIB>
  <DomainObject.Predmet.StrankaListNazivFormated>
    <izvorni_sadrzaj>
      <item>VERTIGO d.o.o. za građenje i usluge u stečaju</item>
      <item>Ministarstvo financija RH</item>
      <item>Hrvatske vode, pravna osoba za upravljanje vodama</item>
      <item>HRVATSKE ŠUME društvo s ograničenom odgovornošću</item>
      <item>GRAD SPLIT</item>
      <item>VODOVOD I KANALIZACIJA, društvo s ograničenom odgovornošću za vodoopskrbu, odvodnju i pročišćavanje otpadnih voda</item>
      <item>HYPO ALPE-ADRIA-LEASING društvo s ograničenom odgovornošću za leasing</item>
      <item>DELTRON d.o.o. za trgovinu i usluge</item>
      <item>DIREKCIJA ZA STANOVANJE d.o.o. promet i upravljanje nekretninama</item>
      <item>TRIGLAV OSIGURANJE d. d.</item>
      <item>HYPO ALPE-ADRIA-LEASING društvo s ograničenom odgovornošću za leasing</item>
    </izvorni_sadrzaj>
    <derivirana_varijabla naziv="DomainObject.Predmet.StrankaListNazivFormated_1">
      <item>VERTIGO d.o.o. za građenje i usluge u stečaju</item>
      <item>Ministarstvo financija RH</item>
      <item>Hrvatske vode, pravna osoba za upravljanje vodama</item>
      <item>HRVATSKE ŠUME društvo s ograničenom odgovornošću</item>
      <item>GRAD SPLIT</item>
      <item>VODOVOD I KANALIZACIJA, društvo s ograničenom odgovornošću za vodoopskrbu, odvodnju i pročišćavanje otpadnih voda</item>
      <item>HYPO ALPE-ADRIA-LEASING društvo s ograničenom odgovornošću za leasing</item>
      <item>DELTRON d.o.o. za trgovinu i usluge</item>
      <item>DIREKCIJA ZA STANOVANJE d.o.o. promet i upravljanje nekretninama</item>
      <item>TRIGLAV OSIGURANJE d. d.</item>
      <item>HYPO ALPE-ADRIA-LEASING društvo s ograničenom odgovornošću za leasing</item>
    </derivirana_varijabla>
  </DomainObject.Predmet.StrankaListNazivFormated>
  <DomainObject.Predmet.StrankaListNazivFormatedOIB>
    <izvorni_sadrzaj>
      <item>VERTIGO d.o.o. za građenje i usluge u stečaju, OIB 80053629143</item>
      <item>Ministarstvo financija RH, OIB 18683136487</item>
      <item>Hrvatske vode, pravna osoba za upravljanje vodama, OIB 28921383001</item>
      <item>HRVATSKE ŠUME društvo s ograničenom odgovornošću, OIB 69693144506</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item>
      <item>DIREKCIJA ZA STANOVANJE d.o.o. promet i upravljanje nekretninama, OIB 54520279677</item>
      <item>TRIGLAV OSIGURANJE d. d., OIB 29743547503</item>
      <item>HYPO ALPE-ADRIA-LEASING društvo s ograničenom odgovornošću za leasing, OIB 03153152979</item>
    </izvorni_sadrzaj>
    <derivirana_varijabla naziv="DomainObject.Predmet.StrankaListNazivFormatedOIB_1">
      <item>VERTIGO d.o.o. za građenje i usluge u stečaju, OIB 80053629143</item>
      <item>Ministarstvo financija RH, OIB 18683136487</item>
      <item>Hrvatske vode, pravna osoba za upravljanje vodama, OIB 28921383001</item>
      <item>HRVATSKE ŠUME društvo s ograničenom odgovornošću, OIB 69693144506</item>
      <item>GRAD SPLIT, OIB 78755598868</item>
      <item>VODOVOD I KANALIZACIJA, društvo s ograničenom odgovornošću za vodoopskrbu, odvodnju i pročišćavanje otpadnih voda, OIB 56826138353</item>
      <item>HYPO ALPE-ADRIA-LEASING društvo s ograničenom odgovornošću za leasing, OIB 03153152979</item>
      <item>DELTRON d.o.o. za trgovinu i usluge, OIB 36118056137</item>
      <item>DIREKCIJA ZA STANOVANJE d.o.o. promet i upravljanje nekretninama, OIB 54520279677</item>
      <item>TRIGLAV OSIGURANJE d. d., OIB 29743547503</item>
      <item>HYPO ALPE-ADRIA-LEASING društvo s ograničenom odgovornošću za leasing, OIB 03153152979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Damir Batarelo</item>
      <item>Igor Kraljević</item>
      <item>Natalija Mladineo</item>
      <item>Županijsko državno odvjetništvo u Splitu punomoćnik sudionika u postupku Ministarstvo financija RH</item>
      <item>Zoran Tomić punomoćnik sudionika u postupku HRVATSKE ŠUME društvo s ograničenom odgovornošću</item>
      <item>Mijo Jeličić punomoćnik sudionika u postupku DELTRON d.o.o. za trgovinu i usluge</item>
    </izvorni_sadrzaj>
    <derivirana_varijabla naziv="DomainObject.Predmet.OstaliListFormated_1">
      <item>Damir Batarelo</item>
      <item>Igor Kraljević</item>
      <item>Natalija Mladineo</item>
      <item>Županijsko državno odvjetništvo u Splitu punomoćnik sudionika u postupku Ministarstvo financija RH</item>
      <item>Zoran Tomić punomoćnik sudionika u postupku HRVATSKE ŠUME društvo s ograničenom odgovornošću</item>
      <item>Mijo Jeličić punomoćnik sudionika u postupku DELTRON d.o.o. za trgovinu i usluge</item>
    </derivirana_varijabla>
  </DomainObject.Predmet.OstaliListFormated>
  <DomainObject.Predmet.OstaliListFormatedOIB>
    <izvorni_sadrzaj>
      <item>Damir Batarelo</item>
      <item>Igor Kraljević</item>
      <item>Natalija Mladineo, OIB 62875698528</item>
      <item>Županijsko državno odvjetništvo u Splitu punomoćnik sudionika u postupku Ministarstvo financija RH</item>
      <item>Zoran Tomić, OIB 80809284399 punomoćnik sudionika u postupku HRVATSKE ŠUME društvo s ograničenom odgovornošću</item>
      <item>Mijo Jeličić, OIB 71855290129 punomoćnik sudionika u postupku DELTRON d.o.o. za trgovinu i usluge</item>
    </izvorni_sadrzaj>
    <derivirana_varijabla naziv="DomainObject.Predmet.OstaliListFormatedOIB_1">
      <item>Damir Batarelo</item>
      <item>Igor Kraljević</item>
      <item>Natalija Mladineo, OIB 62875698528</item>
      <item>Županijsko državno odvjetništvo u Splitu punomoćnik sudionika u postupku Ministarstvo financija RH</item>
      <item>Zoran Tomić, OIB 80809284399 punomoćnik sudionika u postupku HRVATSKE ŠUME društvo s ograničenom odgovornošću</item>
      <item>Mijo Jeličić, OIB 71855290129 punomoćnik sudionika u postupku DELTRON d.o.o. za trgovinu i usluge</item>
    </derivirana_varijabla>
  </DomainObject.Predmet.OstaliListFormatedOIB>
  <DomainObject.Predmet.OstaliListFormatedWithAdress>
    <izvorni_sadrzaj>
      <item>Damir Batarelo, Trg hrvatske bratske zajednice 2B/II, 21000 Split</item>
      <item>Igor Kraljević, Savska 8, 21000 Split</item>
      <item>Natalija Mladineo, Viška 24, 21000 Split</item>
      <item>Županijsko državno odvjetništvo u Splitu, Gundulićeva 29a, 21000 Split punomoćnik sudionika u postupku Ministarstvo financija RH</item>
      <item>Zoran Tomić, Zelinska 2/I, 10000 Zagreb punomoćnik sudionika u postupku HRVATSKE ŠUME društvo s ograničenom odgovornošću</item>
      <item>Mijo Jeličić, Kliška 29., 21000 Split punomoćnik sudionika u postupku DELTRON d.o.o. za trgovinu i usluge</item>
    </izvorni_sadrzaj>
    <derivirana_varijabla naziv="DomainObject.Predmet.OstaliListFormatedWithAdress_1">
      <item>Damir Batarelo, Trg hrvatske bratske zajednice 2B/II, 21000 Split</item>
      <item>Igor Kraljević, Savska 8, 21000 Split</item>
      <item>Natalija Mladineo, Viška 24, 21000 Split</item>
      <item>Županijsko državno odvjetništvo u Splitu, Gundulićeva 29a, 21000 Split punomoćnik sudionika u postupku Ministarstvo financija RH</item>
      <item>Zoran Tomić, Zelinska 2/I, 10000 Zagreb punomoćnik sudionika u postupku HRVATSKE ŠUME društvo s ograničenom odgovornošću</item>
      <item>Mijo Jeličić, Kliška 29., 21000 Split punomoćnik sudionika u postupku DELTRON d.o.o. za trgovinu i usluge</item>
    </derivirana_varijabla>
  </DomainObject.Predmet.OstaliListFormatedWithAdress>
  <DomainObject.Predmet.OstaliListFormatedWithAdressOIB>
    <izvorni_sadrzaj>
      <item>Damir Batarelo, Trg hrvatske bratske zajednice 2B/II, 21000 Split</item>
      <item>Igor Kraljević, Savska 8, 21000 Split</item>
      <item>Natalija Mladineo, OIB 62875698528, Viška 24, 21000 Split</item>
      <item>Županijsko državno odvjetništvo u Splitu, Gundulićeva 29a, 21000 Split punomoćnik sudionika u postupku Ministarstvo financija RH</item>
      <item>Zoran Tomić, OIB 80809284399, Zelinska 2/I, 10000 Zagreb punomoćnik sudionika u postupku HRVATSKE ŠUME društvo s ograničenom odgovornošću</item>
      <item>Mijo Jeličić, OIB 71855290129, Kliška 29., 21000 Split punomoćnik sudionika u postupku DELTRON d.o.o. za trgovinu i usluge</item>
    </izvorni_sadrzaj>
    <derivirana_varijabla naziv="DomainObject.Predmet.OstaliListFormatedWithAdressOIB_1">
      <item>Damir Batarelo, Trg hrvatske bratske zajednice 2B/II, 21000 Split</item>
      <item>Igor Kraljević, Savska 8, 21000 Split</item>
      <item>Natalija Mladineo, OIB 62875698528, Viška 24, 21000 Split</item>
      <item>Županijsko državno odvjetništvo u Splitu, Gundulićeva 29a, 21000 Split punomoćnik sudionika u postupku Ministarstvo financija RH</item>
      <item>Zoran Tomić, OIB 80809284399, Zelinska 2/I, 10000 Zagreb punomoćnik sudionika u postupku HRVATSKE ŠUME društvo s ograničenom odgovornošću</item>
      <item>Mijo Jeličić, OIB 71855290129, Kliška 29., 21000 Split punomoćnik sudionika u postupku DELTRON d.o.o. za trgovinu i usluge</item>
    </derivirana_varijabla>
  </DomainObject.Predmet.OstaliListFormatedWithAdressOIB>
  <DomainObject.Predmet.OstaliListNazivFormated>
    <izvorni_sadrzaj>
      <item>Damir Batarelo</item>
      <item>Igor Kraljević</item>
      <item>Natalija Mladineo</item>
      <item>Županijsko državno odvjetništvo u Splitu</item>
      <item>Zoran Tomić</item>
      <item>Mijo Jeličić</item>
    </izvorni_sadrzaj>
    <derivirana_varijabla naziv="DomainObject.Predmet.OstaliListNazivFormated_1">
      <item>Damir Batarelo</item>
      <item>Igor Kraljević</item>
      <item>Natalija Mladineo</item>
      <item>Županijsko državno odvjetništvo u Splitu</item>
      <item>Zoran Tomić</item>
      <item>Mijo Jeličić</item>
    </derivirana_varijabla>
  </DomainObject.Predmet.OstaliListNazivFormated>
  <DomainObject.Predmet.OstaliListNazivFormatedOIB>
    <izvorni_sadrzaj>
      <item>Damir Batarelo</item>
      <item>Igor Kraljević</item>
      <item>Natalija Mladineo, OIB 62875698528</item>
      <item>Županijsko državno odvjetništvo u Splitu</item>
      <item>Zoran Tomić, OIB 80809284399</item>
      <item>Mijo Jeličić, OIB 71855290129</item>
    </izvorni_sadrzaj>
    <derivirana_varijabla naziv="DomainObject.Predmet.OstaliListNazivFormatedOIB_1">
      <item>Damir Batarelo</item>
      <item>Igor Kraljević</item>
      <item>Natalija Mladineo, OIB 62875698528</item>
      <item>Županijsko državno odvjetništvo u Splitu</item>
      <item>Zoran Tomić, OIB 80809284399</item>
      <item>Mijo Jeličić, OIB 71855290129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VERTIGO d.o.o. za građenje i usluge u stečaju i dr.</izvorni_sadrzaj>
    <derivirana_varijabla naziv="DomainObject.Predmet.StrankaIDrugi_1">VERTIGO d.o.o. za građenje i usluge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VERTIGO d.o.o. za građenje i usluge u stečaju, OIB 80053629143, Savska 8, 21000 Split i dr.</izvorni_sadrzaj>
    <derivirana_varijabla naziv="DomainObject.Predmet.StrankaIDrugiAdressOIB_1">VERTIGO d.o.o. za građenje i usluge u stečaju, OIB 80053629143, Savska 8,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VERTIGO d.o.o. za građenje i usluge u stečaju</item>
      <item>Damir Batarelo</item>
      <item>Igor Kraljević</item>
      <item>Natalija Mladineo</item>
      <item>Ministarstvo financija RH</item>
      <item>Županijsko državno odvjetništvo u Splitu</item>
      <item>Hrvatske vode, pravna osoba za upravljanje vodama</item>
      <item>HRVATSKE ŠUME društvo s ograničenom odgovornošću</item>
      <item>Zoran Tomić</item>
      <item>GRAD SPLIT</item>
      <item>VODOVOD I KANALIZACIJA, društvo s ograničenom odgovornošću za vodoopskrbu, odvodnju i pročišćavanje otpadnih voda</item>
      <item>HYPO ALPE-ADRIA-LEASING društvo s ograničenom odgovornošću za leasing</item>
      <item>DELTRON d.o.o. za trgovinu i usluge</item>
      <item>Mijo Jeličić</item>
      <item>DIREKCIJA ZA STANOVANJE d.o.o. promet i upravljanje nekretninama</item>
      <item>TRIGLAV OSIGURANJE d. d.</item>
      <item>HYPO ALPE-ADRIA-LEASING društvo s ograničenom odgovornošću za leasing</item>
    </izvorni_sadrzaj>
    <derivirana_varijabla naziv="DomainObject.Predmet.SudioniciListNaziv_1">
      <item>VERTIGO d.o.o. za građenje i usluge u stečaju</item>
      <item>Damir Batarelo</item>
      <item>Igor Kraljević</item>
      <item>Natalija Mladineo</item>
      <item>Ministarstvo financija RH</item>
      <item>Županijsko državno odvjetništvo u Splitu</item>
      <item>Hrvatske vode, pravna osoba za upravljanje vodama</item>
      <item>HRVATSKE ŠUME društvo s ograničenom odgovornošću</item>
      <item>Zoran Tomić</item>
      <item>GRAD SPLIT</item>
      <item>VODOVOD I KANALIZACIJA, društvo s ograničenom odgovornošću za vodoopskrbu, odvodnju i pročišćavanje otpadnih voda</item>
      <item>HYPO ALPE-ADRIA-LEASING društvo s ograničenom odgovornošću za leasing</item>
      <item>DELTRON d.o.o. za trgovinu i usluge</item>
      <item>Mijo Jeličić</item>
      <item>DIREKCIJA ZA STANOVANJE d.o.o. promet i upravljanje nekretninama</item>
      <item>TRIGLAV OSIGURANJE d. d.</item>
      <item>HYPO ALPE-ADRIA-LEASING društvo s ograničenom odgovornošću za leasing</item>
    </derivirana_varijabla>
  </DomainObject.Predmet.SudioniciListNaziv>
  <DomainObject.Predmet.SudioniciListAdressOIB>
    <izvorni_sadrzaj>
      <item>VERTIGO d.o.o. za građenje i usluge u stečaju, OIB 80053629143, Savska 8,21000 Split</item>
      <item>Damir Batarelo, Trg hrvatske bratske zajednice 2B/II,21000 Split</item>
      <item>Igor Kraljević, Savska 8,21000 Split</item>
      <item>Natalija Mladineo, OIB 62875698528, Viška 24,21000 Split</item>
      <item>Ministarstvo financija RH, OIB 18683136487, Katančićeva 5,10000 Zagreb</item>
      <item>Županijsko državno odvjetništvo u Splitu, Gundulićeva 29a,21000 Split</item>
      <item>Hrvatske vode, pravna osoba za upravljanje vodama, OIB 28921383001, Grada Vukovara 220,Zagreb</item>
      <item>HRVATSKE ŠUME društvo s ograničenom odgovornošću, OIB 69693144506, Ul.Ljudevita Farkaša Vukotinovića 2,Zagreb</item>
      <item>Zoran Tomić, OIB 80809284399, Zelinska 2/I,10000 Zagreb</item>
      <item>GRAD SPLIT, OIB 78755598868, Branimirova obala 17,21000 Split</item>
      <item>VODOVOD I KANALIZACIJA, društvo s ograničenom odgovornošću za vodoopskrbu, odvodnju i pročišćavanje otpadnih voda, OIB 56826138353, Biokovska 3,21000 Split</item>
      <item>HYPO ALPE-ADRIA-LEASING društvo s ograničenom odgovornošću za leasing, OIB 03153152979, Slavonska avenija 6/a,Zagreb</item>
      <item>DELTRON d.o.o. za trgovinu i usluge, OIB 36118056137, Vukovarska 148,21000 Split</item>
      <item>Mijo Jeličić, OIB 71855290129, Kliška 29.,21000 Split</item>
      <item>DIREKCIJA ZA STANOVANJE d.o.o. promet i upravljanje nekretninama, OIB 54520279677, Blajburških žrtava 6,21000 Split</item>
      <item>TRIGLAV OSIGURANJE d. d., OIB 29743547503, Antuna Heinza 4,Zagreb</item>
      <item>HYPO ALPE-ADRIA-LEASING društvo s ograničenom odgovornošću za leasing, OIB 03153152979, Slavonska avenija 6/a,Zagreb</item>
    </izvorni_sadrzaj>
    <derivirana_varijabla naziv="DomainObject.Predmet.SudioniciListAdressOIB_1">
      <item>VERTIGO d.o.o. za građenje i usluge u stečaju, OIB 80053629143, Savska 8,21000 Split</item>
      <item>Damir Batarelo, Trg hrvatske bratske zajednice 2B/II,21000 Split</item>
      <item>Igor Kraljević, Savska 8,21000 Split</item>
      <item>Natalija Mladineo, OIB 62875698528, Viška 24,21000 Split</item>
      <item>Ministarstvo financija RH, OIB 18683136487, Katančićeva 5,10000 Zagreb</item>
      <item>Županijsko državno odvjetništvo u Splitu, Gundulićeva 29a,21000 Split</item>
      <item>Hrvatske vode, pravna osoba za upravljanje vodama, OIB 28921383001, Grada Vukovara 220,Zagreb</item>
      <item>HRVATSKE ŠUME društvo s ograničenom odgovornošću, OIB 69693144506, Ul.Ljudevita Farkaša Vukotinovića 2,Zagreb</item>
      <item>Zoran Tomić, OIB 80809284399, Zelinska 2/I,10000 Zagreb</item>
      <item>GRAD SPLIT, OIB 78755598868, Branimirova obala 17,21000 Split</item>
      <item>VODOVOD I KANALIZACIJA, društvo s ograničenom odgovornošću za vodoopskrbu, odvodnju i pročišćavanje otpadnih voda, OIB 56826138353, Biokovska 3,21000 Split</item>
      <item>HYPO ALPE-ADRIA-LEASING društvo s ograničenom odgovornošću za leasing, OIB 03153152979, Slavonska avenija 6/a,Zagreb</item>
      <item>DELTRON d.o.o. za trgovinu i usluge, OIB 36118056137, Vukovarska 148,21000 Split</item>
      <item>Mijo Jeličić, OIB 71855290129, Kliška 29.,21000 Split</item>
      <item>DIREKCIJA ZA STANOVANJE d.o.o. promet i upravljanje nekretninama, OIB 54520279677, Blajburških žrtava 6,21000 Split</item>
      <item>TRIGLAV OSIGURANJE d. d., OIB 29743547503, Antuna Heinza 4,Zagreb</item>
      <item>HYPO ALPE-ADRIA-LEASING društvo s ograničenom odgovornošću za leasing, OIB 03153152979, Slavonska avenija 6/a,Zagreb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80053629143</item>
      <item>, OIB null</item>
      <item>, OIB null</item>
      <item>, OIB 62875698528</item>
      <item>, OIB 18683136487</item>
      <item>, OIB null</item>
      <item>, OIB 28921383001</item>
      <item>, OIB 69693144506</item>
      <item>, OIB 80809284399</item>
      <item>, OIB 78755598868</item>
      <item>, OIB 56826138353</item>
      <item>, OIB 03153152979</item>
      <item>, OIB 36118056137</item>
      <item>, OIB 71855290129</item>
      <item>, OIB 54520279677</item>
      <item>, OIB 29743547503</item>
      <item>, OIB 03153152979</item>
    </izvorni_sadrzaj>
    <derivirana_varijabla naziv="DomainObject.Predmet.SudioniciListNazivOIB_1">
      <item>, OIB 80053629143</item>
      <item>, OIB null</item>
      <item>, OIB null</item>
      <item>, OIB 62875698528</item>
      <item>, OIB 18683136487</item>
      <item>, OIB null</item>
      <item>, OIB 28921383001</item>
      <item>, OIB 69693144506</item>
      <item>, OIB 80809284399</item>
      <item>, OIB 78755598868</item>
      <item>, OIB 56826138353</item>
      <item>, OIB 03153152979</item>
      <item>, OIB 36118056137</item>
      <item>, OIB 71855290129</item>
      <item>, OIB 54520279677</item>
      <item>, OIB 29743547503</item>
      <item>, OIB 03153152979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05C002-A6F1-4CFE-A9C6-340412637B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1763</properties:Words>
  <properties:Characters>9995</properties:Characters>
  <properties:Lines>191</properties:Lines>
  <properties:Paragraphs>49</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2018-11-22T11:28:00Z</dcterms:created>
  <dc:creator>Ante Kačić</dc:creator>
  <cp:lastModifiedBy>Katarina Mikulić</cp:lastModifiedBy>
  <cp:lastPrinted>2018-11-23T11:02:00Z</cp:lastPrinted>
  <dcterms:modified xmlns:xsi="http://www.w3.org/2001/XMLSchema-instance" xsi:type="dcterms:W3CDTF">2018-11-23T11:02:00Z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(OGLAŠAVANJE DOSUDE NEVAŽEĆOM I NOVI KUPAC (br. 4).docx)</vt:lpwstr>
  </prop:property>
  <prop:property name="CC_coloring" pid="4" fmtid="{D5CDD505-2E9C-101B-9397-08002B2CF9AE}">
    <vt:bool>false</vt:bool>
  </prop:property>
  <prop:property name="BrojStranica" pid="5" fmtid="{D5CDD505-2E9C-101B-9397-08002B2CF9AE}">
    <vt:i4>4</vt:i4>
  </prop:property>
</prop:Properties>
</file>