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b5ace" w14:paraId="e2b5ace" w:rsidRDefault="00630662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</w:t>
      </w:r>
      <w:r w:rsidR="00491DD7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C27983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P="00EC12B1" w:rsidR="00EC12B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4C25EE">
        <w:rPr>
          <w:sz w:val="24"/>
        </w:rPr>
        <w:t xml:space="preserve"> </w:t>
      </w:r>
      <w:r w:rsidR="00630662" w:rsidRPr="00291B37">
        <w:rPr>
          <w:sz w:val="24"/>
        </w:rPr>
        <w:t>66</w:t>
      </w:r>
      <w:r w:rsidR="00EC12B1" w:rsidRPr="00291B37">
        <w:rPr>
          <w:sz w:val="24"/>
        </w:rPr>
        <w:t>.</w:t>
      </w:r>
      <w:r w:rsidR="00EC12B1">
        <w:rPr>
          <w:b/>
          <w:sz w:val="24"/>
        </w:rPr>
        <w:t xml:space="preserve"> </w:t>
      </w:r>
      <w:r w:rsidR="00EC12B1" w:rsidRPr="00482933">
        <w:rPr>
          <w:sz w:val="24"/>
        </w:rPr>
        <w:t>S</w:t>
      </w:r>
      <w:r w:rsidR="00EC12B1">
        <w:rPr>
          <w:sz w:val="24"/>
        </w:rPr>
        <w:t>t-</w:t>
      </w:r>
      <w:r w:rsidR="00645765">
        <w:rPr>
          <w:sz w:val="24"/>
        </w:rPr>
        <w:t>5717</w:t>
      </w:r>
      <w:r w:rsidR="004C25EE">
        <w:rPr>
          <w:sz w:val="24"/>
        </w:rPr>
        <w:t>/16</w:t>
      </w:r>
      <w:r w:rsidR="00EC12B1">
        <w:rPr>
          <w:sz w:val="24"/>
        </w:rPr>
        <w:t xml:space="preserve">     </w:t>
      </w:r>
    </w:p>
    <w:p w:rsidRDefault="00EC12B1" w:rsidP="00EC12B1" w:rsidR="0055001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EC12B1" w:rsidP="00EC12B1" w:rsidR="00EC12B1" w:rsidRPr="00337798">
      <w:pPr>
        <w:rPr>
          <w:sz w:val="24"/>
        </w:rPr>
      </w:pPr>
      <w:r w:rsidRPr="00337798">
        <w:rPr>
          <w:sz w:val="24"/>
        </w:rPr>
        <w:t xml:space="preserve">               </w:t>
      </w:r>
    </w:p>
    <w:p w:rsidRDefault="00EC12B1" w:rsidP="00EC12B1" w:rsidR="00EC12B1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EC12B1" w:rsidP="00EC12B1" w:rsidR="00EC12B1">
      <w:pPr>
        <w:ind w:left="2880"/>
        <w:jc w:val="right"/>
        <w:rPr>
          <w:sz w:val="24"/>
        </w:rPr>
      </w:pPr>
    </w:p>
    <w:p w:rsidRDefault="0005229A" w:rsidP="00EC12B1" w:rsidR="00EC12B1" w:rsidRPr="00337798">
      <w:pPr>
        <w:ind w:left="2880"/>
        <w:rPr>
          <w:sz w:val="24"/>
        </w:rPr>
      </w:pPr>
      <w:r>
        <w:rPr>
          <w:sz w:val="24"/>
        </w:rPr>
        <w:t xml:space="preserve">    </w:t>
      </w:r>
      <w:r w:rsidR="00EC12B1">
        <w:rPr>
          <w:sz w:val="24"/>
        </w:rPr>
        <w:t>Z A K L</w:t>
      </w:r>
      <w:r w:rsidR="000F6978">
        <w:rPr>
          <w:sz w:val="24"/>
        </w:rPr>
        <w:t xml:space="preserve"> </w:t>
      </w:r>
      <w:r w:rsidR="00EC12B1">
        <w:rPr>
          <w:sz w:val="24"/>
        </w:rPr>
        <w:t>J U Č A K</w:t>
      </w:r>
    </w:p>
    <w:p w:rsidRDefault="00EC12B1" w:rsidP="00EC12B1" w:rsidR="00EC12B1">
      <w:pPr>
        <w:jc w:val="both"/>
        <w:rPr>
          <w:sz w:val="24"/>
        </w:rPr>
      </w:pPr>
    </w:p>
    <w:p w:rsidRDefault="00FD0DE6" w:rsidP="00EC12B1" w:rsidR="00FD0DE6">
      <w:pPr>
        <w:jc w:val="both"/>
        <w:rPr>
          <w:sz w:val="24"/>
        </w:rPr>
      </w:pPr>
    </w:p>
    <w:p w:rsidRDefault="00EC12B1" w:rsidP="000E28A1" w:rsidR="00EC12B1" w:rsidRPr="005B701F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="00630662">
        <w:rPr>
          <w:sz w:val="24"/>
          <w:szCs w:val="24"/>
        </w:rPr>
        <w:t>Mislavu Kolakušiću</w:t>
      </w:r>
      <w:r w:rsidRPr="00010102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kao sucu </w:t>
      </w:r>
      <w:r w:rsidRPr="00290E37">
        <w:rPr>
          <w:sz w:val="24"/>
          <w:szCs w:val="24"/>
        </w:rPr>
        <w:t xml:space="preserve">pojedincu, postupajući po prijedlogu </w:t>
      </w:r>
      <w:r w:rsidR="008B553A" w:rsidRPr="00290E37">
        <w:rPr>
          <w:sz w:val="24"/>
          <w:szCs w:val="24"/>
        </w:rPr>
        <w:t xml:space="preserve">FINA, </w:t>
      </w:r>
      <w:r w:rsidR="004C25EE" w:rsidRPr="00290E37">
        <w:rPr>
          <w:sz w:val="24"/>
          <w:szCs w:val="24"/>
        </w:rPr>
        <w:t xml:space="preserve">RC ZAGREB, Podružnica Zagreb, Trg </w:t>
      </w:r>
      <w:r w:rsidR="004C25EE" w:rsidRPr="00604ECB">
        <w:rPr>
          <w:sz w:val="24"/>
          <w:szCs w:val="24"/>
        </w:rPr>
        <w:t>svibanjskih žrtava 1995. 1, Zagreb</w:t>
      </w:r>
      <w:r w:rsidR="008B553A" w:rsidRPr="00604ECB">
        <w:rPr>
          <w:sz w:val="24"/>
          <w:szCs w:val="24"/>
        </w:rPr>
        <w:t xml:space="preserve">, za otvaranje stečajnog postupka nad </w:t>
      </w:r>
      <w:r w:rsidRPr="00604ECB">
        <w:rPr>
          <w:sz w:val="24"/>
          <w:szCs w:val="24"/>
        </w:rPr>
        <w:t>dužnikom</w:t>
      </w:r>
      <w:r w:rsidR="008D1131" w:rsidRPr="00604ECB">
        <w:rPr>
          <w:sz w:val="24"/>
          <w:szCs w:val="24"/>
        </w:rPr>
        <w:t xml:space="preserve"> </w:t>
      </w:r>
      <w:r w:rsidR="00645765" w:rsidRPr="00645765">
        <w:rPr>
          <w:sz w:val="24"/>
          <w:szCs w:val="24"/>
        </w:rPr>
        <w:t>Direct Market Studio jednostavno društvo s ograničenom odgovornošću za usluge</w:t>
      </w:r>
      <w:r w:rsidR="008D1131" w:rsidRPr="00645765">
        <w:rPr>
          <w:sz w:val="24"/>
          <w:szCs w:val="24"/>
        </w:rPr>
        <w:t xml:space="preserve">, OIB: </w:t>
      </w:r>
      <w:r w:rsidR="00645765" w:rsidRPr="00645765">
        <w:rPr>
          <w:sz w:val="24"/>
          <w:szCs w:val="24"/>
        </w:rPr>
        <w:t>59853105214</w:t>
      </w:r>
      <w:r w:rsidR="008D1131" w:rsidRPr="00645765">
        <w:rPr>
          <w:sz w:val="24"/>
          <w:szCs w:val="24"/>
        </w:rPr>
        <w:t xml:space="preserve">, MBS: </w:t>
      </w:r>
      <w:r w:rsidR="00645765" w:rsidRPr="00645765">
        <w:rPr>
          <w:sz w:val="24"/>
          <w:szCs w:val="24"/>
        </w:rPr>
        <w:t>080941144</w:t>
      </w:r>
      <w:r w:rsidR="008D1131" w:rsidRPr="00645765">
        <w:rPr>
          <w:sz w:val="24"/>
          <w:szCs w:val="24"/>
        </w:rPr>
        <w:t xml:space="preserve">, </w:t>
      </w:r>
      <w:r w:rsidR="00F205A3" w:rsidRPr="00645765">
        <w:rPr>
          <w:sz w:val="24"/>
          <w:szCs w:val="24"/>
        </w:rPr>
        <w:t>Zagreb</w:t>
      </w:r>
      <w:r w:rsidR="00AF5C0E" w:rsidRPr="00645765">
        <w:rPr>
          <w:sz w:val="24"/>
          <w:szCs w:val="24"/>
        </w:rPr>
        <w:t xml:space="preserve">, </w:t>
      </w:r>
      <w:r w:rsidR="00645765" w:rsidRPr="00645765">
        <w:rPr>
          <w:sz w:val="24"/>
          <w:szCs w:val="24"/>
        </w:rPr>
        <w:t>Širinečka ulica 4</w:t>
      </w:r>
      <w:r w:rsidR="005B701F" w:rsidRPr="00645765">
        <w:rPr>
          <w:sz w:val="24"/>
          <w:szCs w:val="24"/>
        </w:rPr>
        <w:t xml:space="preserve">, </w:t>
      </w:r>
      <w:r w:rsidR="003C4574">
        <w:rPr>
          <w:sz w:val="24"/>
          <w:szCs w:val="24"/>
        </w:rPr>
        <w:t>3</w:t>
      </w:r>
      <w:r w:rsidR="004C25EE" w:rsidRPr="00645765">
        <w:rPr>
          <w:sz w:val="24"/>
          <w:szCs w:val="24"/>
        </w:rPr>
        <w:t xml:space="preserve">. </w:t>
      </w:r>
      <w:r w:rsidR="00083B5A">
        <w:rPr>
          <w:sz w:val="24"/>
          <w:szCs w:val="24"/>
        </w:rPr>
        <w:t>veljače</w:t>
      </w:r>
      <w:r w:rsidRPr="00411061">
        <w:rPr>
          <w:sz w:val="24"/>
          <w:szCs w:val="24"/>
        </w:rPr>
        <w:t xml:space="preserve"> 201</w:t>
      </w:r>
      <w:r w:rsidR="00083B5A">
        <w:rPr>
          <w:sz w:val="24"/>
          <w:szCs w:val="24"/>
        </w:rPr>
        <w:t>7</w:t>
      </w:r>
      <w:r w:rsidRPr="005B701F">
        <w:rPr>
          <w:sz w:val="24"/>
          <w:szCs w:val="24"/>
        </w:rPr>
        <w:t>.</w:t>
      </w:r>
      <w:r w:rsidR="000E28A1" w:rsidRPr="005B701F">
        <w:rPr>
          <w:sz w:val="24"/>
          <w:szCs w:val="24"/>
        </w:rPr>
        <w:t>,</w:t>
      </w:r>
    </w:p>
    <w:p w:rsidRDefault="00FD0DE6" w:rsidP="00EC12B1" w:rsidR="00FD0DE6" w:rsidRPr="00290E37">
      <w:pPr>
        <w:ind w:firstLine="709"/>
        <w:jc w:val="both"/>
        <w:rPr>
          <w:b/>
          <w:sz w:val="24"/>
          <w:szCs w:val="24"/>
        </w:rPr>
      </w:pPr>
    </w:p>
    <w:p w:rsidRDefault="007B593F" w:rsidP="007B593F" w:rsidR="007B593F" w:rsidRPr="00550011">
      <w:pPr>
        <w:jc w:val="center"/>
        <w:rPr>
          <w:sz w:val="24"/>
        </w:rPr>
      </w:pPr>
      <w:r w:rsidRPr="00550011">
        <w:rPr>
          <w:sz w:val="24"/>
        </w:rPr>
        <w:t>z a k l</w:t>
      </w:r>
      <w:r w:rsidR="00550011">
        <w:rPr>
          <w:sz w:val="24"/>
        </w:rPr>
        <w:t xml:space="preserve"> </w:t>
      </w:r>
      <w:r w:rsidRPr="00550011">
        <w:rPr>
          <w:sz w:val="24"/>
        </w:rPr>
        <w:t>j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6C36E6" w:rsidP="00DA5FA3" w:rsidR="007B593F">
      <w:pPr>
        <w:ind w:firstLine="555"/>
        <w:jc w:val="both"/>
        <w:rPr>
          <w:sz w:val="24"/>
        </w:rPr>
      </w:pPr>
      <w:r>
        <w:rPr>
          <w:sz w:val="24"/>
        </w:rPr>
        <w:t xml:space="preserve">Zakazuje </w:t>
      </w:r>
      <w:r w:rsidR="007B593F">
        <w:rPr>
          <w:sz w:val="24"/>
        </w:rPr>
        <w:t xml:space="preserve">se ročište radi </w:t>
      </w:r>
      <w:r w:rsidR="008B553A">
        <w:rPr>
          <w:sz w:val="24"/>
        </w:rPr>
        <w:t>rasprave o uvjetima</w:t>
      </w:r>
      <w:r>
        <w:rPr>
          <w:sz w:val="24"/>
        </w:rPr>
        <w:t xml:space="preserve"> </w:t>
      </w:r>
      <w:r w:rsidR="007B593F">
        <w:rPr>
          <w:sz w:val="24"/>
        </w:rPr>
        <w:t xml:space="preserve">za otvaranje stečajnog postupka  za dan: </w:t>
      </w:r>
    </w:p>
    <w:p w:rsidRDefault="00C27983" w:rsidP="008B553A" w:rsidR="007B593F" w:rsidRPr="002C5C63">
      <w:pPr>
        <w:ind w:left="1003"/>
        <w:jc w:val="both"/>
        <w:rPr>
          <w:i/>
          <w:sz w:val="24"/>
        </w:rPr>
      </w:pPr>
      <w:r>
        <w:rPr>
          <w:b/>
          <w:sz w:val="24"/>
        </w:rPr>
        <w:t>1</w:t>
      </w:r>
      <w:r w:rsidR="00083B5A">
        <w:rPr>
          <w:b/>
          <w:sz w:val="24"/>
        </w:rPr>
        <w:t>2</w:t>
      </w:r>
      <w:r w:rsidR="0070109C">
        <w:rPr>
          <w:b/>
          <w:sz w:val="24"/>
        </w:rPr>
        <w:t xml:space="preserve">. </w:t>
      </w:r>
      <w:r w:rsidR="00083B5A">
        <w:rPr>
          <w:b/>
          <w:sz w:val="24"/>
        </w:rPr>
        <w:t>travnja</w:t>
      </w:r>
      <w:r w:rsidR="00620B66">
        <w:rPr>
          <w:b/>
          <w:sz w:val="24"/>
        </w:rPr>
        <w:t xml:space="preserve"> </w:t>
      </w:r>
      <w:r w:rsidR="007B593F" w:rsidRPr="00A2280A">
        <w:rPr>
          <w:b/>
          <w:sz w:val="24"/>
        </w:rPr>
        <w:t>201</w:t>
      </w:r>
      <w:r w:rsidR="00083B5A">
        <w:rPr>
          <w:b/>
          <w:sz w:val="24"/>
        </w:rPr>
        <w:t>7</w:t>
      </w:r>
      <w:r w:rsidR="007B593F" w:rsidRPr="00A2280A">
        <w:rPr>
          <w:b/>
          <w:sz w:val="24"/>
        </w:rPr>
        <w:t xml:space="preserve">. u </w:t>
      </w:r>
      <w:r w:rsidR="000C05C9">
        <w:rPr>
          <w:b/>
          <w:sz w:val="24"/>
        </w:rPr>
        <w:t>10</w:t>
      </w:r>
      <w:r w:rsidR="00132465">
        <w:rPr>
          <w:b/>
          <w:sz w:val="24"/>
        </w:rPr>
        <w:t>,</w:t>
      </w:r>
      <w:r w:rsidR="00645765">
        <w:rPr>
          <w:b/>
          <w:sz w:val="24"/>
        </w:rPr>
        <w:t>20</w:t>
      </w:r>
      <w:r w:rsidR="007B593F" w:rsidRPr="00A2280A">
        <w:rPr>
          <w:b/>
          <w:sz w:val="24"/>
        </w:rPr>
        <w:t xml:space="preserve"> sati </w:t>
      </w:r>
      <w:r w:rsidR="007B593F" w:rsidRPr="00A2280A">
        <w:rPr>
          <w:sz w:val="24"/>
        </w:rPr>
        <w:t xml:space="preserve">u zgradi Trgovačkog suda u Zagrebu, Petrinjska 8, soba broj </w:t>
      </w:r>
      <w:r w:rsidR="00630662">
        <w:rPr>
          <w:sz w:val="24"/>
        </w:rPr>
        <w:t>88</w:t>
      </w:r>
      <w:r w:rsidR="007B593F" w:rsidRPr="00A2280A">
        <w:rPr>
          <w:sz w:val="24"/>
        </w:rPr>
        <w:t xml:space="preserve">/II – </w:t>
      </w:r>
      <w:r w:rsidR="00630662">
        <w:rPr>
          <w:sz w:val="24"/>
        </w:rPr>
        <w:t>ulična zgrada</w:t>
      </w:r>
      <w:r w:rsidR="008B553A">
        <w:rPr>
          <w:sz w:val="24"/>
        </w:rPr>
        <w:t>,</w:t>
      </w:r>
    </w:p>
    <w:p w:rsidRDefault="007B593F" w:rsidP="007B593F" w:rsidR="007B593F" w:rsidRPr="002C5C63">
      <w:pPr>
        <w:ind w:firstLine="283" w:left="720"/>
        <w:jc w:val="both"/>
        <w:rPr>
          <w:sz w:val="24"/>
        </w:rPr>
      </w:pPr>
      <w:r w:rsidRPr="002C5C63">
        <w:rPr>
          <w:sz w:val="24"/>
        </w:rPr>
        <w:t xml:space="preserve">na koje ročište se dostavom </w:t>
      </w:r>
      <w:r w:rsidR="00630662">
        <w:rPr>
          <w:sz w:val="24"/>
        </w:rPr>
        <w:t xml:space="preserve"> </w:t>
      </w:r>
      <w:r w:rsidRPr="002C5C63">
        <w:rPr>
          <w:sz w:val="24"/>
        </w:rPr>
        <w:t>ovog zaključka pozivaju: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 w:rsidRPr="002C5C63">
        <w:rPr>
          <w:sz w:val="24"/>
        </w:rPr>
        <w:t>-</w:t>
      </w:r>
      <w:r w:rsidR="00FC3E6C" w:rsidRPr="002C5C63">
        <w:rPr>
          <w:sz w:val="24"/>
        </w:rPr>
        <w:t>Financijska agencija</w:t>
      </w:r>
    </w:p>
    <w:p w:rsidRDefault="0027671D" w:rsidP="007B593F" w:rsidR="007B593F" w:rsidRPr="002C5C63">
      <w:pPr>
        <w:ind w:firstLine="283" w:left="720"/>
        <w:jc w:val="both"/>
        <w:rPr>
          <w:sz w:val="24"/>
        </w:rPr>
      </w:pPr>
      <w:r>
        <w:rPr>
          <w:sz w:val="24"/>
        </w:rPr>
        <w:t>-dužnik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 w:rsidRPr="002C5C63">
        <w:rPr>
          <w:sz w:val="24"/>
        </w:rPr>
        <w:t xml:space="preserve">-zz dužnika  </w:t>
      </w:r>
    </w:p>
    <w:p w:rsidRDefault="00550011" w:rsidP="007B593F" w:rsidR="00550011" w:rsidRPr="002C5C63">
      <w:pPr>
        <w:ind w:firstLine="283" w:left="720"/>
        <w:jc w:val="both"/>
        <w:rPr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8B553A" w:rsidR="008B553A">
      <w:pPr>
        <w:jc w:val="center"/>
        <w:rPr>
          <w:sz w:val="24"/>
        </w:rPr>
      </w:pPr>
    </w:p>
    <w:p w:rsidRDefault="008B553A" w:rsidP="008B553A" w:rsidR="008B553A" w:rsidRPr="008B553A">
      <w:pPr>
        <w:ind w:firstLine="708"/>
        <w:jc w:val="both"/>
        <w:rPr>
          <w:sz w:val="24"/>
        </w:rPr>
      </w:pPr>
      <w:r w:rsidRPr="008B553A">
        <w:rPr>
          <w:sz w:val="24"/>
        </w:rPr>
        <w:t xml:space="preserve">FINA RC Zagreb, Podružnica </w:t>
      </w:r>
      <w:r w:rsidR="00620B66">
        <w:rPr>
          <w:sz w:val="24"/>
        </w:rPr>
        <w:t>Zagreb</w:t>
      </w:r>
      <w:r w:rsidRPr="008B553A">
        <w:rPr>
          <w:sz w:val="24"/>
        </w:rPr>
        <w:t xml:space="preserve"> je </w:t>
      </w:r>
      <w:r w:rsidR="00411061">
        <w:rPr>
          <w:b/>
          <w:sz w:val="24"/>
        </w:rPr>
        <w:t>25</w:t>
      </w:r>
      <w:r w:rsidR="004644B4">
        <w:rPr>
          <w:b/>
          <w:sz w:val="24"/>
        </w:rPr>
        <w:t>. kolovoza</w:t>
      </w:r>
      <w:r w:rsidR="0070109C">
        <w:rPr>
          <w:b/>
          <w:sz w:val="24"/>
        </w:rPr>
        <w:t xml:space="preserve"> 2016</w:t>
      </w:r>
      <w:r w:rsidR="004E151F" w:rsidRPr="006D7064">
        <w:rPr>
          <w:b/>
          <w:sz w:val="24"/>
        </w:rPr>
        <w:t>.</w:t>
      </w:r>
      <w:r w:rsidR="004E151F">
        <w:rPr>
          <w:sz w:val="24"/>
        </w:rPr>
        <w:t xml:space="preserve"> </w:t>
      </w:r>
      <w:r w:rsidRPr="008B553A">
        <w:rPr>
          <w:sz w:val="24"/>
        </w:rPr>
        <w:t xml:space="preserve">temeljem odredbe članka 110. stavak 1. Stečajnog zakona (NN 71/15 – dalje SZ) podnijela prijedlog za provedbu stečajnog postupka s obzirom da je dužnik na dan </w:t>
      </w:r>
      <w:r w:rsidR="00411061">
        <w:rPr>
          <w:b/>
          <w:sz w:val="24"/>
        </w:rPr>
        <w:t>23</w:t>
      </w:r>
      <w:r w:rsidR="004644B4">
        <w:rPr>
          <w:b/>
          <w:sz w:val="24"/>
        </w:rPr>
        <w:t>. kolovoza</w:t>
      </w:r>
      <w:r w:rsidR="0070109C">
        <w:rPr>
          <w:b/>
          <w:sz w:val="24"/>
        </w:rPr>
        <w:t xml:space="preserve"> 2015.</w:t>
      </w:r>
      <w:r w:rsidRPr="008B553A">
        <w:rPr>
          <w:sz w:val="24"/>
        </w:rPr>
        <w:t xml:space="preserve"> u Očevidniku redoslijeda osnova za plaćanje imao evidentirane neizvršene osnove za plaćanje u iznosu od </w:t>
      </w:r>
      <w:r w:rsidR="00645765">
        <w:rPr>
          <w:b/>
          <w:sz w:val="24"/>
        </w:rPr>
        <w:t>36.588,17</w:t>
      </w:r>
      <w:r w:rsidR="00593B79">
        <w:rPr>
          <w:b/>
          <w:sz w:val="24"/>
        </w:rPr>
        <w:t xml:space="preserve"> </w:t>
      </w:r>
      <w:r w:rsidR="004544EB">
        <w:rPr>
          <w:b/>
          <w:sz w:val="24"/>
        </w:rPr>
        <w:t>kn</w:t>
      </w:r>
      <w:r w:rsidRPr="008B553A">
        <w:rPr>
          <w:sz w:val="24"/>
        </w:rPr>
        <w:t xml:space="preserve"> u razdoblju duljem od 120 dana.</w:t>
      </w:r>
    </w:p>
    <w:p w:rsidRDefault="004E151F" w:rsidP="008B553A" w:rsidR="004E151F">
      <w:pPr>
        <w:ind w:firstLine="708"/>
        <w:jc w:val="both"/>
        <w:rPr>
          <w:sz w:val="24"/>
        </w:rPr>
      </w:pPr>
      <w:r w:rsidRPr="004E151F">
        <w:rPr>
          <w:sz w:val="24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8B553A" w:rsidP="008B553A" w:rsidR="008B553A" w:rsidRPr="008B553A">
      <w:pPr>
        <w:ind w:firstLine="708"/>
        <w:jc w:val="both"/>
        <w:rPr>
          <w:sz w:val="24"/>
        </w:rPr>
      </w:pPr>
      <w:r w:rsidRPr="008B553A">
        <w:rPr>
          <w:sz w:val="24"/>
        </w:rPr>
        <w:t xml:space="preserve"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 </w:t>
      </w:r>
    </w:p>
    <w:p w:rsidRDefault="008B553A" w:rsidP="008B553A" w:rsidR="008B553A" w:rsidRPr="008B553A">
      <w:pPr>
        <w:ind w:firstLine="708"/>
        <w:jc w:val="both"/>
        <w:rPr>
          <w:sz w:val="24"/>
        </w:rPr>
      </w:pPr>
      <w:r w:rsidRPr="008B553A">
        <w:rPr>
          <w:sz w:val="24"/>
        </w:rPr>
        <w:lastRenderedPageBreak/>
        <w:t>Prema članku 5. stavak 2. SZ-a stečajni su razlozi nesposobnost za plaćanje i prezaduženost.</w:t>
      </w:r>
    </w:p>
    <w:p w:rsidRDefault="008B553A" w:rsidP="008B553A" w:rsidR="000A2E10">
      <w:pPr>
        <w:ind w:firstLine="708"/>
        <w:jc w:val="both"/>
        <w:rPr>
          <w:sz w:val="24"/>
        </w:rPr>
      </w:pPr>
      <w:r w:rsidRPr="008B553A">
        <w:rPr>
          <w:sz w:val="24"/>
        </w:rP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4E151F" w:rsidP="000A2E10" w:rsidR="000A2E10">
      <w:pPr>
        <w:ind w:firstLine="720"/>
        <w:jc w:val="both"/>
        <w:rPr>
          <w:sz w:val="24"/>
        </w:rPr>
      </w:pPr>
      <w:r>
        <w:rPr>
          <w:sz w:val="24"/>
        </w:rPr>
        <w:t>O</w:t>
      </w:r>
      <w:r w:rsidRPr="004E151F">
        <w:rPr>
          <w:sz w:val="24"/>
        </w:rPr>
        <w:t>dredbom članka 128. stavka 2. SZ-a propisano je da će sud, ako nije pokrenut prethodni postupak, odrediti ročište radi rasprave o pretpostavkama za otvaranje stečajnog postupka najkasnije u roku od 30 dana od podnošenja prijedloga za otvaranje stečajnog postupka. Na ročište radi rasprave o pretpostavkama za otvaranje stečajnog postupka pozivaju se podnositelj prijedloga, a za dužnika pravnu osobu osobe ovlaštene za zastupanje dužnika po zakonu, odnosno dužnik pojedinac, privremeni stečajni upravitelj te, prema potrebi, vještaci (članak 128. stavak 3. SZ-a) te će na tom ročištu, a najkasnije u roku od tri dana nakon njegova zaključenja, donijeti rješenje o otvaranju stečajnoga postupka ili o odbijanju prijedloga za otvaranje stečajnoga postupka (članak 128. stavak 6. SZ-a).</w:t>
      </w:r>
    </w:p>
    <w:p w:rsidRDefault="004E151F" w:rsidP="000A2E10" w:rsidR="004E151F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</w:t>
      </w:r>
      <w:r w:rsidR="00083B5A">
        <w:rPr>
          <w:sz w:val="24"/>
        </w:rPr>
        <w:t>izreci zaključka</w:t>
      </w:r>
      <w:r>
        <w:rPr>
          <w:sz w:val="24"/>
        </w:rPr>
        <w:t>.</w:t>
      </w:r>
    </w:p>
    <w:p w:rsidRDefault="00F3761C" w:rsidP="00B844BF" w:rsidR="00F3761C">
      <w:pPr>
        <w:ind w:firstLine="720"/>
        <w:jc w:val="both"/>
        <w:rPr>
          <w:sz w:val="24"/>
        </w:rPr>
      </w:pPr>
    </w:p>
    <w:p w:rsidRDefault="006C7E17" w:rsidP="00291B37" w:rsidR="00F3761C">
      <w:pPr>
        <w:jc w:val="center"/>
        <w:rPr>
          <w:sz w:val="24"/>
        </w:rPr>
      </w:pPr>
      <w:r>
        <w:rPr>
          <w:sz w:val="24"/>
        </w:rPr>
        <w:t xml:space="preserve">U Zagrebu </w:t>
      </w:r>
      <w:r w:rsidR="003C4574">
        <w:rPr>
          <w:sz w:val="24"/>
        </w:rPr>
        <w:t>3</w:t>
      </w:r>
      <w:r w:rsidR="0070109C">
        <w:rPr>
          <w:sz w:val="24"/>
        </w:rPr>
        <w:t xml:space="preserve">. </w:t>
      </w:r>
      <w:r w:rsidR="00083B5A">
        <w:rPr>
          <w:sz w:val="24"/>
        </w:rPr>
        <w:t>veljače</w:t>
      </w:r>
      <w:r w:rsidR="00016C56">
        <w:rPr>
          <w:sz w:val="24"/>
        </w:rPr>
        <w:t xml:space="preserve"> 201</w:t>
      </w:r>
      <w:r w:rsidR="00083B5A">
        <w:rPr>
          <w:sz w:val="24"/>
        </w:rPr>
        <w:t>7</w:t>
      </w:r>
      <w:r w:rsidR="009850B8">
        <w:rPr>
          <w:sz w:val="24"/>
        </w:rPr>
        <w:t>.</w:t>
      </w:r>
    </w:p>
    <w:p w:rsidRDefault="006C7E17" w:rsidP="00450676" w:rsidR="006C7E17">
      <w:pPr>
        <w:ind w:firstLine="720"/>
        <w:jc w:val="center"/>
        <w:rPr>
          <w:sz w:val="24"/>
        </w:rPr>
      </w:pPr>
    </w:p>
    <w:p w:rsidRDefault="006C7E17" w:rsidP="0027671D" w:rsidR="00F3761C">
      <w:pPr>
        <w:tabs>
          <w:tab w:pos="5100" w:val="left"/>
        </w:tabs>
        <w:ind w:firstLine="720"/>
        <w:jc w:val="right"/>
        <w:rPr>
          <w:sz w:val="24"/>
        </w:rPr>
      </w:pPr>
      <w:r>
        <w:rPr>
          <w:sz w:val="24"/>
        </w:rPr>
        <w:tab/>
        <w:t>Sudac:</w:t>
      </w:r>
    </w:p>
    <w:p w:rsidRDefault="00630662" w:rsidP="0027671D" w:rsidR="00876285">
      <w:pPr>
        <w:ind w:left="5040"/>
        <w:jc w:val="right"/>
        <w:rPr>
          <w:sz w:val="24"/>
        </w:rPr>
      </w:pPr>
      <w:r>
        <w:rPr>
          <w:sz w:val="24"/>
        </w:rPr>
        <w:t>Mislav Kolakušić</w:t>
      </w:r>
      <w:r w:rsidR="007745B7">
        <w:rPr>
          <w:sz w:val="24"/>
        </w:rPr>
        <w:t xml:space="preserve"> v.r.</w:t>
      </w:r>
    </w:p>
    <w:p w:rsidRDefault="0005692D" w:rsidP="00CE3B7D" w:rsidR="0005692D">
      <w:pPr>
        <w:jc w:val="right"/>
        <w:rPr>
          <w:sz w:val="24"/>
        </w:rPr>
      </w:pP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 xml:space="preserve">Protiv </w:t>
      </w:r>
      <w:r w:rsidR="00742CDE">
        <w:rPr>
          <w:sz w:val="24"/>
        </w:rPr>
        <w:t xml:space="preserve">ovog </w:t>
      </w:r>
      <w:r>
        <w:rPr>
          <w:sz w:val="24"/>
        </w:rPr>
        <w:t>zaključka žalba nije dopuštena (članak 1</w:t>
      </w:r>
      <w:r w:rsidR="00131E99">
        <w:rPr>
          <w:sz w:val="24"/>
        </w:rPr>
        <w:t>9. stavak 7</w:t>
      </w:r>
      <w:r>
        <w:rPr>
          <w:sz w:val="24"/>
        </w:rPr>
        <w:t>.SZ-a)</w:t>
      </w:r>
    </w:p>
    <w:p w:rsidRDefault="00AD75CD" w:rsidR="00AD75CD">
      <w:pPr>
        <w:jc w:val="both"/>
        <w:rPr>
          <w:sz w:val="24"/>
        </w:rPr>
      </w:pPr>
    </w:p>
    <w:p w:rsidRDefault="002B2416" w:rsidP="00291B37" w:rsidR="002B2416">
      <w:pPr>
        <w:jc w:val="both"/>
        <w:rPr>
          <w:sz w:val="24"/>
        </w:rPr>
      </w:pPr>
    </w:p>
    <w:p w:rsidRDefault="007745B7" w:rsidP="007A1486" w:rsidR="007745B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7745B7" w:rsidP="007A1486" w:rsidR="007745B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7745B7" w:rsidP="007A1486" w:rsidR="007745B7" w:rsidRPr="007A1486">
      <w:pPr>
        <w:ind w:left="720"/>
      </w:pPr>
    </w:p>
    <w:p w:rsidRDefault="007745B7" w:rsidP="00291B37" w:rsidR="007745B7">
      <w:pPr>
        <w:jc w:val="both"/>
        <w:rPr>
          <w:sz w:val="24"/>
        </w:rPr>
      </w:pPr>
    </w:p>
    <w:sectPr w:rsidSect="008B553A" w:rsidR="007745B7">
      <w:headerReference w:type="default" r:id="rId11"/>
      <w:pgSz w:h="16838" w:w="11906"/>
      <w:pgMar w:gutter="0" w:footer="720" w:header="720" w:left="1797" w:bottom="1135" w:right="1797" w:top="13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45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0662" w:rsidR="004D2841">
    <w:pPr>
      <w:pStyle w:val="Zaglavlje"/>
      <w:jc w:val="right"/>
    </w:pPr>
    <w:r w:rsidRPr="00630662">
      <w:t xml:space="preserve">  66. St-</w:t>
    </w:r>
    <w:r w:rsidR="00645765">
      <w:t>5717</w:t>
    </w:r>
    <w:r w:rsidR="0070109C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4C466968"/>
    <w:multiLevelType w:val="hybridMultilevel"/>
    <w:tmpl w:val="13FC1106"/>
    <w:lvl w:tplc="041A000F" w:ilvl="0">
      <w:start w:val="1"/>
      <w:numFmt w:val="decimal"/>
      <w:lvlText w:val="%1."/>
      <w:lvlJc w:val="left"/>
      <w:pPr>
        <w:ind w:hanging="360" w:left="1003"/>
      </w:pPr>
    </w:lvl>
    <w:lvl w:tentative="true" w:tplc="041A0019" w:ilvl="1">
      <w:start w:val="1"/>
      <w:numFmt w:val="lowerLetter"/>
      <w:lvlText w:val="%2."/>
      <w:lvlJc w:val="left"/>
      <w:pPr>
        <w:ind w:hanging="360" w:left="1723"/>
      </w:pPr>
    </w:lvl>
    <w:lvl w:tentative="true" w:tplc="041A001B" w:ilvl="2">
      <w:start w:val="1"/>
      <w:numFmt w:val="lowerRoman"/>
      <w:lvlText w:val="%3."/>
      <w:lvlJc w:val="right"/>
      <w:pPr>
        <w:ind w:hanging="180" w:left="2443"/>
      </w:pPr>
    </w:lvl>
    <w:lvl w:tentative="true" w:tplc="041A000F" w:ilvl="3">
      <w:start w:val="1"/>
      <w:numFmt w:val="decimal"/>
      <w:lvlText w:val="%4."/>
      <w:lvlJc w:val="left"/>
      <w:pPr>
        <w:ind w:hanging="360" w:left="3163"/>
      </w:pPr>
    </w:lvl>
    <w:lvl w:tentative="true" w:tplc="041A0019" w:ilvl="4">
      <w:start w:val="1"/>
      <w:numFmt w:val="lowerLetter"/>
      <w:lvlText w:val="%5."/>
      <w:lvlJc w:val="left"/>
      <w:pPr>
        <w:ind w:hanging="360" w:left="3883"/>
      </w:pPr>
    </w:lvl>
    <w:lvl w:tentative="true" w:tplc="041A001B" w:ilvl="5">
      <w:start w:val="1"/>
      <w:numFmt w:val="lowerRoman"/>
      <w:lvlText w:val="%6."/>
      <w:lvlJc w:val="right"/>
      <w:pPr>
        <w:ind w:hanging="180" w:left="4603"/>
      </w:pPr>
    </w:lvl>
    <w:lvl w:tentative="true" w:tplc="041A000F" w:ilvl="6">
      <w:start w:val="1"/>
      <w:numFmt w:val="decimal"/>
      <w:lvlText w:val="%7."/>
      <w:lvlJc w:val="left"/>
      <w:pPr>
        <w:ind w:hanging="360" w:left="5323"/>
      </w:pPr>
    </w:lvl>
    <w:lvl w:tentative="true" w:tplc="041A0019" w:ilvl="7">
      <w:start w:val="1"/>
      <w:numFmt w:val="lowerLetter"/>
      <w:lvlText w:val="%8."/>
      <w:lvlJc w:val="left"/>
      <w:pPr>
        <w:ind w:hanging="360" w:left="6043"/>
      </w:pPr>
    </w:lvl>
    <w:lvl w:tentative="true" w:tplc="041A001B" w:ilvl="8">
      <w:start w:val="1"/>
      <w:numFmt w:val="lowerRoman"/>
      <w:lvlText w:val="%9."/>
      <w:lvlJc w:val="right"/>
      <w:pPr>
        <w:ind w:hanging="180" w:left="676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trackedChanges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F49"/>
    <w:rsid w:val="00014167"/>
    <w:rsid w:val="00016C56"/>
    <w:rsid w:val="000519B3"/>
    <w:rsid w:val="0005229A"/>
    <w:rsid w:val="0005692D"/>
    <w:rsid w:val="00077B7B"/>
    <w:rsid w:val="00083B5A"/>
    <w:rsid w:val="000A2E10"/>
    <w:rsid w:val="000C05C9"/>
    <w:rsid w:val="000C63D4"/>
    <w:rsid w:val="000E28A1"/>
    <w:rsid w:val="000E7457"/>
    <w:rsid w:val="000E7A4A"/>
    <w:rsid w:val="000F6978"/>
    <w:rsid w:val="00113EC7"/>
    <w:rsid w:val="00126BFA"/>
    <w:rsid w:val="00131E99"/>
    <w:rsid w:val="00132465"/>
    <w:rsid w:val="001662C4"/>
    <w:rsid w:val="001A1A7F"/>
    <w:rsid w:val="001A7916"/>
    <w:rsid w:val="001B44D2"/>
    <w:rsid w:val="001C713C"/>
    <w:rsid w:val="001F7759"/>
    <w:rsid w:val="002431C4"/>
    <w:rsid w:val="00253A1D"/>
    <w:rsid w:val="00260A9E"/>
    <w:rsid w:val="00270D8D"/>
    <w:rsid w:val="0027671D"/>
    <w:rsid w:val="00286BC6"/>
    <w:rsid w:val="00286FBD"/>
    <w:rsid w:val="002903F5"/>
    <w:rsid w:val="00290E37"/>
    <w:rsid w:val="00291B37"/>
    <w:rsid w:val="0029270E"/>
    <w:rsid w:val="002A3523"/>
    <w:rsid w:val="002B0682"/>
    <w:rsid w:val="002B2416"/>
    <w:rsid w:val="002C5C63"/>
    <w:rsid w:val="002D0838"/>
    <w:rsid w:val="002D6659"/>
    <w:rsid w:val="002F01C6"/>
    <w:rsid w:val="00312A14"/>
    <w:rsid w:val="0032414F"/>
    <w:rsid w:val="00337798"/>
    <w:rsid w:val="003624C5"/>
    <w:rsid w:val="0038489C"/>
    <w:rsid w:val="00386690"/>
    <w:rsid w:val="0039339D"/>
    <w:rsid w:val="003C4574"/>
    <w:rsid w:val="003F7ED8"/>
    <w:rsid w:val="00411061"/>
    <w:rsid w:val="004260A6"/>
    <w:rsid w:val="00444560"/>
    <w:rsid w:val="00447CA1"/>
    <w:rsid w:val="00450221"/>
    <w:rsid w:val="00450676"/>
    <w:rsid w:val="004544EB"/>
    <w:rsid w:val="00454BBA"/>
    <w:rsid w:val="004644B4"/>
    <w:rsid w:val="00475CDF"/>
    <w:rsid w:val="00476E8D"/>
    <w:rsid w:val="00482933"/>
    <w:rsid w:val="00483785"/>
    <w:rsid w:val="00491DD7"/>
    <w:rsid w:val="004A7B44"/>
    <w:rsid w:val="004C1E6F"/>
    <w:rsid w:val="004C25EE"/>
    <w:rsid w:val="004D2841"/>
    <w:rsid w:val="004D5B5B"/>
    <w:rsid w:val="004E151F"/>
    <w:rsid w:val="004E2FD0"/>
    <w:rsid w:val="004E5FEF"/>
    <w:rsid w:val="00502456"/>
    <w:rsid w:val="00516616"/>
    <w:rsid w:val="00532A1B"/>
    <w:rsid w:val="00550011"/>
    <w:rsid w:val="0056765A"/>
    <w:rsid w:val="00582BE9"/>
    <w:rsid w:val="00593B79"/>
    <w:rsid w:val="00596F03"/>
    <w:rsid w:val="005A4EA6"/>
    <w:rsid w:val="005B3F73"/>
    <w:rsid w:val="005B5A8A"/>
    <w:rsid w:val="005B5C24"/>
    <w:rsid w:val="005B701F"/>
    <w:rsid w:val="005C5E15"/>
    <w:rsid w:val="005E34A3"/>
    <w:rsid w:val="005E7C1A"/>
    <w:rsid w:val="00601987"/>
    <w:rsid w:val="00604ECB"/>
    <w:rsid w:val="006070D5"/>
    <w:rsid w:val="00615A8B"/>
    <w:rsid w:val="00620B66"/>
    <w:rsid w:val="00623484"/>
    <w:rsid w:val="0062475E"/>
    <w:rsid w:val="00626395"/>
    <w:rsid w:val="00630662"/>
    <w:rsid w:val="00645765"/>
    <w:rsid w:val="006A4FC5"/>
    <w:rsid w:val="006B7292"/>
    <w:rsid w:val="006C36E6"/>
    <w:rsid w:val="006C7E17"/>
    <w:rsid w:val="006D7064"/>
    <w:rsid w:val="006D7A0F"/>
    <w:rsid w:val="006F46EA"/>
    <w:rsid w:val="006F7455"/>
    <w:rsid w:val="0070109C"/>
    <w:rsid w:val="00742CDE"/>
    <w:rsid w:val="0075681B"/>
    <w:rsid w:val="007745B7"/>
    <w:rsid w:val="007B593F"/>
    <w:rsid w:val="008049FA"/>
    <w:rsid w:val="008332A4"/>
    <w:rsid w:val="008366A0"/>
    <w:rsid w:val="0085270F"/>
    <w:rsid w:val="00876285"/>
    <w:rsid w:val="00881C02"/>
    <w:rsid w:val="008B553A"/>
    <w:rsid w:val="008B72BC"/>
    <w:rsid w:val="008D1131"/>
    <w:rsid w:val="008E6A96"/>
    <w:rsid w:val="00900CD0"/>
    <w:rsid w:val="009012A1"/>
    <w:rsid w:val="009026BB"/>
    <w:rsid w:val="009128F5"/>
    <w:rsid w:val="00923121"/>
    <w:rsid w:val="00947FB7"/>
    <w:rsid w:val="009850B8"/>
    <w:rsid w:val="00986729"/>
    <w:rsid w:val="00995427"/>
    <w:rsid w:val="009A4B77"/>
    <w:rsid w:val="009B6C2F"/>
    <w:rsid w:val="009D732D"/>
    <w:rsid w:val="009F1721"/>
    <w:rsid w:val="00A110D0"/>
    <w:rsid w:val="00A15AB7"/>
    <w:rsid w:val="00A2280A"/>
    <w:rsid w:val="00A44A71"/>
    <w:rsid w:val="00A6313F"/>
    <w:rsid w:val="00A72F31"/>
    <w:rsid w:val="00A80EB3"/>
    <w:rsid w:val="00A828C1"/>
    <w:rsid w:val="00A90C82"/>
    <w:rsid w:val="00AD3398"/>
    <w:rsid w:val="00AD6BB6"/>
    <w:rsid w:val="00AD75CD"/>
    <w:rsid w:val="00AF4C01"/>
    <w:rsid w:val="00AF5C0E"/>
    <w:rsid w:val="00B01169"/>
    <w:rsid w:val="00B32E61"/>
    <w:rsid w:val="00B35218"/>
    <w:rsid w:val="00B8117D"/>
    <w:rsid w:val="00B844BF"/>
    <w:rsid w:val="00B93B9A"/>
    <w:rsid w:val="00BA1DFD"/>
    <w:rsid w:val="00BC4571"/>
    <w:rsid w:val="00BD24A4"/>
    <w:rsid w:val="00C27983"/>
    <w:rsid w:val="00C356A1"/>
    <w:rsid w:val="00C35E3F"/>
    <w:rsid w:val="00C702DE"/>
    <w:rsid w:val="00C75751"/>
    <w:rsid w:val="00CC43BC"/>
    <w:rsid w:val="00CC7D07"/>
    <w:rsid w:val="00CE3890"/>
    <w:rsid w:val="00CE3B7D"/>
    <w:rsid w:val="00CE4F52"/>
    <w:rsid w:val="00CF16B1"/>
    <w:rsid w:val="00CF41C1"/>
    <w:rsid w:val="00D10A4F"/>
    <w:rsid w:val="00D31451"/>
    <w:rsid w:val="00D448E9"/>
    <w:rsid w:val="00D44D63"/>
    <w:rsid w:val="00D60187"/>
    <w:rsid w:val="00D60476"/>
    <w:rsid w:val="00D768E5"/>
    <w:rsid w:val="00D91494"/>
    <w:rsid w:val="00D959BC"/>
    <w:rsid w:val="00D95F79"/>
    <w:rsid w:val="00DA5FA3"/>
    <w:rsid w:val="00DD67BA"/>
    <w:rsid w:val="00DE479D"/>
    <w:rsid w:val="00E64D32"/>
    <w:rsid w:val="00E815AE"/>
    <w:rsid w:val="00E94EF5"/>
    <w:rsid w:val="00EC12B1"/>
    <w:rsid w:val="00EC1564"/>
    <w:rsid w:val="00ED030C"/>
    <w:rsid w:val="00F205A3"/>
    <w:rsid w:val="00F37327"/>
    <w:rsid w:val="00F3761C"/>
    <w:rsid w:val="00F42A90"/>
    <w:rsid w:val="00F46662"/>
    <w:rsid w:val="00F5779C"/>
    <w:rsid w:val="00F71AC5"/>
    <w:rsid w:val="00F83060"/>
    <w:rsid w:val="00F8769E"/>
    <w:rsid w:val="00F9310E"/>
    <w:rsid w:val="00FB4196"/>
    <w:rsid w:val="00FC3E6C"/>
    <w:rsid w:val="00FC400B"/>
    <w:rsid w:val="00FD0250"/>
    <w:rsid w:val="00FD0DE6"/>
    <w:rsid w:val="00FE0F62"/>
    <w:rsid w:val="00FF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8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8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C35E3F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8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C35E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35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29087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9766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5023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88378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7424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4952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3295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957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5920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1742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određ. ročišta</izvorni_sadrzaj>
    <derivirana_varijabla naziv="DomainObject.Primjedba_1">određ. ročišta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5717</izvorni_sadrzaj>
    <derivirana_varijabla naziv="DomainObject.Predmet.Broj_1">5717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St-5717/2016</izvorni_sadrzaj>
    <derivirana_varijabla naziv="DomainObject.Predmet.OznakaBroj_1">St-5717/2016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Direct Market Studio jednostavno društvo s ograničenom odgovornošću za usluge</izvorni_sadrzaj>
    <derivirana_varijabla naziv="DomainObject.Predmet.ProtustrankaFormated_1">  Direct Market Studio jednostavno društvo s ograničenom odgovornošću za usluge</derivirana_varijabla>
  </DomainObject.Predmet.ProtustrankaFormated>
  <DomainObject.Predmet.ProtustrankaFormatedOIB>
    <izvorni_sadrzaj>  Direct Market Studio jednostavno društvo s ograničenom odgovornošću za usluge, OIB 59853105214</izvorni_sadrzaj>
    <derivirana_varijabla naziv="DomainObject.Predmet.ProtustrankaFormatedOIB_1">  Direct Market Studio jednostavno društvo s ograničenom odgovornošću za usluge, OIB 59853105214</derivirana_varijabla>
  </DomainObject.Predmet.ProtustrankaFormatedOIB>
  <DomainObject.Predmet.ProtustrankaFormatedWithAdress>
    <izvorni_sadrzaj> Direct Market Studio jednostavno društvo s ograničenom odgovornošću za usluge, Širinečka ulica 4, 10000 Zagreb</izvorni_sadrzaj>
    <derivirana_varijabla naziv="DomainObject.Predmet.ProtustrankaFormatedWithAdress_1"> Direct Market Studio jednostavno društvo s ograničenom odgovornošću za usluge, Širinečka ulica 4, 10000 Zagreb</derivirana_varijabla>
  </DomainObject.Predmet.ProtustrankaFormatedWithAdress>
  <DomainObject.Predmet.ProtustrankaFormatedWithAdressOIB>
    <izvorni_sadrzaj> Direct Market Studio jednostavno društvo s ograničenom odgovornošću za usluge, OIB 59853105214, Širinečka ulica 4, 10000 Zagreb</izvorni_sadrzaj>
    <derivirana_varijabla naziv="DomainObject.Predmet.ProtustrankaFormatedWithAdressOIB_1"> Direct Market Studio jednostavno društvo s ograničenom odgovornošću za usluge, OIB 59853105214, Širinečka ulica 4, 10000 Zagreb</derivirana_varijabla>
  </DomainObject.Predmet.ProtustrankaFormatedWithAdressOIB>
  <DomainObject.Predmet.ProtustrankaWithAdress>
    <izvorni_sadrzaj>Direct Market Studio jednostavno društvo s ograničenom odgovornošću za usluge Širinečka ulica 4, 10000 Zagreb</izvorni_sadrzaj>
    <derivirana_varijabla naziv="DomainObject.Predmet.ProtustrankaWithAdress_1">Direct Market Studio jednostavno društvo s ograničenom odgovornošću za usluge Širinečka ulica 4, 10000 Zagreb</derivirana_varijabla>
  </DomainObject.Predmet.ProtustrankaWithAdress>
  <DomainObject.Predmet.ProtustrankaWithAdressOIB>
    <izvorni_sadrzaj>Direct Market Studio jednostavno društvo s ograničenom odgovornošću za usluge, OIB 59853105214, Širinečka ulica 4, 10000 Zagreb</izvorni_sadrzaj>
    <derivirana_varijabla naziv="DomainObject.Predmet.ProtustrankaWithAdressOIB_1">Direct Market Studio jednostavno društvo s ograničenom odgovornošću za usluge, OIB 59853105214, Širinečka ulica 4, 10000 Zagreb</derivirana_varijabla>
  </DomainObject.Predmet.ProtustrankaWithAdressOIB>
  <DomainObject.Predmet.ProtustrankaNazivFormated>
    <izvorni_sadrzaj>Direct Market Studio jednostavno društvo s ograničenom odgovornošću za usluge</izvorni_sadrzaj>
    <derivirana_varijabla naziv="DomainObject.Predmet.ProtustrankaNazivFormated_1">Direct Market Studio jednostavno društvo s ograničenom odgovornošću za usluge</derivirana_varijabla>
  </DomainObject.Predmet.ProtustrankaNazivFormated>
  <DomainObject.Predmet.ProtustrankaNazivFormatedOIB>
    <izvorni_sadrzaj>Direct Market Studio jednostavno društvo s ograničenom odgovornošću za usluge, OIB 59853105214</izvorni_sadrzaj>
    <derivirana_varijabla naziv="DomainObject.Predmet.ProtustrankaNazivFormatedOIB_1">Direct Market Studio jednostavno društvo s ograničenom odgovornošću za usluge, OIB 59853105214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Direct Market Studio jednostavno društvo s ograničenom odgovornošću za usluge</item>
    </izvorni_sadrzaj>
    <derivirana_varijabla naziv="DomainObject.Predmet.ProtuStrankaListFormated_1">
      <item>Direct Market Studio jednostavno društvo s ograničenom odgovornošću za usluge</item>
    </derivirana_varijabla>
  </DomainObject.Predmet.ProtuStrankaListFormated>
  <DomainObject.Predmet.ProtuStrankaListFormatedOIB>
    <izvorni_sadrzaj>
      <item>Direct Market Studio jednostavno društvo s ograničenom odgovornošću za usluge, OIB 59853105214</item>
    </izvorni_sadrzaj>
    <derivirana_varijabla naziv="DomainObject.Predmet.ProtuStrankaListFormatedOIB_1">
      <item>Direct Market Studio jednostavno društvo s ograničenom odgovornošću za usluge, OIB 59853105214</item>
    </derivirana_varijabla>
  </DomainObject.Predmet.ProtuStrankaListFormatedOIB>
  <DomainObject.Predmet.ProtuStrankaListFormatedWithAdress>
    <izvorni_sadrzaj>
      <item>Direct Market Studio jednostavno društvo s ograničenom odgovornošću za usluge, Širinečka ulica 4, 10000 Zagreb</item>
    </izvorni_sadrzaj>
    <derivirana_varijabla naziv="DomainObject.Predmet.ProtuStrankaListFormatedWithAdress_1">
      <item>Direct Market Studio jednostavno društvo s ograničenom odgovornošću za usluge, Širinečka ulica 4, 10000 Zagreb</item>
    </derivirana_varijabla>
  </DomainObject.Predmet.ProtuStrankaListFormatedWithAdress>
  <DomainObject.Predmet.ProtuStrankaListFormatedWithAdressOIB>
    <izvorni_sadrzaj>
      <item>Direct Market Studio jednostavno društvo s ograničenom odgovornošću za usluge, OIB 59853105214, Širinečka ulica 4, 10000 Zagreb</item>
    </izvorni_sadrzaj>
    <derivirana_varijabla naziv="DomainObject.Predmet.ProtuStrankaListFormatedWithAdressOIB_1">
      <item>Direct Market Studio jednostavno društvo s ograničenom odgovornošću za usluge, OIB 59853105214, Širinečka ulica 4, 10000 Zagreb</item>
    </derivirana_varijabla>
  </DomainObject.Predmet.ProtuStrankaListFormatedWithAdressOIB>
  <DomainObject.Predmet.ProtuStrankaListNazivFormated>
    <izvorni_sadrzaj>
      <item>Direct Market Studio jednostavno društvo s ograničenom odgovornošću za usluge</item>
    </izvorni_sadrzaj>
    <derivirana_varijabla naziv="DomainObject.Predmet.ProtuStrankaListNazivFormated_1">
      <item>Direct Market Studio jednostavno društvo s ograničenom odgovornošću za usluge</item>
    </derivirana_varijabla>
  </DomainObject.Predmet.ProtuStrankaListNazivFormated>
  <DomainObject.Predmet.ProtuStrankaListNazivFormatedOIB>
    <izvorni_sadrzaj>
      <item>Direct Market Studio jednostavno društvo s ograničenom odgovornošću za usluge, OIB 59853105214</item>
    </izvorni_sadrzaj>
    <derivirana_varijabla naziv="DomainObject.Predmet.ProtuStrankaListNazivFormatedOIB_1">
      <item>Direct Market Studio jednostavno društvo s ograničenom odgovornošću za usluge, OIB 59853105214</item>
    </derivirana_varijabla>
  </DomainObject.Predmet.ProtuStrankaListNazivFormatedOIB>
  <DomainObject.Predmet.OstaliListFormated>
    <izvorni_sadrzaj>
      <item>DINKO MAJANOVIĆ</item>
    </izvorni_sadrzaj>
    <derivirana_varijabla naziv="DomainObject.Predmet.OstaliListFormated_1">
      <item>DINKO MAJANOVIĆ</item>
    </derivirana_varijabla>
  </DomainObject.Predmet.OstaliListFormated>
  <DomainObject.Predmet.OstaliListFormatedOIB>
    <izvorni_sadrzaj>
      <item>DINKO MAJANOVIĆ, OIB 82995965081</item>
    </izvorni_sadrzaj>
    <derivirana_varijabla naziv="DomainObject.Predmet.OstaliListFormatedOIB_1">
      <item>DINKO MAJANOVIĆ, OIB 82995965081</item>
    </derivirana_varijabla>
  </DomainObject.Predmet.OstaliListFormatedOIB>
  <DomainObject.Predmet.OstaliListFormatedWithAdress>
    <izvorni_sadrzaj>
      <item>DINKO MAJANOVIĆ, Širinečka 4, 10000 Zagreb</item>
    </izvorni_sadrzaj>
    <derivirana_varijabla naziv="DomainObject.Predmet.OstaliListFormatedWithAdress_1">
      <item>DINKO MAJANOVIĆ, Širinečka 4, 10000 Zagreb</item>
    </derivirana_varijabla>
  </DomainObject.Predmet.OstaliListFormatedWithAdress>
  <DomainObject.Predmet.OstaliListFormatedWithAdressOIB>
    <izvorni_sadrzaj>
      <item>DINKO MAJANOVIĆ, OIB 82995965081, Širinečka 4, 10000 Zagreb</item>
    </izvorni_sadrzaj>
    <derivirana_varijabla naziv="DomainObject.Predmet.OstaliListFormatedWithAdressOIB_1">
      <item>DINKO MAJANOVIĆ, OIB 82995965081, Širinečka 4, 10000 Zagreb</item>
    </derivirana_varijabla>
  </DomainObject.Predmet.OstaliListFormatedWithAdressOIB>
  <DomainObject.Predmet.OstaliListNazivFormated>
    <izvorni_sadrzaj>
      <item>DINKO MAJANOVIĆ</item>
    </izvorni_sadrzaj>
    <derivirana_varijabla naziv="DomainObject.Predmet.OstaliListNazivFormated_1">
      <item>DINKO MAJANOVIĆ</item>
    </derivirana_varijabla>
  </DomainObject.Predmet.OstaliListNazivFormated>
  <DomainObject.Predmet.OstaliListNazivFormatedOIB>
    <izvorni_sadrzaj>
      <item>DINKO MAJANOVIĆ, OIB 82995965081</item>
    </izvorni_sadrzaj>
    <derivirana_varijabla naziv="DomainObject.Predmet.OstaliListNazivFormatedOIB_1">
      <item>DINKO MAJANOVIĆ, OIB 82995965081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Direct Market Studio jednostavno društvo s ograničenom odgovornošću za usluge</izvorni_sadrzaj>
    <derivirana_varijabla naziv="DomainObject.Predmet.ProtustrankaIDrugi_1">Direct Market Studio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Direct Market Studio jednostavno društvo s ograničenom odgovornošću za usluge, OIB 59853105214, Širinečka ulica 4, 10000 Zagreb</izvorni_sadrzaj>
    <derivirana_varijabla naziv="DomainObject.Predmet.ProtustrankaIDrugiAdressOIB_1">Direct Market Studio jednostavno društvo s ograničenom odgovornošću za usluge, OIB 59853105214, Širinečka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Direct Market Studio jednostavno društvo s ograničenom odgovornošću za usluge</item>
      <item>DINKO MAJANOVIĆ</item>
    </izvorni_sadrzaj>
    <derivirana_varijabla naziv="DomainObject.Predmet.SudioniciListNaziv_1">
      <item>FINA Regionalni centar Zagreb</item>
      <item>Direct Market Studio jednostavno društvo s ograničenom odgovornošću za usluge</item>
      <item>DINKO MAJANOVIĆ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Direct Market Studio jednostavno društvo s ograničenom odgovornošću za usluge, OIB 59853105214, Širinečka ulica 4,10000 Zagreb</item>
      <item>DINKO MAJANOVIĆ, OIB 82995965081, Širinečka 4,10000 Zagreb</item>
    </izvorni_sadrzaj>
    <derivirana_varijabla naziv="DomainObject.Predmet.SudioniciListAdressOIB_1">
      <item>FINA Regionalni centar Zagreb, OIB 85821130368, Trg svibanjskih žrtava 1995. br. 1,10000 Zagreb</item>
      <item>Direct Market Studio jednostavno društvo s ograničenom odgovornošću za usluge, OIB 59853105214, Širinečka ulica 4,10000 Zagreb</item>
      <item>DINKO MAJANOVIĆ, OIB 82995965081, Širinečka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59853105214</item>
      <item>, OIB 82995965081</item>
    </izvorni_sadrzaj>
    <derivirana_varijabla naziv="DomainObject.Predmet.SudioniciListNazivOIB_1">
      <item>, OIB 85821130368</item>
      <item>, OIB 59853105214</item>
      <item>, OIB 82995965081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268654-0F28-4ED7-BFE5-88172874CC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2844</properties:Characters>
  <properties:Lines>76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2017-02-02T12:47:00Z</dcterms:created>
  <dc:creator>Unknown</dc:creator>
  <cp:lastModifiedBy>Ivana Stampf</cp:lastModifiedBy>
  <cp:lastPrinted>2016-10-12T07:20:00Z</cp:lastPrinted>
  <dcterms:modified xmlns:xsi="http://www.w3.org/2001/XMLSchema-instance" xsi:type="dcterms:W3CDTF">2017-02-03T07:53:00Z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