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62c96" w14:paraId="1162c96"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povodom prijedloga</w:t>
      </w:r>
      <w:r w:rsidR="00020F53" w:rsidRPr="00E3340E">
        <w:rPr>
          <w:lang w:val="hr-HR"/>
        </w:rPr>
        <w:t xml:space="preserve"> </w:t>
      </w:r>
      <w:r w:rsidR="007822BE" w:rsidRPr="00E3340E">
        <w:rPr>
          <w:lang w:val="hr-HR"/>
        </w:rPr>
        <w:t xml:space="preserve">za otvaranje stečajnog postupka nad dužnikom </w:t>
      </w:r>
      <w:r w:rsidR="001C10D3" w:rsidRPr="001C10D3">
        <w:rPr>
          <w:szCs w:val="24"/>
          <w:lang w:val="hr-HR"/>
        </w:rPr>
        <w:t>M&amp;J COMMERCE d.o.o., OIB: 37772096228, Split, Mosećka 99</w:t>
      </w:r>
      <w:r w:rsidR="007822BE" w:rsidRPr="00E3340E">
        <w:rPr>
          <w:szCs w:val="24"/>
          <w:lang w:val="hr-HR"/>
        </w:rPr>
        <w:t xml:space="preserve">, </w:t>
      </w:r>
      <w:r w:rsidR="00295F68">
        <w:rPr>
          <w:szCs w:val="24"/>
          <w:lang w:val="hr-HR"/>
        </w:rPr>
        <w:t xml:space="preserve">dana </w:t>
      </w:r>
      <w:r w:rsidR="001C10D3">
        <w:rPr>
          <w:szCs w:val="24"/>
          <w:lang w:val="hr-HR"/>
        </w:rPr>
        <w:t>20</w:t>
      </w:r>
      <w:r w:rsidR="006C1D2B">
        <w:rPr>
          <w:szCs w:val="24"/>
          <w:lang w:val="hr-HR"/>
        </w:rPr>
        <w:t>. ru</w:t>
      </w:r>
      <w:r w:rsidR="00295F68">
        <w:rPr>
          <w:szCs w:val="24"/>
          <w:lang w:val="hr-HR"/>
        </w:rPr>
        <w:t>j</w:t>
      </w:r>
      <w:r w:rsidR="006C1D2B">
        <w:rPr>
          <w:szCs w:val="24"/>
          <w:lang w:val="hr-HR"/>
        </w:rPr>
        <w:t>n</w:t>
      </w:r>
      <w:r w:rsidR="00295F68">
        <w:rPr>
          <w:szCs w:val="24"/>
          <w:lang w:val="hr-HR"/>
        </w:rPr>
        <w:t>a</w:t>
      </w:r>
      <w:r w:rsidR="007822BE" w:rsidRPr="00E3340E">
        <w:rPr>
          <w:szCs w:val="24"/>
          <w:lang w:val="hr-HR"/>
        </w:rPr>
        <w:t xml:space="preserve">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1C10D3">
        <w:rPr>
          <w:lang w:val="hr-HR"/>
        </w:rPr>
        <w:t xml:space="preserve"> poslovni broj 11. St-1622</w:t>
      </w:r>
      <w:r w:rsidR="000D0D83">
        <w:rPr>
          <w:lang w:val="hr-HR"/>
        </w:rPr>
        <w:t>/2016</w:t>
      </w:r>
      <w:r w:rsidR="007822BE" w:rsidRPr="00E3340E">
        <w:rPr>
          <w:lang w:val="hr-HR"/>
        </w:rPr>
        <w:t xml:space="preserve"> od </w:t>
      </w:r>
      <w:r w:rsidR="001C10D3" w:rsidRPr="001C10D3">
        <w:rPr>
          <w:lang w:val="hr-HR"/>
        </w:rPr>
        <w:t>19. travnja 2017</w:t>
      </w:r>
      <w:r w:rsidR="007822BE" w:rsidRPr="00E3340E">
        <w:rPr>
          <w:lang w:val="hr-HR"/>
        </w:rPr>
        <w:t>. godine</w:t>
      </w:r>
      <w:r w:rsidR="002A05B2">
        <w:rPr>
          <w:lang w:val="hr-HR"/>
        </w:rPr>
        <w:t>,</w:t>
      </w:r>
      <w:r w:rsidR="007822BE" w:rsidRPr="00E3340E">
        <w:rPr>
          <w:lang w:val="hr-HR"/>
        </w:rPr>
        <w:t xml:space="preserve"> koje je postalo pravomoćno </w:t>
      </w:r>
      <w:r w:rsidR="002B5366">
        <w:rPr>
          <w:lang w:val="hr-HR"/>
        </w:rPr>
        <w:t xml:space="preserve">dana </w:t>
      </w:r>
      <w:r w:rsidR="001C10D3">
        <w:rPr>
          <w:lang w:val="hr-HR"/>
        </w:rPr>
        <w:t>6. svibnja</w:t>
      </w:r>
      <w:r w:rsidR="000D0D83">
        <w:rPr>
          <w:lang w:val="hr-HR"/>
        </w:rPr>
        <w:t xml:space="preserve"> 2017</w:t>
      </w:r>
      <w:r w:rsidR="007822BE" w:rsidRPr="00E3340E">
        <w:rPr>
          <w:lang w:val="hr-HR"/>
        </w:rPr>
        <w:t>.</w:t>
      </w:r>
      <w:r w:rsidR="00295F68">
        <w:rPr>
          <w:lang w:val="hr-HR"/>
        </w:rPr>
        <w:t xml:space="preserve"> godine</w:t>
      </w:r>
      <w:r w:rsidR="007822BE" w:rsidRPr="00E3340E">
        <w:rPr>
          <w:lang w:val="hr-HR"/>
        </w:rPr>
        <w:t xml:space="preserve">, a ovršno </w:t>
      </w:r>
      <w:r w:rsidR="001C10D3">
        <w:rPr>
          <w:lang w:val="hr-HR"/>
        </w:rPr>
        <w:t>15. svibnja</w:t>
      </w:r>
      <w:r w:rsidR="000D0D83">
        <w:rPr>
          <w:lang w:val="hr-HR"/>
        </w:rPr>
        <w:t xml:space="preserve"> 2017</w:t>
      </w:r>
      <w:r w:rsidR="007822BE" w:rsidRPr="00E3340E">
        <w:rPr>
          <w:lang w:val="hr-HR"/>
        </w:rPr>
        <w:t>.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w:t>
      </w:r>
      <w:r w:rsidR="001C10D3">
        <w:rPr>
          <w:szCs w:val="24"/>
          <w:lang w:val="hr-HR"/>
        </w:rPr>
        <w:t>1</w:t>
      </w:r>
      <w:r w:rsidR="007822BE" w:rsidRPr="00E3340E">
        <w:rPr>
          <w:szCs w:val="24"/>
          <w:lang w:val="hr-HR"/>
        </w:rPr>
        <w:t>.000,00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1C10D3" w:rsidRPr="001C10D3">
        <w:rPr>
          <w:lang w:val="hr-HR"/>
        </w:rPr>
        <w:t>Joško Topčić iz Splita, Makarska ulica 2, OIB: 31309620404</w:t>
      </w:r>
      <w:r w:rsidR="001C10D3">
        <w:rPr>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1C10D3">
        <w:rPr>
          <w:szCs w:val="24"/>
        </w:rPr>
        <w:t xml:space="preserve"> (1</w:t>
      </w:r>
      <w:r w:rsidR="00B87DDE" w:rsidRPr="00E3340E">
        <w:rPr>
          <w:szCs w:val="24"/>
        </w:rPr>
        <w:t>.000,00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7B4EA9">
        <w:t xml:space="preserve"> 0</w:t>
      </w:r>
      <w:r w:rsidR="006C1D2B">
        <w:t xml:space="preserve">0, poziv na broj odobrenja </w:t>
      </w:r>
      <w:r w:rsidR="001C10D3">
        <w:t>1622</w:t>
      </w:r>
      <w:r w:rsidR="000D0D83">
        <w:t>-2016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BE365A" w:rsidR="00483A8D" w:rsidRPr="00E3340E">
      <w:pPr>
        <w:spacing w:after="120" w:before="240"/>
        <w:jc w:val="center"/>
        <w:rPr>
          <w:szCs w:val="24"/>
        </w:rPr>
      </w:pPr>
      <w:r w:rsidRPr="00E3340E">
        <w:rPr>
          <w:szCs w:val="24"/>
        </w:rPr>
        <w:t>Obrazloženje</w:t>
      </w:r>
    </w:p>
    <w:p w:rsidRDefault="001C10D3" w:rsidP="007822BE" w:rsidR="007822BE">
      <w:pPr>
        <w:ind w:firstLine="708"/>
        <w:jc w:val="both"/>
        <w:rPr>
          <w:szCs w:val="24"/>
        </w:rPr>
      </w:pPr>
      <w:r w:rsidRPr="001C10D3">
        <w:rPr>
          <w:szCs w:val="24"/>
        </w:rPr>
        <w:t xml:space="preserve">Financijska agencija, Regionalni centar Split, Podružnica Split, podnijela je ovom sudu dana 9. kolovoza 2016. godine, na temelju odredbe čl. 110.  st. 1. Stečajnog zakona </w:t>
      </w:r>
      <w:r w:rsidRPr="001C10D3">
        <w:rPr>
          <w:szCs w:val="24"/>
        </w:rPr>
        <w:lastRenderedPageBreak/>
        <w:t>(˝Narodne novine˝ broj 71/15; dalje: SZ), prijedlog za otvaranje stečajnog postupka nad dužnikom M&amp;J COMMERCE d.o.o., OIB: 37772096228, Split, Mosećka 99. U prijedlogu se navodi da dužnik na dan 18. srpnja 2016. godine u Očevidniku redoslijeda osnova za plaćanje ima evidentirane neizvršene osnove za plaćanja u neprekinutom razdoblju od 120 dana, u ukupnom iznosu od 300.374,83 kn, kao i da prema podacima koji su dostavljeni od Hrvatskog zavoda za mirovinsko osiguranje dužnik ima 1 zaposlenog. U istom prijedlogu FINA je u smislu odredbe čl. 112. st. 5. SZ-a obavijestila sud da dužnik na dan 18. srpnja 2016. godine na ime predujma za namirenje troškova stečajnog postupka ima zaplijenjena novčana sredstva u iznosu od 5.000,00 kn.</w:t>
      </w:r>
    </w:p>
    <w:p w:rsidRDefault="001C10D3" w:rsidP="007822BE" w:rsidR="001C10D3" w:rsidRPr="00E3340E">
      <w:pPr>
        <w:ind w:firstLine="708"/>
        <w:jc w:val="both"/>
      </w:pPr>
    </w:p>
    <w:p w:rsidRDefault="007822BE" w:rsidP="007822BE" w:rsidR="007822BE" w:rsidRPr="00E3340E">
      <w:pPr>
        <w:ind w:firstLine="709"/>
        <w:jc w:val="both"/>
      </w:pPr>
      <w:r w:rsidRPr="00E3340E">
        <w:t>Rješenjem ov</w:t>
      </w:r>
      <w:r w:rsidR="00295F68">
        <w:t>oga suda poslovni broj 11. St-</w:t>
      </w:r>
      <w:r w:rsidR="001C10D3">
        <w:t>1622</w:t>
      </w:r>
      <w:r w:rsidR="000D0D83">
        <w:t>/2016</w:t>
      </w:r>
      <w:r w:rsidRPr="00E3340E">
        <w:t xml:space="preserve"> </w:t>
      </w:r>
      <w:r w:rsidR="000D0D83">
        <w:t xml:space="preserve">od </w:t>
      </w:r>
      <w:r w:rsidR="001C10D3" w:rsidRPr="001C10D3">
        <w:t xml:space="preserve">19. travnja </w:t>
      </w:r>
      <w:r w:rsidR="000D0D83">
        <w:t>2017.</w:t>
      </w:r>
      <w:r w:rsidRPr="00E3340E">
        <w:t xml:space="preserve"> godine sud je pozvao </w:t>
      </w:r>
      <w:r w:rsidR="001C10D3">
        <w:t>Joška Topčića</w:t>
      </w:r>
      <w:r w:rsidRPr="00E3340E">
        <w:t xml:space="preserve">, kao odgovornu osobu koja nije podnijela prijedlog za otvaranje stečajnog postupka u propisanom roku, da u roku od 8 dana plati (dodatni) predujam za namirenje </w:t>
      </w:r>
      <w:r w:rsidR="001C10D3">
        <w:t>troškova stečajnog postupka od 1</w:t>
      </w:r>
      <w:r w:rsidRPr="00E3340E">
        <w:t xml:space="preserve">.000,00 kn u korist računa ovog suda te da o izvršenoj uplati obavijesti sud (točka I.). </w:t>
      </w:r>
    </w:p>
    <w:p w:rsidRDefault="007822BE" w:rsidP="007822BE" w:rsidR="007822BE" w:rsidRPr="00E3340E">
      <w:pPr>
        <w:ind w:firstLine="709"/>
        <w:jc w:val="both"/>
      </w:pPr>
    </w:p>
    <w:p w:rsidRDefault="007822BE" w:rsidP="007822BE" w:rsidR="007822BE">
      <w:pPr>
        <w:ind w:firstLine="709"/>
        <w:jc w:val="both"/>
      </w:pPr>
      <w:r w:rsidRPr="00E3340E">
        <w:t xml:space="preserve">Predmetno rješenje postalo je pravomoćno </w:t>
      </w:r>
      <w:r w:rsidR="00295F68">
        <w:t xml:space="preserve">dana </w:t>
      </w:r>
      <w:r w:rsidR="001C10D3">
        <w:t>6. svibnja</w:t>
      </w:r>
      <w:r w:rsidR="000D0D83">
        <w:t xml:space="preserve"> 2017</w:t>
      </w:r>
      <w:r w:rsidRPr="00E3340E">
        <w:t xml:space="preserve">. godine, a ovršno </w:t>
      </w:r>
      <w:r w:rsidR="00295F68">
        <w:t xml:space="preserve">dana </w:t>
      </w:r>
      <w:r w:rsidR="001C10D3">
        <w:t>15. svibnja</w:t>
      </w:r>
      <w:r w:rsidR="000D0D83">
        <w:t xml:space="preserve"> 2017. godine.</w:t>
      </w:r>
    </w:p>
    <w:p w:rsidRDefault="000D0D83" w:rsidP="007822BE" w:rsidR="000D0D83"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1C10D3">
        <w:t>19. travnja</w:t>
      </w:r>
      <w:r w:rsidR="000D0D83">
        <w:t xml:space="preserve"> 2017</w:t>
      </w:r>
      <w:r w:rsidRPr="00E3340E">
        <w:t>. godine</w:t>
      </w:r>
      <w:r w:rsidRPr="00E3340E">
        <w:rPr>
          <w:szCs w:val="24"/>
        </w:rPr>
        <w:t xml:space="preserve"> upozoren da će sud u tom slučaju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9F1440" w:rsidP="007822BE" w:rsidR="007822BE" w:rsidRPr="00E3340E">
      <w:pPr>
        <w:jc w:val="center"/>
        <w:rPr>
          <w:szCs w:val="24"/>
        </w:rPr>
      </w:pPr>
      <w:r>
        <w:rPr>
          <w:szCs w:val="24"/>
        </w:rPr>
        <w:t xml:space="preserve">U Splitu, </w:t>
      </w:r>
      <w:r w:rsidR="001C10D3">
        <w:rPr>
          <w:szCs w:val="24"/>
        </w:rPr>
        <w:t>20</w:t>
      </w:r>
      <w:r w:rsidR="006C1D2B">
        <w:rPr>
          <w:szCs w:val="24"/>
        </w:rPr>
        <w:t>. rujna</w:t>
      </w:r>
      <w:r w:rsidR="007822BE" w:rsidRPr="00E3340E">
        <w:rPr>
          <w:szCs w:val="24"/>
        </w:rPr>
        <w:t xml:space="preserve">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1C10D3" w:rsidR="001C10D3">
      <w:pPr>
        <w:pStyle w:val="Odlomakpopisa"/>
        <w:numPr>
          <w:ilvl w:val="0"/>
          <w:numId w:val="3"/>
        </w:numPr>
        <w:ind w:left="567"/>
      </w:pPr>
      <w:r w:rsidRPr="00E3340E">
        <w:t>FINA, uz dostavu r</w:t>
      </w:r>
      <w:r w:rsidR="001C10D3">
        <w:t>ješenja poslovni broj 11. St-1622</w:t>
      </w:r>
      <w:r w:rsidR="000D0D83">
        <w:t>/2016</w:t>
      </w:r>
      <w:r w:rsidRPr="00E3340E">
        <w:t xml:space="preserve"> </w:t>
      </w:r>
      <w:r w:rsidR="00D9643D">
        <w:t xml:space="preserve">od </w:t>
      </w:r>
      <w:r w:rsidR="001C10D3">
        <w:t>19. travnja</w:t>
      </w:r>
      <w:r w:rsidR="000D0D83" w:rsidRPr="000D0D83">
        <w:t xml:space="preserve"> 2017</w:t>
      </w:r>
      <w:r w:rsidR="000D0D83">
        <w:t>.</w:t>
      </w:r>
      <w:r w:rsidRPr="00E3340E">
        <w:t xml:space="preserve"> godine sa potvrdom pravomoćnosti i ovršnosti</w:t>
      </w:r>
    </w:p>
    <w:p w:rsidRDefault="001C10D3" w:rsidP="001C10D3" w:rsidR="001C10D3">
      <w:pPr>
        <w:pStyle w:val="Odlomakpopisa"/>
        <w:numPr>
          <w:ilvl w:val="0"/>
          <w:numId w:val="3"/>
        </w:numPr>
        <w:ind w:left="567"/>
      </w:pPr>
      <w:r w:rsidRPr="001C10D3">
        <w:t>Joško Topč</w:t>
      </w:r>
      <w:r>
        <w:t>ić iz Splita, Makarska ulica 2</w:t>
      </w:r>
    </w:p>
    <w:p w:rsidRDefault="007822BE" w:rsidP="001C10D3"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B001C7">
          <w:rPr>
            <w:noProof/>
          </w:rPr>
          <w:t>2</w:t>
        </w:r>
        <w:r>
          <w:fldChar w:fldCharType="end"/>
        </w:r>
      </w:p>
    </w:sdtContent>
  </w:sdt>
  <w:p w:rsidRDefault="00295F68" w:rsidP="00154657" w:rsidR="00154657">
    <w:pPr>
      <w:pStyle w:val="Zaglavlje"/>
      <w:jc w:val="right"/>
    </w:pPr>
    <w:r>
      <w:t>11. St-</w:t>
    </w:r>
    <w:r w:rsidR="001C10D3">
      <w:t>1622</w:t>
    </w:r>
    <w:r w:rsidR="000D0D83">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C10D3">
      <w:t>1622</w:t>
    </w:r>
    <w:r w:rsidR="000D0D83">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0D83"/>
    <w:rsid w:val="000D5CA4"/>
    <w:rsid w:val="00101227"/>
    <w:rsid w:val="00154657"/>
    <w:rsid w:val="001B2797"/>
    <w:rsid w:val="001C10D3"/>
    <w:rsid w:val="001C2471"/>
    <w:rsid w:val="001D7998"/>
    <w:rsid w:val="002022AD"/>
    <w:rsid w:val="00214915"/>
    <w:rsid w:val="0024431B"/>
    <w:rsid w:val="002554C6"/>
    <w:rsid w:val="002865D6"/>
    <w:rsid w:val="00295F68"/>
    <w:rsid w:val="0029761E"/>
    <w:rsid w:val="002A05B2"/>
    <w:rsid w:val="002A4AD2"/>
    <w:rsid w:val="002B5366"/>
    <w:rsid w:val="002D4069"/>
    <w:rsid w:val="002F4D49"/>
    <w:rsid w:val="00302874"/>
    <w:rsid w:val="00315051"/>
    <w:rsid w:val="00334794"/>
    <w:rsid w:val="00335E2C"/>
    <w:rsid w:val="0034057E"/>
    <w:rsid w:val="00345782"/>
    <w:rsid w:val="003509DE"/>
    <w:rsid w:val="00352562"/>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C1D2B"/>
    <w:rsid w:val="006C33CA"/>
    <w:rsid w:val="006F6711"/>
    <w:rsid w:val="007011D1"/>
    <w:rsid w:val="0071519E"/>
    <w:rsid w:val="00734E45"/>
    <w:rsid w:val="007822BE"/>
    <w:rsid w:val="00794684"/>
    <w:rsid w:val="007B4EA9"/>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A1924"/>
    <w:rsid w:val="009C02E7"/>
    <w:rsid w:val="009C4073"/>
    <w:rsid w:val="009E7BD7"/>
    <w:rsid w:val="009F1440"/>
    <w:rsid w:val="00A11D1E"/>
    <w:rsid w:val="00A14D49"/>
    <w:rsid w:val="00A211F6"/>
    <w:rsid w:val="00A2746A"/>
    <w:rsid w:val="00A51DE9"/>
    <w:rsid w:val="00A71AFE"/>
    <w:rsid w:val="00A92876"/>
    <w:rsid w:val="00B001C7"/>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001C7"/>
    <w:rPr>
      <w:color w:val="808080"/>
      <w:bdr w:space="0" w:sz="0" w:color="auto" w:val="none"/>
      <w:shd w:fill="auto" w:color="auto" w:val="clear"/>
    </w:rPr>
  </w:style>
  <w:style w:customStyle="true" w:styleId="eSPISCCParagraphDefaultFont" w:type="character">
    <w:name w:val="eSPIS_CC_Paragraph Default Font"/>
    <w:basedOn w:val="Zadanifontodlomka"/>
    <w:rsid w:val="00B001C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001C7"/>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B001C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01C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001C7"/>
    <w:rPr>
      <w:color w:val="808080"/>
      <w:bdr w:color="auto" w:space="0" w:sz="0" w:val="none"/>
      <w:shd w:color="auto" w:fill="auto" w:val="clear"/>
    </w:rPr>
  </w:style>
  <w:style w:customStyle="1" w:styleId="eSPISCCParagraphDefaultFont" w:type="character">
    <w:name w:val="eSPIS_CC_Paragraph Default Font"/>
    <w:basedOn w:val="Zadanifontodlomka"/>
    <w:rsid w:val="00B001C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001C7"/>
    <w:rPr>
      <w:b/>
      <w:szCs w:val="24"/>
      <w:bdr w:color="auto" w:space="0" w:sz="0" w:val="none"/>
      <w:shd w:color="auto" w:fill="FFFFCC" w:val="clear"/>
      <w:lang w:val="hr-HR"/>
    </w:rPr>
  </w:style>
  <w:style w:customStyle="1" w:styleId="PozadinaSvijetloCrvena" w:type="character">
    <w:name w:val="Pozadina_SvijetloCrvena"/>
    <w:basedOn w:val="eSPISCCParagraphDefaultFont"/>
    <w:rsid w:val="00B001C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01C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1622</izvorni_sadrzaj>
    <derivirana_varijabla naziv="DomainObject.Predmet.Broj_1">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St-1622/2016</izvorni_sadrzaj>
    <derivirana_varijabla naziv="DomainObject.Predmet.OznakaBroj_1">St-1622/2016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M&amp;J COMMERCE, d.o.o. za veletrgovinu vodoopremom, vatrogasnom i htz opremom</izvorni_sadrzaj>
    <derivirana_varijabla naziv="DomainObject.Predmet.ProtustrankaFormated_1">  M&amp;J COMMERCE, d.o.o. za veletrgovinu vodoopremom, vatrogasnom i htz opremom</derivirana_varijabla>
  </DomainObject.Predmet.ProtustrankaFormated>
  <DomainObject.Predmet.ProtustrankaFormatedOIB>
    <izvorni_sadrzaj>  M&amp;J COMMERCE, d.o.o. za veletrgovinu vodoopremom, vatrogasnom i htz opremom, OIB 37772096228</izvorni_sadrzaj>
    <derivirana_varijabla naziv="DomainObject.Predmet.ProtustrankaFormatedOIB_1">  M&amp;J COMMERCE, d.o.o. za veletrgovinu vodoopremom, vatrogasnom i htz opremom, OIB 37772096228</derivirana_varijabla>
  </DomainObject.Predmet.ProtustrankaFormatedOIB>
  <DomainObject.Predmet.ProtustrankaFormatedWithAdress>
    <izvorni_sadrzaj> M&amp;J COMMERCE, d.o.o. za veletrgovinu vodoopremom, vatrogasnom i htz opremom, Mosećka 99, 21000 Split</izvorni_sadrzaj>
    <derivirana_varijabla naziv="DomainObject.Predmet.ProtustrankaFormatedWithAdress_1"> M&amp;J COMMERCE, d.o.o. za veletrgovinu vodoopremom, vatrogasnom i htz opremom, Mosećka 99, 21000 Split</derivirana_varijabla>
  </DomainObject.Predmet.ProtustrankaFormatedWithAdress>
  <DomainObject.Predmet.ProtustrankaFormatedWithAdressOIB>
    <izvorni_sadrzaj> M&amp;J COMMERCE, d.o.o. za veletrgovinu vodoopremom, vatrogasnom i htz opremom, OIB 37772096228, Mosećka 99, 21000 Split</izvorni_sadrzaj>
    <derivirana_varijabla naziv="DomainObject.Predmet.ProtustrankaFormatedWithAdressOIB_1"> M&amp;J COMMERCE, d.o.o. za veletrgovinu vodoopremom, vatrogasnom i htz opremom, OIB 37772096228, Mosećka 99, 21000 Split</derivirana_varijabla>
  </DomainObject.Predmet.ProtustrankaFormatedWithAdressOIB>
  <DomainObject.Predmet.ProtustrankaWithAdress>
    <izvorni_sadrzaj>M&amp;J COMMERCE, d.o.o. za veletrgovinu vodoopremom, vatrogasnom i htz opremom Mosećka 99, 21000 Split</izvorni_sadrzaj>
    <derivirana_varijabla naziv="DomainObject.Predmet.ProtustrankaWithAdress_1">M&amp;J COMMERCE, d.o.o. za veletrgovinu vodoopremom, vatrogasnom i htz opremom Mosećka 99, 21000 Split</derivirana_varijabla>
  </DomainObject.Predmet.ProtustrankaWithAdress>
  <DomainObject.Predmet.ProtustrankaWithAdressOIB>
    <izvorni_sadrzaj>M&amp;J COMMERCE, d.o.o. za veletrgovinu vodoopremom, vatrogasnom i htz opremom, OIB 37772096228, Mosećka 99, 21000 Split</izvorni_sadrzaj>
    <derivirana_varijabla naziv="DomainObject.Predmet.ProtustrankaWithAdressOIB_1">M&amp;J COMMERCE, d.o.o. za veletrgovinu vodoopremom, vatrogasnom i htz opremom, OIB 37772096228, Mosećka 99, 21000 Split</derivirana_varijabla>
  </DomainObject.Predmet.ProtustrankaWithAdressOIB>
  <DomainObject.Predmet.ProtustrankaNazivFormated>
    <izvorni_sadrzaj>M&amp;J COMMERCE, d.o.o. za veletrgovinu vodoopremom, vatrogasnom i htz opremom</izvorni_sadrzaj>
    <derivirana_varijabla naziv="DomainObject.Predmet.ProtustrankaNazivFormated_1">M&amp;J COMMERCE, d.o.o. za veletrgovinu vodoopremom, vatrogasnom i htz opremom</derivirana_varijabla>
  </DomainObject.Predmet.ProtustrankaNazivFormated>
  <DomainObject.Predmet.ProtustrankaNazivFormatedOIB>
    <izvorni_sadrzaj>M&amp;J COMMERCE, d.o.o. za veletrgovinu vodoopremom, vatrogasnom i htz opremom, OIB 37772096228</izvorni_sadrzaj>
    <derivirana_varijabla naziv="DomainObject.Predmet.ProtustrankaNazivFormatedOIB_1">M&amp;J COMMERCE, d.o.o. za veletrgovinu vodoopremom, vatrogasnom i htz opremom, OIB 37772096228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300374.83</izvorni_sadrzaj>
    <derivirana_varijabla naziv="DomainObject.Predmet.TrenutnaVrijednost_1">300374.83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M&amp;J COMMERCE, d.o.o. za veletrgovinu vodoopremom, vatrogasnom i htz opremom</item>
    </izvorni_sadrzaj>
    <derivirana_varijabla naziv="DomainObject.Predmet.ProtuStrankaListFormated_1">
      <item>M&amp;J COMMERCE, d.o.o. za veletrgovinu vodoopremom, vatrogasnom i htz opremom</item>
    </derivirana_varijabla>
  </DomainObject.Predmet.ProtuStrankaListFormated>
  <DomainObject.Predmet.ProtuStrankaListFormatedOIB>
    <izvorni_sadrzaj>
      <item>M&amp;J COMMERCE, d.o.o. za veletrgovinu vodoopremom, vatrogasnom i htz opremom, OIB 37772096228</item>
    </izvorni_sadrzaj>
    <derivirana_varijabla naziv="DomainObject.Predmet.ProtuStrankaListFormatedOIB_1">
      <item>M&amp;J COMMERCE, d.o.o. za veletrgovinu vodoopremom, vatrogasnom i htz opremom, OIB 37772096228</item>
    </derivirana_varijabla>
  </DomainObject.Predmet.ProtuStrankaListFormatedOIB>
  <DomainObject.Predmet.ProtuStrankaListFormatedWithAdress>
    <izvorni_sadrzaj>
      <item>M&amp;J COMMERCE, d.o.o. za veletrgovinu vodoopremom, vatrogasnom i htz opremom, Mosećka 99, 21000 Split</item>
    </izvorni_sadrzaj>
    <derivirana_varijabla naziv="DomainObject.Predmet.ProtuStrankaListFormatedWithAdress_1">
      <item>M&amp;J COMMERCE, d.o.o. za veletrgovinu vodoopremom, vatrogasnom i htz opremom, Mosećka 99, 21000 Split</item>
    </derivirana_varijabla>
  </DomainObject.Predmet.ProtuStrankaListFormatedWithAdress>
  <DomainObject.Predmet.ProtuStrankaListFormatedWithAdressOIB>
    <izvorni_sadrzaj>
      <item>M&amp;J COMMERCE, d.o.o. za veletrgovinu vodoopremom, vatrogasnom i htz opremom, OIB 37772096228, Mosećka 99, 21000 Split</item>
    </izvorni_sadrzaj>
    <derivirana_varijabla naziv="DomainObject.Predmet.ProtuStrankaListFormatedWithAdressOIB_1">
      <item>M&amp;J COMMERCE, d.o.o. za veletrgovinu vodoopremom, vatrogasnom i htz opremom, OIB 37772096228, Mosećka 99, 21000 Split</item>
    </derivirana_varijabla>
  </DomainObject.Predmet.ProtuStrankaListFormatedWithAdressOIB>
  <DomainObject.Predmet.ProtuStrankaListNazivFormated>
    <izvorni_sadrzaj>
      <item>M&amp;J COMMERCE, d.o.o. za veletrgovinu vodoopremom, vatrogasnom i htz opremom</item>
    </izvorni_sadrzaj>
    <derivirana_varijabla naziv="DomainObject.Predmet.ProtuStrankaListNazivFormated_1">
      <item>M&amp;J COMMERCE, d.o.o. za veletrgovinu vodoopremom, vatrogasnom i htz opremom</item>
    </derivirana_varijabla>
  </DomainObject.Predmet.ProtuStrankaListNazivFormated>
  <DomainObject.Predmet.ProtuStrankaListNazivFormatedOIB>
    <izvorni_sadrzaj>
      <item>M&amp;J COMMERCE, d.o.o. za veletrgovinu vodoopremom, vatrogasnom i htz opremom, OIB 37772096228</item>
    </izvorni_sadrzaj>
    <derivirana_varijabla naziv="DomainObject.Predmet.ProtuStrankaListNazivFormatedOIB_1">
      <item>M&amp;J COMMERCE, d.o.o. za veletrgovinu vodoopremom, vatrogasnom i htz opremom, OIB 37772096228</item>
    </derivirana_varijabla>
  </DomainObject.Predmet.ProtuStrankaListNazivFormatedOIB>
  <DomainObject.Predmet.OstaliListFormated>
    <izvorni_sadrzaj>
      <item>Joško Topčić</item>
    </izvorni_sadrzaj>
    <derivirana_varijabla naziv="DomainObject.Predmet.OstaliListFormated_1">
      <item>Joško Topčić</item>
    </derivirana_varijabla>
  </DomainObject.Predmet.OstaliListFormated>
  <DomainObject.Predmet.OstaliListFormatedOIB>
    <izvorni_sadrzaj>
      <item>Joško Topčić, OIB 31309620404</item>
    </izvorni_sadrzaj>
    <derivirana_varijabla naziv="DomainObject.Predmet.OstaliListFormatedOIB_1">
      <item>Joško Topčić, OIB 31309620404</item>
    </derivirana_varijabla>
  </DomainObject.Predmet.OstaliListFormatedOIB>
  <DomainObject.Predmet.OstaliListFormatedWithAdress>
    <izvorni_sadrzaj>
      <item>Joško Topčić, Makarska Ulica 2, 21000 Split</item>
    </izvorni_sadrzaj>
    <derivirana_varijabla naziv="DomainObject.Predmet.OstaliListFormatedWithAdress_1">
      <item>Joško Topčić, Makarska Ulica 2, 21000 Split</item>
    </derivirana_varijabla>
  </DomainObject.Predmet.OstaliListFormatedWithAdress>
  <DomainObject.Predmet.OstaliListFormatedWithAdressOIB>
    <izvorni_sadrzaj>
      <item>Joško Topčić, OIB 31309620404, Makarska Ulica 2, 21000 Split</item>
    </izvorni_sadrzaj>
    <derivirana_varijabla naziv="DomainObject.Predmet.OstaliListFormatedWithAdressOIB_1">
      <item>Joško Topčić, OIB 31309620404, Makarska Ulica 2, 21000 Split</item>
    </derivirana_varijabla>
  </DomainObject.Predmet.OstaliListFormatedWithAdressOIB>
  <DomainObject.Predmet.OstaliListNazivFormated>
    <izvorni_sadrzaj>
      <item>Joško Topčić</item>
    </izvorni_sadrzaj>
    <derivirana_varijabla naziv="DomainObject.Predmet.OstaliListNazivFormated_1">
      <item>Joško Topčić</item>
    </derivirana_varijabla>
  </DomainObject.Predmet.OstaliListNazivFormated>
  <DomainObject.Predmet.OstaliListNazivFormatedOIB>
    <izvorni_sadrzaj>
      <item>Joško Topčić, OIB 31309620404</item>
    </izvorni_sadrzaj>
    <derivirana_varijabla naziv="DomainObject.Predmet.OstaliListNazivFormatedOIB_1">
      <item>Joško Topčić, OIB 31309620404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M&amp;J COMMERCE, d.o.o. za veletrgovinu vodoopremom, vatrogasnom i htz opremom</izvorni_sadrzaj>
    <derivirana_varijabla naziv="DomainObject.Predmet.ProtustrankaIDrugi_1">M&amp;J COMMERCE, d.o.o. za veletrgovinu vodoopremom, vatrogasnom i htz opremom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M&amp;J COMMERCE, d.o.o. za veletrgovinu vodoopremom, vatrogasnom i htz opremom, OIB 37772096228, Mosećka 99, 21000 Split</izvorni_sadrzaj>
    <derivirana_varijabla naziv="DomainObject.Predmet.ProtustrankaIDrugiAdressOIB_1">M&amp;J COMMERCE, d.o.o. za veletrgovinu vodoopremom, vatrogasnom i htz opremom, OIB 37772096228, Mosećka 99,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M&amp;J COMMERCE, d.o.o. za veletrgovinu vodoopremom, vatrogasnom i htz opremom</item>
      <item>FINANCIJSKA AGENCIJA, RC SPLIT</item>
      <item>Joško Topčić</item>
    </izvorni_sadrzaj>
    <derivirana_varijabla naziv="DomainObject.Predmet.SudioniciListNaziv_1">
      <item>M&amp;J COMMERCE, d.o.o. za veletrgovinu vodoopremom, vatrogasnom i htz opremom</item>
      <item>FINANCIJSKA AGENCIJA, RC SPLIT</item>
      <item>Joško Topčić</item>
    </derivirana_varijabla>
  </DomainObject.Predmet.SudioniciListNaziv>
  <DomainObject.Predmet.SudioniciListAdressOIB>
    <izvorni_sadrzaj>
      <item>M&amp;J COMMERCE, d.o.o. za veletrgovinu vodoopremom, vatrogasnom i htz opremom, OIB 37772096228, Mosećka 99,21000 Split</item>
      <item>FINANCIJSKA AGENCIJA, RC SPLIT, OIB 85821130368, Mažuranićevo šetalište 24 b,21000 Split</item>
      <item>Joško Topčić, OIB 31309620404, Makarska Ulica 2,21000 Split</item>
    </izvorni_sadrzaj>
    <derivirana_varijabla naziv="DomainObject.Predmet.SudioniciListAdressOIB_1">
      <item>M&amp;J COMMERCE, d.o.o. za veletrgovinu vodoopremom, vatrogasnom i htz opremom, OIB 37772096228, Mosećka 99,21000 Split</item>
      <item>FINANCIJSKA AGENCIJA, RC SPLIT, OIB 85821130368, Mažuranićevo šetalište 24 b,21000 Split</item>
      <item>Joško Topčić, OIB 31309620404, Makarska Ulica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37772096228</item>
      <item>, OIB 85821130368</item>
      <item>, OIB 31309620404</item>
    </izvorni_sadrzaj>
    <derivirana_varijabla naziv="DomainObject.Predmet.SudioniciListNazivOIB_1">
      <item>, OIB 37772096228</item>
      <item>, OIB 85821130368</item>
      <item>, OIB 31309620404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B7C3B8-6D30-41F0-A735-154ED35894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792</properties:Words>
  <properties:Characters>4280</properties:Characters>
  <properties:Lines>92</properties:Lines>
  <properties:Paragraphs>27</properties:Paragraphs>
  <properties:TotalTime>35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5072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2017-09-20T08:02:00Z</cp:lastPrinted>
  <dcterms:modified xmlns:xsi="http://www.w3.org/2001/XMLSchema-instance" xsi:type="dcterms:W3CDTF">2017-09-20T09:46:00Z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