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a4a0" w14:paraId="828a4a0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0D7473">
        <w:t>5</w:t>
      </w:r>
      <w:r w:rsidR="00334493">
        <w:t>597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EF7D4A">
        <w:t>"</w:t>
      </w:r>
      <w:r w:rsidR="00334493">
        <w:t>DIV-PLUS</w:t>
      </w:r>
      <w:r w:rsidR="005A4EDB">
        <w:t xml:space="preserve">" </w:t>
      </w:r>
      <w:r w:rsidR="00334493">
        <w:t xml:space="preserve">D.O.O. </w:t>
      </w:r>
      <w:r w:rsidR="00EF6493">
        <w:t xml:space="preserve">ZA </w:t>
      </w:r>
      <w:r w:rsidR="00334493">
        <w:t>UNUTARNJU I VANJSKU</w:t>
      </w:r>
      <w:r w:rsidR="00EF6493">
        <w:t xml:space="preserve"> TRGOVINU </w:t>
      </w:r>
      <w:r w:rsidR="00334493">
        <w:t xml:space="preserve">, Zagreb, Božidara </w:t>
      </w:r>
      <w:proofErr w:type="spellStart"/>
      <w:r w:rsidR="00334493">
        <w:t>Magovca</w:t>
      </w:r>
      <w:proofErr w:type="spellEnd"/>
      <w:r w:rsidR="00334493">
        <w:t xml:space="preserve"> 28</w:t>
      </w:r>
      <w:r w:rsidR="00E85293">
        <w:t xml:space="preserve">, </w:t>
      </w:r>
      <w:r w:rsidR="00525979">
        <w:t>OIB</w:t>
      </w:r>
      <w:r w:rsidR="008C5938">
        <w:t xml:space="preserve">: </w:t>
      </w:r>
      <w:r w:rsidR="00334493">
        <w:t>92672245205</w:t>
      </w:r>
      <w:r w:rsidR="001721C0">
        <w:t xml:space="preserve">, dana </w:t>
      </w:r>
      <w:r w:rsidR="00EF6493">
        <w:t>1. veljače 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zahtjev Financijske agencije za pokretanje skraćenog stečajnog postupka nad dužnikom </w:t>
      </w:r>
      <w:r w:rsidR="00334493">
        <w:t xml:space="preserve">"DIV-PLUS" D.O.O. ZA UNUTARNJU I VANJSKU TRGOVINU , Zagreb, Božidara </w:t>
      </w:r>
      <w:proofErr w:type="spellStart"/>
      <w:r w:rsidR="00334493">
        <w:t>Magovca</w:t>
      </w:r>
      <w:proofErr w:type="spellEnd"/>
      <w:r w:rsidR="00334493">
        <w:t xml:space="preserve"> 28, OIB: 92672245205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52030B">
      <w:pPr>
        <w:pStyle w:val="Bezproreda"/>
        <w:jc w:val="both"/>
      </w:pPr>
      <w:r>
        <w:t xml:space="preserve">          </w:t>
      </w:r>
      <w:r w:rsidR="0052030B">
        <w:t xml:space="preserve">Dana </w:t>
      </w:r>
      <w:r w:rsidR="00B270C9">
        <w:t>30. listopada</w:t>
      </w:r>
      <w:r w:rsidR="0052030B">
        <w:t xml:space="preserve"> 2015.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00723C">
        <w:t xml:space="preserve"> </w:t>
      </w:r>
      <w:r w:rsidR="0052030B">
        <w:t>podnesak pod nazivom zahtjev za provedbu skraćenog stečajnog postupka nad gore navedenom pravnom osobom, a pozivom na odredbu članka</w:t>
      </w:r>
      <w:r w:rsidR="00EC159D">
        <w:t xml:space="preserve"> 429. </w:t>
      </w:r>
      <w:r w:rsidR="0052030B">
        <w:t>i članka 444.</w:t>
      </w:r>
      <w:r w:rsidR="00EC159D">
        <w:t xml:space="preserve"> S</w:t>
      </w:r>
      <w:r w:rsidR="0052030B">
        <w:t>tečajnog zakona (“Narodne novine</w:t>
      </w:r>
      <w:r w:rsidR="00EC159D">
        <w:t xml:space="preserve">” broj 71/15, dalje: SZ), </w:t>
      </w:r>
      <w:r w:rsidR="0052030B">
        <w:t>navodeći da su kod dužnika ispunjeni uvjeti iz članka 328. SZ-a odnosno da dužnik nema zaposlenih, da nisu ispunjeni uvjeti za pokretanje drugo postupka radi brisanja istog iz sudskog registra te da u Očevidniku redoslijeda osnova za plaćanje (dalje: ORP) dužnik ima evidentirane neizvršene osnove za plaćanje u neprekidnom razdoblju od 120 dana.</w:t>
      </w:r>
    </w:p>
    <w:p w:rsidRDefault="0052030B" w:rsidP="0000723C" w:rsidR="0052030B">
      <w:pPr>
        <w:pStyle w:val="Bezproreda"/>
        <w:jc w:val="both"/>
      </w:pPr>
      <w:r>
        <w:tab/>
        <w:t xml:space="preserve">Provjerom u registru je utvrđeno da je </w:t>
      </w:r>
      <w:r w:rsidR="00334493">
        <w:t xml:space="preserve">"DIV-PLUS" D.O.O. ZA UNUTARNJU I VANJSKU TRGOVINU , Zagreb, Božidara </w:t>
      </w:r>
      <w:proofErr w:type="spellStart"/>
      <w:r w:rsidR="00334493">
        <w:t>Magovca</w:t>
      </w:r>
      <w:proofErr w:type="spellEnd"/>
      <w:r w:rsidR="00334493">
        <w:t xml:space="preserve"> 28, OIB: 92672245205 </w:t>
      </w:r>
      <w:r>
        <w:t xml:space="preserve">brisano </w:t>
      </w:r>
      <w:r w:rsidR="0000723C">
        <w:t xml:space="preserve">zbog zaključenja </w:t>
      </w:r>
      <w:r w:rsidR="00334493">
        <w:t>sumarnog eliminacijskog stečajnog</w:t>
      </w:r>
      <w:r w:rsidR="0000723C">
        <w:t xml:space="preserve"> postupka po službenoj dužnosti temeljem članka 84. e stavak 4. Zakona o sudskom registru rješenjem </w:t>
      </w:r>
      <w:proofErr w:type="spellStart"/>
      <w:r w:rsidR="00334493">
        <w:t>Sts</w:t>
      </w:r>
      <w:proofErr w:type="spellEnd"/>
      <w:r w:rsidR="00334493">
        <w:t>-2074/01 od 13. veljače 2003.</w:t>
      </w:r>
      <w:r w:rsidR="0000723C">
        <w:t>.</w:t>
      </w:r>
      <w:r>
        <w:t xml:space="preserve"> stoga nisu ispunjeni uvjeti za vođenje skraćenog stečajnog postupka.</w:t>
      </w: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EF6493">
        <w:t>1. veljače 2016</w:t>
      </w:r>
      <w:r w:rsidR="00EC159D">
        <w:t>.</w:t>
      </w: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1B100B" w:rsidR="00E85293">
      <w:pPr>
        <w:pStyle w:val="Bezproreda"/>
        <w:jc w:val="right"/>
      </w:pPr>
      <w:r>
        <w:t>Ružica Omazić</w:t>
      </w: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52030B" w:rsidP="00A167C6" w:rsidR="006E1039">
      <w:pPr>
        <w:pStyle w:val="Bezproreda"/>
      </w:pPr>
      <w:r>
        <w:t>1</w:t>
      </w:r>
      <w:r w:rsidR="00EC159D">
        <w:t>.</w:t>
      </w:r>
      <w:r w:rsidR="00EC159D">
        <w:tab/>
        <w:t>e-oglasna ploča 15 dana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B100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D7473"/>
    <w:rsid w:val="001721C0"/>
    <w:rsid w:val="001B100B"/>
    <w:rsid w:val="00334493"/>
    <w:rsid w:val="0052030B"/>
    <w:rsid w:val="00525979"/>
    <w:rsid w:val="00545F5C"/>
    <w:rsid w:val="005653CF"/>
    <w:rsid w:val="00565ABF"/>
    <w:rsid w:val="005866D5"/>
    <w:rsid w:val="005A4EDB"/>
    <w:rsid w:val="006E1039"/>
    <w:rsid w:val="007E739E"/>
    <w:rsid w:val="008C5938"/>
    <w:rsid w:val="0092290B"/>
    <w:rsid w:val="00936C14"/>
    <w:rsid w:val="00A167C6"/>
    <w:rsid w:val="00B270C9"/>
    <w:rsid w:val="00BA5A48"/>
    <w:rsid w:val="00CA77F2"/>
    <w:rsid w:val="00D574B1"/>
    <w:rsid w:val="00DF43CB"/>
    <w:rsid w:val="00E85293"/>
    <w:rsid w:val="00EA044C"/>
    <w:rsid w:val="00EC159D"/>
    <w:rsid w:val="00EF6493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65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A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A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A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A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65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A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A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A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A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5597</izvorni_sadrzaj>
    <derivirana_varijabla naziv="DomainObject.Predmet.Broj_1">5597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St-5597/2015</izvorni_sadrzaj>
    <derivirana_varijabla naziv="DomainObject.Predmet.OznakaBroj_1">St-5597/2015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DIV-PLUS d.o.o. za unutarnju i vanjsku trgovinu</izvorni_sadrzaj>
    <derivirana_varijabla naziv="DomainObject.Predmet.ProtustrankaFormated_1">  DIV-PLUS d.o.o. za unutarnju i vanjsku trgovinu</derivirana_varijabla>
  </DomainObject.Predmet.ProtustrankaFormated>
  <DomainObject.Predmet.ProtustrankaFormatedOIB>
    <izvorni_sadrzaj>  DIV-PLUS d.o.o. za unutarnju i vanjsku trgovinu, OIB 92672245205</izvorni_sadrzaj>
    <derivirana_varijabla naziv="DomainObject.Predmet.ProtustrankaFormatedOIB_1">  DIV-PLUS d.o.o. za unutarnju i vanjsku trgovinu, OIB 92672245205</derivirana_varijabla>
  </DomainObject.Predmet.ProtustrankaFormatedOIB>
  <DomainObject.Predmet.ProtustrankaFormatedWithAdress>
    <izvorni_sadrzaj> DIV-PLUS d.o.o. za unutarnju i vanjsku trgovinu, Božidara Magovca 28, 10000 Zagreb</izvorni_sadrzaj>
    <derivirana_varijabla naziv="DomainObject.Predmet.ProtustrankaFormatedWithAdress_1"> DIV-PLUS d.o.o. za unutarnju i vanjsku trgovinu, Božidara Magovca 28, 10000 Zagreb</derivirana_varijabla>
  </DomainObject.Predmet.ProtustrankaFormatedWithAdress>
  <DomainObject.Predmet.ProtustrankaFormatedWithAdressOIB>
    <izvorni_sadrzaj> DIV-PLUS d.o.o. za unutarnju i vanjsku trgovinu, OIB 92672245205, Božidara Magovca 28, 10000 Zagreb</izvorni_sadrzaj>
    <derivirana_varijabla naziv="DomainObject.Predmet.ProtustrankaFormatedWithAdressOIB_1"> DIV-PLUS d.o.o. za unutarnju i vanjsku trgovinu, OIB 92672245205, Božidara Magovca 28, 10000 Zagreb</derivirana_varijabla>
  </DomainObject.Predmet.ProtustrankaFormatedWithAdressOIB>
  <DomainObject.Predmet.ProtustrankaWithAdress>
    <izvorni_sadrzaj>DIV-PLUS d.o.o. za unutarnju i vanjsku trgovinu Božidara Magovca 28, 10000 Zagreb</izvorni_sadrzaj>
    <derivirana_varijabla naziv="DomainObject.Predmet.ProtustrankaWithAdress_1">DIV-PLUS d.o.o. za unutarnju i vanjsku trgovinu Božidara Magovca 28, 10000 Zagreb</derivirana_varijabla>
  </DomainObject.Predmet.ProtustrankaWithAdress>
  <DomainObject.Predmet.ProtustrankaWithAdressOIB>
    <izvorni_sadrzaj>DIV-PLUS d.o.o. za unutarnju i vanjsku trgovinu, OIB 92672245205, Božidara Magovca 28, 10000 Zagreb</izvorni_sadrzaj>
    <derivirana_varijabla naziv="DomainObject.Predmet.ProtustrankaWithAdressOIB_1">DIV-PLUS d.o.o. za unutarnju i vanjsku trgovinu, OIB 92672245205, Božidara Magovca 28, 10000 Zagreb</derivirana_varijabla>
  </DomainObject.Predmet.ProtustrankaWithAdressOIB>
  <DomainObject.Predmet.ProtustrankaNazivFormated>
    <izvorni_sadrzaj>DIV-PLUS d.o.o. za unutarnju i vanjsku trgovinu</izvorni_sadrzaj>
    <derivirana_varijabla naziv="DomainObject.Predmet.ProtustrankaNazivFormated_1">DIV-PLUS d.o.o. za unutarnju i vanjsku trgovinu</derivirana_varijabla>
  </DomainObject.Predmet.ProtustrankaNazivFormated>
  <DomainObject.Predmet.ProtustrankaNazivFormatedOIB>
    <izvorni_sadrzaj>DIV-PLUS d.o.o. za unutarnju i vanjsku trgovinu, OIB 92672245205</izvorni_sadrzaj>
    <derivirana_varijabla naziv="DomainObject.Predmet.ProtustrankaNazivFormatedOIB_1">DIV-PLUS d.o.o. za unutarnju i vanjsku trgovinu, OIB 92672245205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DIV-PLUS d.o.o. za unutarnju i vanjsku trgovinu</item>
    </izvorni_sadrzaj>
    <derivirana_varijabla naziv="DomainObject.Predmet.ProtuStrankaListFormated_1">
      <item>DIV-PLUS d.o.o. za unutarnju i vanjsku trgovinu</item>
    </derivirana_varijabla>
  </DomainObject.Predmet.ProtuStrankaListFormated>
  <DomainObject.Predmet.ProtuStrankaListFormatedOIB>
    <izvorni_sadrzaj>
      <item>DIV-PLUS d.o.o. za unutarnju i vanjsku trgovinu, OIB 92672245205</item>
    </izvorni_sadrzaj>
    <derivirana_varijabla naziv="DomainObject.Predmet.ProtuStrankaListFormatedOIB_1">
      <item>DIV-PLUS d.o.o. za unutarnju i vanjsku trgovinu, OIB 92672245205</item>
    </derivirana_varijabla>
  </DomainObject.Predmet.ProtuStrankaListFormatedOIB>
  <DomainObject.Predmet.ProtuStrankaListFormatedWithAdress>
    <izvorni_sadrzaj>
      <item>DIV-PLUS d.o.o. za unutarnju i vanjsku trgovinu, Božidara Magovca 28, 10000 Zagreb</item>
    </izvorni_sadrzaj>
    <derivirana_varijabla naziv="DomainObject.Predmet.ProtuStrankaListFormatedWithAdress_1">
      <item>DIV-PLUS d.o.o. za unutarnju i vanjsku trgovinu, Božidara Magovca 28, 10000 Zagreb</item>
    </derivirana_varijabla>
  </DomainObject.Predmet.ProtuStrankaListFormatedWithAdress>
  <DomainObject.Predmet.ProtuStrankaListFormatedWithAdressOIB>
    <izvorni_sadrzaj>
      <item>DIV-PLUS d.o.o. za unutarnju i vanjsku trgovinu, OIB 92672245205, Božidara Magovca 28, 10000 Zagreb</item>
    </izvorni_sadrzaj>
    <derivirana_varijabla naziv="DomainObject.Predmet.ProtuStrankaListFormatedWithAdressOIB_1">
      <item>DIV-PLUS d.o.o. za unutarnju i vanjsku trgovinu, OIB 92672245205, Božidara Magovca 28, 10000 Zagreb</item>
    </derivirana_varijabla>
  </DomainObject.Predmet.ProtuStrankaListFormatedWithAdressOIB>
  <DomainObject.Predmet.ProtuStrankaListNazivFormated>
    <izvorni_sadrzaj>
      <item>DIV-PLUS d.o.o. za unutarnju i vanjsku trgovinu</item>
    </izvorni_sadrzaj>
    <derivirana_varijabla naziv="DomainObject.Predmet.ProtuStrankaListNazivFormated_1">
      <item>DIV-PLUS d.o.o. za unutarnju i vanjsku trgovinu</item>
    </derivirana_varijabla>
  </DomainObject.Predmet.ProtuStrankaListNazivFormated>
  <DomainObject.Predmet.ProtuStrankaListNazivFormatedOIB>
    <izvorni_sadrzaj>
      <item>DIV-PLUS d.o.o. za unutarnju i vanjsku trgovinu, OIB 92672245205</item>
    </izvorni_sadrzaj>
    <derivirana_varijabla naziv="DomainObject.Predmet.ProtuStrankaListNazivFormatedOIB_1">
      <item>DIV-PLUS d.o.o. za unutarnju i vanjsku trgovinu, OIB 92672245205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DIV-PLUS d.o.o. za unutarnju i vanjsku trgovinu</izvorni_sadrzaj>
    <derivirana_varijabla naziv="DomainObject.Predmet.ProtustrankaIDrugi_1">DIV-PLUS d.o.o. za unutarnju i vanjsku trgovinu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DIV-PLUS d.o.o. za unutarnju i vanjsku trgovinu, OIB 92672245205, Božidara Magovca 28, 10000 Zagreb</izvorni_sadrzaj>
    <derivirana_varijabla naziv="DomainObject.Predmet.ProtustrankaIDrugiAdressOIB_1">DIV-PLUS d.o.o. za unutarnju i vanjsku trgovinu, OIB 92672245205, Božidara Magovca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DIV-PLUS d.o.o. za unutarnju i vanjsku trgovinu</item>
    </izvorni_sadrzaj>
    <derivirana_varijabla naziv="DomainObject.Predmet.SudioniciListNaziv_1">
      <item>FINA Regionalni centar Zagreb</item>
      <item>DIV-PLUS d.o.o. za unutarnju i vanjsku trgovinu</item>
    </derivirana_varijabla>
  </DomainObject.Predmet.SudioniciListNaziv>
  <DomainObject.Predmet.SudioniciListAdressOIB>
    <izvorni_sadrzaj>
      <item>FINA Regionalni centar Zagreb, OIB 85821130368, Trg svibanjskih žrtava 1995. br.1,10000 Zagreb</item>
      <item>DIV-PLUS d.o.o. za unutarnju i vanjsku trgovinu, OIB 92672245205, Božidara Magovca 28,10000 Zagreb</item>
    </izvorni_sadrzaj>
    <derivirana_varijabla naziv="DomainObject.Predmet.SudioniciListAdressOIB_1">
      <item>FINA Regionalni centar Zagreb, OIB 85821130368, Trg svibanjskih žrtava 1995. br.1,10000 Zagreb</item>
      <item>DIV-PLUS d.o.o. za unutarnju i vanjsku trgovinu, OIB 92672245205, Božidara Magovca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92672245205</item>
    </izvorni_sadrzaj>
    <derivirana_varijabla naziv="DomainObject.Predmet.SudioniciListNazivOIB_1">
      <item>, OIB 85821130368</item>
      <item>, OIB 92672245205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1642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2016-01-29T10:13:00Z</dcterms:created>
  <dc:creator>Maja Jurovicki</dc:creator>
  <cp:lastModifiedBy>Ksenija Nol</cp:lastModifiedBy>
  <cp:lastPrinted>2016-01-29T10:11:00Z</cp:lastPrinted>
  <dcterms:modified xmlns:xsi="http://www.w3.org/2001/XMLSchema-instance" xsi:type="dcterms:W3CDTF">2016-02-03T08:26:00Z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