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07632" w14:paraId="0507632" w:rsidRDefault="00E710AD" w:rsidP="00E710AD" w:rsidR="00E710AD" w:rsidRPr="00156FA9">
      <w:pPr>
        <w15:collapsed w:val="false"/>
        <w:rPr>
          <w:b/>
          <w:bCs/>
          <w:lang w:val="hr-HR"/>
        </w:rPr>
      </w:pPr>
      <w:r w:rsidRPr="00156FA9">
        <w:rPr>
          <w:b/>
          <w:bCs/>
          <w:lang w:val="hr-HR"/>
        </w:rPr>
        <w:t xml:space="preserve">   </w:t>
      </w:r>
    </w:p>
    <w:p w:rsidRDefault="00E710AD" w:rsidP="00E710AD" w:rsidR="00E710AD" w:rsidRPr="00156FA9">
      <w:pPr>
        <w:rPr>
          <w:b/>
          <w:bCs/>
          <w:lang w:val="hr-HR"/>
        </w:rPr>
      </w:pPr>
      <w:r w:rsidRPr="00156FA9">
        <w:rPr>
          <w:noProof/>
          <w:lang w:val="hr-HR"/>
        </w:rPr>
        <w:t xml:space="preserve">                  </w:t>
      </w:r>
      <w:r w:rsidRPr="00156FA9">
        <w:rPr>
          <w:noProof/>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710AD" w:rsidP="00E710AD" w:rsidR="00E710AD" w:rsidRPr="00156FA9">
      <w:pPr>
        <w:rPr>
          <w:bCs/>
          <w:lang w:val="hr-HR"/>
        </w:rPr>
      </w:pPr>
      <w:r w:rsidRPr="00156FA9">
        <w:rPr>
          <w:bCs/>
          <w:lang w:val="hr-HR"/>
        </w:rPr>
        <w:t xml:space="preserve">           Republika Hrvatska</w:t>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p>
    <w:p w:rsidRDefault="00E710AD" w:rsidP="00E710AD" w:rsidR="00E710AD" w:rsidRPr="00156FA9">
      <w:pPr>
        <w:rPr>
          <w:bCs/>
          <w:lang w:val="hr-HR"/>
        </w:rPr>
      </w:pPr>
      <w:r w:rsidRPr="00156FA9">
        <w:rPr>
          <w:bCs/>
          <w:lang w:val="hr-HR"/>
        </w:rPr>
        <w:t>TRGOVAČKI SUD U ZAGREBU</w:t>
      </w:r>
    </w:p>
    <w:p w:rsidRDefault="00E710AD" w:rsidP="00E710AD" w:rsidR="00E710AD" w:rsidRPr="00156FA9">
      <w:pPr>
        <w:rPr>
          <w:b/>
          <w:bCs/>
          <w:lang w:val="hr-HR"/>
        </w:rPr>
      </w:pPr>
      <w:r w:rsidRPr="00156FA9">
        <w:rPr>
          <w:bCs/>
          <w:lang w:val="hr-HR"/>
        </w:rPr>
        <w:t xml:space="preserve">        Zagreb, </w:t>
      </w:r>
      <w:proofErr w:type="spellStart"/>
      <w:r w:rsidRPr="00156FA9">
        <w:rPr>
          <w:bCs/>
          <w:lang w:val="hr-HR"/>
        </w:rPr>
        <w:t>Amruševa</w:t>
      </w:r>
      <w:proofErr w:type="spellEnd"/>
      <w:r w:rsidRPr="00156FA9">
        <w:rPr>
          <w:bCs/>
          <w:lang w:val="hr-HR"/>
        </w:rPr>
        <w:t xml:space="preserve"> 2/II</w:t>
      </w:r>
    </w:p>
    <w:p w:rsidRDefault="00E710AD" w:rsidP="00E710AD" w:rsidR="00E710AD" w:rsidRPr="00156FA9">
      <w:pPr>
        <w:jc w:val="right"/>
        <w:rPr>
          <w:lang w:val="hr-HR"/>
        </w:rPr>
      </w:pPr>
      <w:r w:rsidRPr="00156FA9">
        <w:rPr>
          <w:bCs/>
          <w:lang w:val="hr-HR"/>
        </w:rPr>
        <w:t>20</w:t>
      </w:r>
      <w:r>
        <w:rPr>
          <w:bCs/>
          <w:lang w:val="hr-HR"/>
        </w:rPr>
        <w:t>.</w:t>
      </w:r>
      <w:r w:rsidRPr="00156FA9">
        <w:rPr>
          <w:bCs/>
          <w:lang w:val="hr-HR"/>
        </w:rPr>
        <w:t xml:space="preserve"> St-</w:t>
      </w:r>
      <w:r w:rsidR="005B653F">
        <w:rPr>
          <w:bCs/>
          <w:lang w:val="hr-HR"/>
        </w:rPr>
        <w:t>790/13</w:t>
      </w:r>
      <w:r w:rsidR="00C1767D">
        <w:rPr>
          <w:bCs/>
          <w:lang w:val="hr-HR"/>
        </w:rPr>
        <w:t>-1435</w:t>
      </w:r>
    </w:p>
    <w:p w:rsidRDefault="00E710AD" w:rsidP="00E710AD" w:rsidR="00E710AD">
      <w:pPr>
        <w:jc w:val="center"/>
        <w:rPr>
          <w:lang w:val="hr-HR"/>
        </w:rPr>
      </w:pPr>
      <w:r w:rsidRPr="00156FA9">
        <w:rPr>
          <w:lang w:val="hr-HR"/>
        </w:rPr>
        <w:t>R E P U B L I K A    H R V A T S K A</w:t>
      </w:r>
    </w:p>
    <w:p w:rsidRDefault="00E710AD" w:rsidP="00E710AD" w:rsidR="00E710AD" w:rsidRPr="00156FA9">
      <w:pPr>
        <w:jc w:val="center"/>
        <w:rPr>
          <w:lang w:val="hr-HR"/>
        </w:rPr>
      </w:pPr>
    </w:p>
    <w:p w:rsidRDefault="00E710AD" w:rsidP="00E710AD" w:rsidR="00E710AD" w:rsidRPr="00156FA9">
      <w:pPr>
        <w:rPr>
          <w:bCs/>
          <w:lang w:val="hr-HR"/>
        </w:rPr>
      </w:pPr>
      <w:r w:rsidRPr="00156FA9">
        <w:rPr>
          <w:b/>
          <w:bCs/>
          <w:lang w:val="hr-HR"/>
        </w:rPr>
        <w:tab/>
      </w:r>
      <w:r w:rsidRPr="00156FA9">
        <w:rPr>
          <w:b/>
          <w:bCs/>
          <w:lang w:val="hr-HR"/>
        </w:rPr>
        <w:tab/>
      </w:r>
      <w:r w:rsidRPr="00156FA9">
        <w:rPr>
          <w:b/>
          <w:bCs/>
          <w:lang w:val="hr-HR"/>
        </w:rPr>
        <w:tab/>
      </w:r>
      <w:r w:rsidRPr="00156FA9">
        <w:rPr>
          <w:b/>
          <w:bCs/>
          <w:lang w:val="hr-HR"/>
        </w:rPr>
        <w:tab/>
      </w:r>
      <w:r w:rsidRPr="00156FA9">
        <w:rPr>
          <w:b/>
          <w:bCs/>
          <w:lang w:val="hr-HR"/>
        </w:rPr>
        <w:tab/>
      </w:r>
      <w:r w:rsidRPr="00156FA9">
        <w:rPr>
          <w:bCs/>
          <w:lang w:val="hr-HR"/>
        </w:rPr>
        <w:t>R J E Š E N J E</w:t>
      </w:r>
    </w:p>
    <w:p w:rsidRDefault="00E710AD" w:rsidP="00E710AD" w:rsidR="00E710AD" w:rsidRPr="00156FA9">
      <w:pPr>
        <w:rPr>
          <w:b/>
          <w:bCs/>
          <w:lang w:val="hr-HR"/>
        </w:rPr>
      </w:pPr>
    </w:p>
    <w:p w:rsidRDefault="00E710AD" w:rsidP="00E710AD" w:rsidR="00E710AD" w:rsidRPr="00156FA9">
      <w:pPr>
        <w:jc w:val="both"/>
        <w:rPr>
          <w:color w:val="000000"/>
          <w:lang w:val="hr-HR"/>
        </w:rPr>
      </w:pPr>
      <w:r w:rsidRPr="00156FA9">
        <w:rPr>
          <w:bCs/>
          <w:lang w:val="hr-HR"/>
        </w:rPr>
        <w:tab/>
      </w:r>
      <w:r w:rsidRPr="00156FA9">
        <w:rPr>
          <w:color w:val="000000"/>
          <w:lang w:val="hr-HR"/>
        </w:rPr>
        <w:t xml:space="preserve">Trgovački sud u Zagrebu po sucu pojedincu Luciji </w:t>
      </w:r>
      <w:proofErr w:type="spellStart"/>
      <w:r w:rsidRPr="00156FA9">
        <w:rPr>
          <w:color w:val="000000"/>
          <w:lang w:val="hr-HR"/>
        </w:rPr>
        <w:t>Butigan</w:t>
      </w:r>
      <w:proofErr w:type="spellEnd"/>
      <w:r w:rsidRPr="00156FA9">
        <w:rPr>
          <w:color w:val="000000"/>
          <w:lang w:val="hr-HR"/>
        </w:rPr>
        <w:t xml:space="preserve">, </w:t>
      </w:r>
      <w:r>
        <w:rPr>
          <w:color w:val="000000"/>
          <w:lang w:val="hr-HR"/>
        </w:rPr>
        <w:t>u stečajnom postupku</w:t>
      </w:r>
      <w:r w:rsidRPr="00156FA9">
        <w:rPr>
          <w:color w:val="000000"/>
          <w:lang w:val="hr-HR"/>
        </w:rPr>
        <w:t xml:space="preserve"> nad </w:t>
      </w:r>
      <w:r>
        <w:rPr>
          <w:color w:val="000000"/>
          <w:lang w:val="hr-HR"/>
        </w:rPr>
        <w:t xml:space="preserve">stečajnim </w:t>
      </w:r>
      <w:r w:rsidRPr="00156FA9">
        <w:rPr>
          <w:color w:val="000000"/>
          <w:lang w:val="hr-HR"/>
        </w:rPr>
        <w:t xml:space="preserve">dužnikom </w:t>
      </w:r>
      <w:r w:rsidR="005B653F">
        <w:t xml:space="preserve">EUROYACHTING </w:t>
      </w:r>
      <w:proofErr w:type="spellStart"/>
      <w:r w:rsidR="005B653F">
        <w:t>d.o.o</w:t>
      </w:r>
      <w:proofErr w:type="spellEnd"/>
      <w:r w:rsidR="005B653F">
        <w:t xml:space="preserve">. </w:t>
      </w:r>
      <w:proofErr w:type="gramStart"/>
      <w:r w:rsidR="005B653F">
        <w:t>u</w:t>
      </w:r>
      <w:proofErr w:type="gramEnd"/>
      <w:r w:rsidR="005B653F">
        <w:t xml:space="preserve"> </w:t>
      </w:r>
      <w:proofErr w:type="spellStart"/>
      <w:r w:rsidR="005B653F">
        <w:t>stečaju</w:t>
      </w:r>
      <w:proofErr w:type="spellEnd"/>
      <w:r w:rsidR="005B653F">
        <w:t xml:space="preserve">, Zagreb, </w:t>
      </w:r>
      <w:proofErr w:type="spellStart"/>
      <w:r w:rsidR="005B653F">
        <w:t>Ogrizovićeva</w:t>
      </w:r>
      <w:proofErr w:type="spellEnd"/>
      <w:r w:rsidR="005B653F">
        <w:t xml:space="preserve"> 41, OIB:56804906735</w:t>
      </w:r>
      <w:r w:rsidRPr="00156FA9">
        <w:rPr>
          <w:color w:val="000000"/>
          <w:lang w:val="hr-HR"/>
        </w:rPr>
        <w:t xml:space="preserve">, </w:t>
      </w:r>
      <w:r>
        <w:rPr>
          <w:color w:val="000000"/>
          <w:lang w:val="hr-HR"/>
        </w:rPr>
        <w:t xml:space="preserve">dana </w:t>
      </w:r>
      <w:r w:rsidR="005B653F">
        <w:rPr>
          <w:lang w:val="hr-HR"/>
        </w:rPr>
        <w:t>15</w:t>
      </w:r>
      <w:r w:rsidRPr="00227BEF">
        <w:rPr>
          <w:lang w:val="hr-HR"/>
        </w:rPr>
        <w:t xml:space="preserve">. </w:t>
      </w:r>
      <w:r w:rsidR="005B653F">
        <w:rPr>
          <w:lang w:val="hr-HR"/>
        </w:rPr>
        <w:t>veljače</w:t>
      </w:r>
      <w:r w:rsidRPr="00227BEF">
        <w:rPr>
          <w:lang w:val="hr-HR"/>
        </w:rPr>
        <w:t xml:space="preserve"> </w:t>
      </w:r>
      <w:r w:rsidRPr="00EA3884">
        <w:rPr>
          <w:lang w:val="hr-HR"/>
        </w:rPr>
        <w:t>2019. godine</w:t>
      </w:r>
    </w:p>
    <w:p w:rsidRDefault="00E710AD" w:rsidP="00E710AD" w:rsidR="00E710AD" w:rsidRPr="00156FA9">
      <w:pPr>
        <w:jc w:val="both"/>
        <w:rPr>
          <w:bCs/>
          <w:lang w:val="hr-HR"/>
        </w:rPr>
      </w:pPr>
    </w:p>
    <w:p w:rsidRDefault="00E710AD" w:rsidP="00E710AD" w:rsidR="00E710AD"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t>r i j e š i o    j e</w:t>
      </w:r>
    </w:p>
    <w:p w:rsidRDefault="00E710AD" w:rsidP="00E710AD" w:rsidR="00E710AD" w:rsidRPr="00156FA9">
      <w:pPr>
        <w:rPr>
          <w:bCs/>
          <w:lang w:val="hr-HR"/>
        </w:rPr>
      </w:pPr>
    </w:p>
    <w:p w:rsidRDefault="00E710AD" w:rsidP="00E710AD" w:rsidR="00E710AD" w:rsidRPr="00156FA9">
      <w:pPr>
        <w:ind w:hanging="720" w:left="720"/>
        <w:jc w:val="both"/>
        <w:rPr>
          <w:bCs/>
          <w:lang w:val="hr-HR"/>
        </w:rPr>
      </w:pPr>
      <w:r w:rsidRPr="00156FA9">
        <w:rPr>
          <w:bCs/>
          <w:lang w:val="hr-HR"/>
        </w:rPr>
        <w:t>I.</w:t>
      </w:r>
      <w:r w:rsidRPr="00156FA9">
        <w:rPr>
          <w:bCs/>
          <w:lang w:val="hr-HR"/>
        </w:rPr>
        <w:tab/>
        <w:t xml:space="preserve">Određuje se prodaja u stečajnom postupku nekretnina u vlasništvu stečajnog dužnika </w:t>
      </w:r>
      <w:r w:rsidR="005B653F">
        <w:t xml:space="preserve">EUROYACHTING </w:t>
      </w:r>
      <w:proofErr w:type="spellStart"/>
      <w:r w:rsidR="005B653F">
        <w:t>d.o.o</w:t>
      </w:r>
      <w:proofErr w:type="spellEnd"/>
      <w:r w:rsidR="005B653F">
        <w:t xml:space="preserve">. </w:t>
      </w:r>
      <w:proofErr w:type="gramStart"/>
      <w:r w:rsidR="005B653F">
        <w:t>u</w:t>
      </w:r>
      <w:proofErr w:type="gramEnd"/>
      <w:r w:rsidR="005B653F">
        <w:t xml:space="preserve"> </w:t>
      </w:r>
      <w:proofErr w:type="spellStart"/>
      <w:r w:rsidR="005B653F">
        <w:t>stečaju</w:t>
      </w:r>
      <w:proofErr w:type="spellEnd"/>
      <w:r w:rsidR="005B653F">
        <w:t xml:space="preserve">, Zagreb, </w:t>
      </w:r>
      <w:proofErr w:type="spellStart"/>
      <w:r w:rsidR="005B653F">
        <w:t>Ogrizovićeva</w:t>
      </w:r>
      <w:proofErr w:type="spellEnd"/>
      <w:r w:rsidR="005B653F">
        <w:t xml:space="preserve"> 41, OIB:56804906735</w:t>
      </w:r>
      <w:r w:rsidRPr="00156FA9">
        <w:rPr>
          <w:bCs/>
          <w:lang w:val="hr-HR"/>
        </w:rPr>
        <w:t>, uz odgovarajuću primjenu pravila o ovrsi na nekretninama, i to:</w:t>
      </w:r>
    </w:p>
    <w:p w:rsidRDefault="00E710AD" w:rsidP="00E710AD" w:rsidR="00E710AD" w:rsidRPr="00156FA9">
      <w:pPr>
        <w:jc w:val="both"/>
        <w:rPr>
          <w:bCs/>
          <w:lang w:val="hr-HR"/>
        </w:rPr>
      </w:pPr>
    </w:p>
    <w:p w:rsidRDefault="00E710AD" w:rsidP="006F0286" w:rsidR="00E710AD">
      <w:pPr>
        <w:pStyle w:val="Odlomakpopisa"/>
        <w:numPr>
          <w:ilvl w:val="0"/>
          <w:numId w:val="2"/>
        </w:numPr>
        <w:suppressAutoHyphens/>
        <w:autoSpaceDN w:val="false"/>
        <w:spacing w:lineRule="auto" w:line="244" w:after="160"/>
        <w:jc w:val="both"/>
        <w:textAlignment w:val="baseline"/>
        <w:rPr>
          <w:lang w:val="hr-HR"/>
        </w:rPr>
      </w:pPr>
      <w:r w:rsidRPr="008C1E5A">
        <w:rPr>
          <w:lang w:val="hr-HR"/>
        </w:rPr>
        <w:t xml:space="preserve">nekretnina upisana </w:t>
      </w:r>
      <w:r>
        <w:rPr>
          <w:lang w:val="hr-HR"/>
        </w:rPr>
        <w:t>u Općinski</w:t>
      </w:r>
      <w:r w:rsidRPr="008C1E5A">
        <w:rPr>
          <w:lang w:val="hr-HR"/>
        </w:rPr>
        <w:t xml:space="preserve"> </w:t>
      </w:r>
      <w:r w:rsidR="00751E44">
        <w:rPr>
          <w:lang w:val="hr-HR"/>
        </w:rPr>
        <w:t xml:space="preserve">građanski </w:t>
      </w:r>
      <w:r w:rsidRPr="008C1E5A">
        <w:rPr>
          <w:lang w:val="hr-HR"/>
        </w:rPr>
        <w:t xml:space="preserve">sud </w:t>
      </w:r>
      <w:r w:rsidRPr="00227BEF">
        <w:rPr>
          <w:lang w:val="hr-HR"/>
        </w:rPr>
        <w:t xml:space="preserve">u </w:t>
      </w:r>
      <w:r w:rsidR="00751E44">
        <w:rPr>
          <w:lang w:val="hr-HR"/>
        </w:rPr>
        <w:t>Zagrebu</w:t>
      </w:r>
      <w:r w:rsidRPr="00227BEF">
        <w:rPr>
          <w:lang w:val="hr-HR"/>
        </w:rPr>
        <w:t xml:space="preserve">, </w:t>
      </w:r>
      <w:r w:rsidRPr="008C1E5A">
        <w:rPr>
          <w:lang w:val="hr-HR"/>
        </w:rPr>
        <w:t xml:space="preserve">zemljišnoknjižni odjel </w:t>
      </w:r>
      <w:r w:rsidR="00751E44">
        <w:rPr>
          <w:lang w:val="hr-HR"/>
        </w:rPr>
        <w:t>Zagreb</w:t>
      </w:r>
      <w:r>
        <w:rPr>
          <w:lang w:val="hr-HR"/>
        </w:rPr>
        <w:t>,</w:t>
      </w:r>
      <w:r w:rsidRPr="008C1E5A">
        <w:rPr>
          <w:lang w:val="hr-HR"/>
        </w:rPr>
        <w:t xml:space="preserve"> </w:t>
      </w:r>
      <w:proofErr w:type="spellStart"/>
      <w:r w:rsidRPr="008C1E5A">
        <w:rPr>
          <w:lang w:val="hr-HR"/>
        </w:rPr>
        <w:t>zk.ul</w:t>
      </w:r>
      <w:proofErr w:type="spellEnd"/>
      <w:r w:rsidRPr="008C1E5A">
        <w:rPr>
          <w:lang w:val="hr-HR"/>
        </w:rPr>
        <w:t xml:space="preserve">. </w:t>
      </w:r>
      <w:r w:rsidR="00751E44">
        <w:rPr>
          <w:lang w:val="hr-HR"/>
        </w:rPr>
        <w:t>8614</w:t>
      </w:r>
      <w:r w:rsidRPr="008C1E5A">
        <w:rPr>
          <w:lang w:val="hr-HR"/>
        </w:rPr>
        <w:t xml:space="preserve">, k.o. </w:t>
      </w:r>
      <w:proofErr w:type="spellStart"/>
      <w:r w:rsidR="00751E44">
        <w:rPr>
          <w:lang w:val="hr-HR"/>
        </w:rPr>
        <w:t>Stenjevec</w:t>
      </w:r>
      <w:proofErr w:type="spellEnd"/>
      <w:r w:rsidRPr="008C1E5A">
        <w:rPr>
          <w:lang w:val="hr-HR"/>
        </w:rPr>
        <w:t xml:space="preserve">, </w:t>
      </w:r>
      <w:proofErr w:type="spellStart"/>
      <w:r>
        <w:rPr>
          <w:lang w:val="hr-HR"/>
        </w:rPr>
        <w:t>zkč</w:t>
      </w:r>
      <w:proofErr w:type="spellEnd"/>
      <w:r w:rsidRPr="008C1E5A">
        <w:rPr>
          <w:lang w:val="hr-HR"/>
        </w:rPr>
        <w:t xml:space="preserve">. </w:t>
      </w:r>
      <w:r w:rsidR="006F0286">
        <w:rPr>
          <w:lang w:val="hr-HR"/>
        </w:rPr>
        <w:t>77/10-</w:t>
      </w:r>
      <w:r w:rsidR="006F0286" w:rsidRPr="006F0286">
        <w:rPr>
          <w:lang w:val="hr-HR"/>
        </w:rPr>
        <w:t>STAMBENA ZGRADA BR. 28, 30, 32 I 34 SAVSKA OPATOVINA</w:t>
      </w:r>
      <w:r w:rsidR="006F0286">
        <w:rPr>
          <w:lang w:val="hr-HR"/>
        </w:rPr>
        <w:t xml:space="preserve"> površine</w:t>
      </w:r>
      <w:r w:rsidR="00104FFC">
        <w:rPr>
          <w:lang w:val="hr-HR"/>
        </w:rPr>
        <w:t xml:space="preserve">  </w:t>
      </w:r>
      <w:r w:rsidR="006F0286" w:rsidRPr="006F0286">
        <w:rPr>
          <w:lang w:val="hr-HR"/>
        </w:rPr>
        <w:t>1678</w:t>
      </w:r>
      <w:r w:rsidR="006F0286">
        <w:rPr>
          <w:lang w:val="hr-HR"/>
        </w:rPr>
        <w:t xml:space="preserve"> m2, </w:t>
      </w:r>
      <w:r w:rsidR="006F0286" w:rsidRPr="006F0286">
        <w:rPr>
          <w:lang w:val="hr-HR"/>
        </w:rPr>
        <w:t xml:space="preserve">DVORIŠTE </w:t>
      </w:r>
      <w:r w:rsidR="006F0286">
        <w:rPr>
          <w:lang w:val="hr-HR"/>
        </w:rPr>
        <w:t>površine</w:t>
      </w:r>
      <w:r w:rsidR="006F0286" w:rsidRPr="006F0286">
        <w:rPr>
          <w:lang w:val="hr-HR"/>
        </w:rPr>
        <w:t xml:space="preserve">  3407</w:t>
      </w:r>
      <w:r w:rsidR="006F0286">
        <w:rPr>
          <w:lang w:val="hr-HR"/>
        </w:rPr>
        <w:t xml:space="preserve"> m2, odnosno ukupna površina 5085 m2</w:t>
      </w:r>
      <w:r w:rsidR="00C74240">
        <w:rPr>
          <w:lang w:val="hr-HR"/>
        </w:rPr>
        <w:t>,</w:t>
      </w:r>
      <w:r w:rsidR="006F0286">
        <w:rPr>
          <w:lang w:val="hr-HR"/>
        </w:rPr>
        <w:t xml:space="preserve"> i to:</w:t>
      </w:r>
    </w:p>
    <w:p w:rsidRDefault="006F0286" w:rsidP="006F0286" w:rsidR="006F0286">
      <w:pPr>
        <w:pStyle w:val="Bezproreda"/>
        <w:ind w:left="900"/>
        <w:rPr>
          <w:lang w:val="hr-HR"/>
        </w:rPr>
      </w:pPr>
      <w:proofErr w:type="spellStart"/>
      <w:r>
        <w:rPr>
          <w:lang w:val="hr-HR"/>
        </w:rPr>
        <w:t>Rbr</w:t>
      </w:r>
      <w:proofErr w:type="spellEnd"/>
      <w:r>
        <w:rPr>
          <w:lang w:val="hr-HR"/>
        </w:rPr>
        <w:t xml:space="preserve">. </w:t>
      </w:r>
      <w:r w:rsidRPr="006F0286">
        <w:rPr>
          <w:lang w:val="hr-HR"/>
        </w:rPr>
        <w:t>347. Suvlasnički dio: 5/10</w:t>
      </w:r>
      <w:r>
        <w:rPr>
          <w:lang w:val="hr-HR"/>
        </w:rPr>
        <w:t>000 ETAŽNO VLASNIŠTVO (E-347), 1.</w:t>
      </w:r>
      <w:r w:rsidRPr="006F0286">
        <w:rPr>
          <w:lang w:val="hr-HR"/>
        </w:rPr>
        <w:t>parkirno garažno mjesto oznake PGM-1.86 u podrumskoj etaži -1; neto korisne površine 6,15čm označeno u planu posebnih dijelova zgrade crvenom bojom</w:t>
      </w:r>
    </w:p>
    <w:p w:rsidRDefault="006F0286" w:rsidP="006F0286" w:rsidR="006F0286" w:rsidRPr="006F0286">
      <w:pPr>
        <w:pStyle w:val="Bezproreda"/>
        <w:rPr>
          <w:lang w:val="hr-HR"/>
        </w:rPr>
      </w:pPr>
    </w:p>
    <w:p w:rsidRDefault="00A43D1E" w:rsidP="00E710AD" w:rsidR="00E710AD">
      <w:pPr>
        <w:spacing w:lineRule="auto" w:line="244"/>
        <w:ind w:left="720"/>
        <w:jc w:val="both"/>
      </w:pPr>
      <w:r>
        <w:rPr>
          <w:lang w:val="hr-HR"/>
        </w:rPr>
        <w:t xml:space="preserve">Na navedenoj nekretnini upisano je </w:t>
      </w:r>
      <w:proofErr w:type="spellStart"/>
      <w:r>
        <w:rPr>
          <w:lang w:val="hr-HR"/>
        </w:rPr>
        <w:t>razlučno</w:t>
      </w:r>
      <w:proofErr w:type="spellEnd"/>
      <w:r>
        <w:rPr>
          <w:lang w:val="hr-HR"/>
        </w:rPr>
        <w:t xml:space="preserve"> pravo u korist </w:t>
      </w:r>
      <w:proofErr w:type="spellStart"/>
      <w:r>
        <w:rPr>
          <w:lang w:val="hr-HR"/>
        </w:rPr>
        <w:t>razlučnog</w:t>
      </w:r>
      <w:proofErr w:type="spellEnd"/>
      <w:r w:rsidR="00E710AD">
        <w:rPr>
          <w:lang w:val="hr-HR"/>
        </w:rPr>
        <w:t xml:space="preserve"> vjerovnika</w:t>
      </w:r>
      <w:r w:rsidR="00E710AD">
        <w:rPr>
          <w:bCs/>
          <w:lang w:val="hr-HR"/>
        </w:rPr>
        <w:t xml:space="preserve"> </w:t>
      </w:r>
      <w:r w:rsidR="00E710AD">
        <w:t>:</w:t>
      </w:r>
    </w:p>
    <w:p w:rsidRDefault="00E710AD" w:rsidP="00C74240" w:rsidR="00E710AD">
      <w:pPr>
        <w:spacing w:lineRule="auto" w:line="244"/>
        <w:ind w:left="720"/>
        <w:jc w:val="both"/>
        <w:rPr>
          <w:bCs/>
          <w:lang w:val="hr-HR"/>
        </w:rPr>
      </w:pPr>
      <w:r>
        <w:t>-</w:t>
      </w:r>
      <w:r w:rsidR="00C74240" w:rsidRPr="00C74240">
        <w:t>REPUBLIKA HRVATSKA, OIB: 52634238587</w:t>
      </w:r>
    </w:p>
    <w:p w:rsidRDefault="00E710AD" w:rsidP="00E710AD" w:rsidR="00E710AD">
      <w:pPr>
        <w:spacing w:lineRule="auto" w:line="244"/>
        <w:ind w:left="720"/>
        <w:jc w:val="both"/>
        <w:rPr>
          <w:bCs/>
          <w:lang w:val="hr-HR"/>
        </w:rPr>
      </w:pPr>
    </w:p>
    <w:p w:rsidRDefault="00E710AD" w:rsidP="00E710AD" w:rsidR="00E710AD" w:rsidRPr="00156FA9">
      <w:pPr>
        <w:ind w:hanging="720" w:left="720"/>
        <w:jc w:val="both"/>
        <w:rPr>
          <w:bCs/>
          <w:lang w:val="hr-HR"/>
        </w:rPr>
      </w:pPr>
      <w:r w:rsidRPr="00156FA9">
        <w:rPr>
          <w:bCs/>
          <w:lang w:val="hr-HR"/>
        </w:rPr>
        <w:t>II.</w:t>
      </w:r>
      <w:r w:rsidRPr="00156FA9">
        <w:rPr>
          <w:bCs/>
          <w:lang w:val="hr-HR"/>
        </w:rPr>
        <w:tab/>
        <w:t>Zaključkom o prodaji utvrdit će se vrijednost nekretnine, način i uvjeti prodaje nekretnine iz točke I. ovog Rješenja.</w:t>
      </w:r>
    </w:p>
    <w:p w:rsidRDefault="00E710AD" w:rsidP="00E710AD" w:rsidR="00E710AD" w:rsidRPr="00156FA9">
      <w:pPr>
        <w:jc w:val="both"/>
        <w:rPr>
          <w:b/>
          <w:bCs/>
          <w:lang w:val="hr-HR"/>
        </w:rPr>
      </w:pPr>
    </w:p>
    <w:p w:rsidRDefault="00E710AD" w:rsidP="00E710AD" w:rsidR="00E710AD" w:rsidRPr="00156FA9">
      <w:pPr>
        <w:ind w:hanging="720" w:left="720"/>
        <w:jc w:val="both"/>
        <w:rPr>
          <w:bCs/>
          <w:lang w:val="hr-HR"/>
        </w:rPr>
      </w:pPr>
      <w:r w:rsidRPr="00156FA9">
        <w:rPr>
          <w:bCs/>
          <w:lang w:val="hr-HR"/>
        </w:rPr>
        <w:t>III.</w:t>
      </w:r>
      <w:r w:rsidRPr="00156FA9">
        <w:rPr>
          <w:bCs/>
          <w:lang w:val="hr-HR"/>
        </w:rPr>
        <w:tab/>
        <w:t xml:space="preserve">Određuje se upis zabilježbe ovog Rješenja o prodaji nekretnine stečajnog dužnika iz točke I. ovog Rješenja u zemljišnim knjigama </w:t>
      </w:r>
      <w:r>
        <w:rPr>
          <w:bCs/>
          <w:lang w:val="hr-HR"/>
        </w:rPr>
        <w:t xml:space="preserve">Općinskog </w:t>
      </w:r>
      <w:r w:rsidR="00F20BE8">
        <w:rPr>
          <w:bCs/>
          <w:lang w:val="hr-HR"/>
        </w:rPr>
        <w:t xml:space="preserve"> građanskog </w:t>
      </w:r>
      <w:r>
        <w:rPr>
          <w:bCs/>
          <w:lang w:val="hr-HR"/>
        </w:rPr>
        <w:t xml:space="preserve">suda u </w:t>
      </w:r>
      <w:r w:rsidR="00F20BE8">
        <w:rPr>
          <w:bCs/>
          <w:lang w:val="hr-HR"/>
        </w:rPr>
        <w:t>Zagrebu</w:t>
      </w:r>
      <w:r w:rsidRPr="00156FA9">
        <w:rPr>
          <w:bCs/>
          <w:lang w:val="hr-HR"/>
        </w:rPr>
        <w:t>, zemljišnoknjižni odjel</w:t>
      </w:r>
      <w:r>
        <w:rPr>
          <w:bCs/>
          <w:lang w:val="hr-HR"/>
        </w:rPr>
        <w:t xml:space="preserve"> </w:t>
      </w:r>
      <w:r w:rsidR="00F20BE8">
        <w:rPr>
          <w:bCs/>
          <w:lang w:val="hr-HR"/>
        </w:rPr>
        <w:t>Zagreb</w:t>
      </w:r>
      <w:r>
        <w:rPr>
          <w:bCs/>
          <w:lang w:val="hr-HR"/>
        </w:rPr>
        <w:t>.</w:t>
      </w:r>
    </w:p>
    <w:p w:rsidRDefault="00E710AD" w:rsidP="00E710AD" w:rsidR="00E710AD" w:rsidRPr="00156FA9">
      <w:pPr>
        <w:jc w:val="both"/>
        <w:rPr>
          <w:bCs/>
          <w:lang w:val="hr-HR"/>
        </w:rPr>
      </w:pPr>
    </w:p>
    <w:p w:rsidRDefault="00E710AD" w:rsidP="00E710AD" w:rsidR="00E710AD" w:rsidRPr="00156FA9">
      <w:pPr>
        <w:jc w:val="center"/>
        <w:rPr>
          <w:bCs/>
          <w:lang w:val="hr-HR"/>
        </w:rPr>
      </w:pPr>
      <w:r w:rsidRPr="00156FA9">
        <w:rPr>
          <w:bCs/>
          <w:lang w:val="hr-HR"/>
        </w:rPr>
        <w:t>Obrazloženje</w:t>
      </w:r>
    </w:p>
    <w:p w:rsidRDefault="00E710AD" w:rsidP="00E710AD" w:rsidR="00E710AD" w:rsidRPr="00156FA9">
      <w:pPr>
        <w:jc w:val="both"/>
        <w:rPr>
          <w:bCs/>
          <w:lang w:val="hr-HR"/>
        </w:rPr>
      </w:pPr>
    </w:p>
    <w:p w:rsidRDefault="00E710AD" w:rsidP="00E710AD" w:rsidR="00E710AD">
      <w:pPr>
        <w:jc w:val="both"/>
        <w:rPr>
          <w:bCs/>
          <w:lang w:val="hr-HR"/>
        </w:rPr>
      </w:pPr>
      <w:r w:rsidRPr="00156FA9">
        <w:rPr>
          <w:bCs/>
          <w:lang w:val="hr-HR"/>
        </w:rPr>
        <w:tab/>
        <w:t xml:space="preserve">Rješenjem ovog suda </w:t>
      </w:r>
      <w:r>
        <w:rPr>
          <w:bCs/>
          <w:lang w:val="hr-HR"/>
        </w:rPr>
        <w:t xml:space="preserve">pod </w:t>
      </w:r>
      <w:proofErr w:type="spellStart"/>
      <w:r>
        <w:rPr>
          <w:bCs/>
          <w:lang w:val="hr-HR"/>
        </w:rPr>
        <w:t>posl</w:t>
      </w:r>
      <w:proofErr w:type="spellEnd"/>
      <w:r>
        <w:rPr>
          <w:bCs/>
          <w:lang w:val="hr-HR"/>
        </w:rPr>
        <w:t xml:space="preserve">. br. </w:t>
      </w:r>
      <w:r w:rsidRPr="00156FA9">
        <w:rPr>
          <w:bCs/>
          <w:lang w:val="hr-HR"/>
        </w:rPr>
        <w:t xml:space="preserve"> St-</w:t>
      </w:r>
      <w:r w:rsidR="006B11C0">
        <w:rPr>
          <w:bCs/>
          <w:lang w:val="hr-HR"/>
        </w:rPr>
        <w:t>790/13</w:t>
      </w:r>
      <w:r w:rsidRPr="00156FA9">
        <w:rPr>
          <w:bCs/>
          <w:lang w:val="hr-HR"/>
        </w:rPr>
        <w:t xml:space="preserve"> od </w:t>
      </w:r>
      <w:r w:rsidR="006B11C0">
        <w:rPr>
          <w:bCs/>
          <w:lang w:val="hr-HR"/>
        </w:rPr>
        <w:t>2</w:t>
      </w:r>
      <w:r>
        <w:rPr>
          <w:bCs/>
          <w:lang w:val="hr-HR"/>
        </w:rPr>
        <w:t xml:space="preserve">. </w:t>
      </w:r>
      <w:r w:rsidR="006B11C0">
        <w:rPr>
          <w:bCs/>
          <w:lang w:val="hr-HR"/>
        </w:rPr>
        <w:t>travnja</w:t>
      </w:r>
      <w:r>
        <w:rPr>
          <w:bCs/>
          <w:lang w:val="hr-HR"/>
        </w:rPr>
        <w:t xml:space="preserve"> 2017</w:t>
      </w:r>
      <w:r w:rsidRPr="00156FA9">
        <w:rPr>
          <w:bCs/>
          <w:lang w:val="hr-HR"/>
        </w:rPr>
        <w:t>.</w:t>
      </w:r>
      <w:r>
        <w:rPr>
          <w:bCs/>
          <w:lang w:val="hr-HR"/>
        </w:rPr>
        <w:t xml:space="preserve"> godine</w:t>
      </w:r>
      <w:r w:rsidRPr="00156FA9">
        <w:rPr>
          <w:bCs/>
          <w:lang w:val="hr-HR"/>
        </w:rPr>
        <w:t xml:space="preserve"> otvoren je stečajni postupak nad stečajnim dužnikom </w:t>
      </w:r>
      <w:r w:rsidR="006B11C0">
        <w:t xml:space="preserve">EUROYACHTING </w:t>
      </w:r>
      <w:proofErr w:type="spellStart"/>
      <w:r w:rsidR="006B11C0">
        <w:t>d.o.o</w:t>
      </w:r>
      <w:proofErr w:type="spellEnd"/>
      <w:r w:rsidR="006B11C0">
        <w:t xml:space="preserve">. </w:t>
      </w:r>
      <w:proofErr w:type="gramStart"/>
      <w:r w:rsidR="006B11C0">
        <w:t>u</w:t>
      </w:r>
      <w:proofErr w:type="gramEnd"/>
      <w:r w:rsidR="006B11C0">
        <w:t xml:space="preserve"> </w:t>
      </w:r>
      <w:proofErr w:type="spellStart"/>
      <w:r w:rsidR="006B11C0">
        <w:t>stečaju</w:t>
      </w:r>
      <w:proofErr w:type="spellEnd"/>
      <w:r w:rsidR="006B11C0">
        <w:t xml:space="preserve">, Zagreb, </w:t>
      </w:r>
      <w:proofErr w:type="spellStart"/>
      <w:r w:rsidR="006B11C0">
        <w:t>Ogrizovićeva</w:t>
      </w:r>
      <w:proofErr w:type="spellEnd"/>
      <w:r w:rsidR="006B11C0">
        <w:t xml:space="preserve"> 41, OIB:56804906735</w:t>
      </w:r>
      <w:r w:rsidRPr="00156FA9">
        <w:rPr>
          <w:bCs/>
          <w:lang w:val="hr-HR"/>
        </w:rPr>
        <w:t xml:space="preserve">, </w:t>
      </w:r>
      <w:r>
        <w:rPr>
          <w:bCs/>
          <w:lang w:val="hr-HR"/>
        </w:rPr>
        <w:t>te</w:t>
      </w:r>
      <w:r w:rsidRPr="00156FA9">
        <w:rPr>
          <w:bCs/>
          <w:lang w:val="hr-HR"/>
        </w:rPr>
        <w:t xml:space="preserve"> stečajnu masu čin</w:t>
      </w:r>
      <w:r>
        <w:rPr>
          <w:bCs/>
          <w:lang w:val="hr-HR"/>
        </w:rPr>
        <w:t>i</w:t>
      </w:r>
      <w:r w:rsidRPr="00156FA9">
        <w:rPr>
          <w:bCs/>
          <w:lang w:val="hr-HR"/>
        </w:rPr>
        <w:t xml:space="preserve"> nekretnin</w:t>
      </w:r>
      <w:r>
        <w:rPr>
          <w:bCs/>
          <w:lang w:val="hr-HR"/>
        </w:rPr>
        <w:t>a</w:t>
      </w:r>
      <w:r w:rsidRPr="00156FA9">
        <w:rPr>
          <w:bCs/>
          <w:lang w:val="hr-HR"/>
        </w:rPr>
        <w:t xml:space="preserve"> koj</w:t>
      </w:r>
      <w:r>
        <w:rPr>
          <w:bCs/>
          <w:lang w:val="hr-HR"/>
        </w:rPr>
        <w:t>a je</w:t>
      </w:r>
      <w:r w:rsidRPr="00156FA9">
        <w:rPr>
          <w:bCs/>
          <w:lang w:val="hr-HR"/>
        </w:rPr>
        <w:t xml:space="preserve"> predmet ove prodaje, a kako </w:t>
      </w:r>
      <w:r>
        <w:rPr>
          <w:bCs/>
          <w:lang w:val="hr-HR"/>
        </w:rPr>
        <w:t>je ista</w:t>
      </w:r>
      <w:r w:rsidRPr="00156FA9">
        <w:rPr>
          <w:bCs/>
          <w:lang w:val="hr-HR"/>
        </w:rPr>
        <w:t xml:space="preserve"> naveden</w:t>
      </w:r>
      <w:r>
        <w:rPr>
          <w:bCs/>
          <w:lang w:val="hr-HR"/>
        </w:rPr>
        <w:t>a</w:t>
      </w:r>
      <w:r w:rsidRPr="00156FA9">
        <w:rPr>
          <w:bCs/>
          <w:lang w:val="hr-HR"/>
        </w:rPr>
        <w:t xml:space="preserve"> i opisan</w:t>
      </w:r>
      <w:r>
        <w:rPr>
          <w:bCs/>
          <w:lang w:val="hr-HR"/>
        </w:rPr>
        <w:t>a</w:t>
      </w:r>
      <w:r w:rsidRPr="00156FA9">
        <w:rPr>
          <w:bCs/>
          <w:lang w:val="hr-HR"/>
        </w:rPr>
        <w:t xml:space="preserve"> u točci I. </w:t>
      </w:r>
      <w:r>
        <w:rPr>
          <w:bCs/>
          <w:lang w:val="hr-HR"/>
        </w:rPr>
        <w:t xml:space="preserve">izreke </w:t>
      </w:r>
      <w:r w:rsidRPr="00156FA9">
        <w:rPr>
          <w:bCs/>
          <w:lang w:val="hr-HR"/>
        </w:rPr>
        <w:t>ovog rješenja.</w:t>
      </w:r>
    </w:p>
    <w:p w:rsidRDefault="00E710AD" w:rsidP="00E710AD" w:rsidR="00E710AD">
      <w:pPr>
        <w:jc w:val="both"/>
        <w:rPr>
          <w:bCs/>
          <w:lang w:val="hr-HR"/>
        </w:rPr>
      </w:pPr>
    </w:p>
    <w:p w:rsidRDefault="00E710AD" w:rsidP="00E710AD" w:rsidR="00E710AD" w:rsidRPr="00A25BB3">
      <w:pPr>
        <w:jc w:val="both"/>
        <w:rPr>
          <w:bCs/>
          <w:lang w:val="hr-HR"/>
        </w:rPr>
      </w:pPr>
      <w:r w:rsidRPr="00156FA9">
        <w:rPr>
          <w:bCs/>
          <w:lang w:val="hr-HR"/>
        </w:rPr>
        <w:lastRenderedPageBreak/>
        <w:t xml:space="preserve"> </w:t>
      </w:r>
      <w:r w:rsidRPr="00156FA9">
        <w:rPr>
          <w:bCs/>
          <w:lang w:val="hr-HR"/>
        </w:rPr>
        <w:tab/>
        <w:t>Stečajni upravitelj podnio je prijedlog da se nekretnin</w:t>
      </w:r>
      <w:r w:rsidR="00277DE3">
        <w:rPr>
          <w:bCs/>
          <w:lang w:val="hr-HR"/>
        </w:rPr>
        <w:t>a</w:t>
      </w:r>
      <w:r w:rsidRPr="00156FA9">
        <w:rPr>
          <w:bCs/>
          <w:lang w:val="hr-HR"/>
        </w:rPr>
        <w:t xml:space="preserve"> opisan</w:t>
      </w:r>
      <w:r w:rsidR="00277DE3">
        <w:rPr>
          <w:bCs/>
          <w:lang w:val="hr-HR"/>
        </w:rPr>
        <w:t>a</w:t>
      </w:r>
      <w:r w:rsidRPr="00156FA9">
        <w:rPr>
          <w:bCs/>
          <w:lang w:val="hr-HR"/>
        </w:rPr>
        <w:t xml:space="preserve"> u točci I.</w:t>
      </w:r>
      <w:r>
        <w:rPr>
          <w:bCs/>
          <w:lang w:val="hr-HR"/>
        </w:rPr>
        <w:t xml:space="preserve"> </w:t>
      </w:r>
      <w:r w:rsidRPr="00156FA9">
        <w:rPr>
          <w:bCs/>
          <w:lang w:val="hr-HR"/>
        </w:rPr>
        <w:t xml:space="preserve">ovog rješenja, a na </w:t>
      </w:r>
      <w:r>
        <w:rPr>
          <w:bCs/>
          <w:lang w:val="hr-HR"/>
        </w:rPr>
        <w:t>kojoj</w:t>
      </w:r>
      <w:r w:rsidR="00402BA1">
        <w:rPr>
          <w:bCs/>
          <w:lang w:val="hr-HR"/>
        </w:rPr>
        <w:t xml:space="preserve"> je upisano </w:t>
      </w:r>
      <w:proofErr w:type="spellStart"/>
      <w:r w:rsidR="00402BA1">
        <w:rPr>
          <w:bCs/>
          <w:lang w:val="hr-HR"/>
        </w:rPr>
        <w:t>razlučno</w:t>
      </w:r>
      <w:proofErr w:type="spellEnd"/>
      <w:r w:rsidR="00402BA1">
        <w:rPr>
          <w:bCs/>
          <w:lang w:val="hr-HR"/>
        </w:rPr>
        <w:t xml:space="preserve"> pravo</w:t>
      </w:r>
      <w:r w:rsidRPr="00156FA9">
        <w:rPr>
          <w:bCs/>
          <w:lang w:val="hr-HR"/>
        </w:rPr>
        <w:t xml:space="preserve"> u korist </w:t>
      </w:r>
      <w:proofErr w:type="spellStart"/>
      <w:r w:rsidR="00402BA1">
        <w:rPr>
          <w:bCs/>
          <w:lang w:val="hr-HR"/>
        </w:rPr>
        <w:t>razlučnog</w:t>
      </w:r>
      <w:proofErr w:type="spellEnd"/>
      <w:r>
        <w:rPr>
          <w:bCs/>
          <w:lang w:val="hr-HR"/>
        </w:rPr>
        <w:t xml:space="preserve"> vjerovnika </w:t>
      </w:r>
      <w:r w:rsidRPr="00156FA9">
        <w:rPr>
          <w:bCs/>
          <w:lang w:val="hr-HR"/>
        </w:rPr>
        <w:t xml:space="preserve"> </w:t>
      </w:r>
      <w:r w:rsidR="00402BA1">
        <w:rPr>
          <w:bCs/>
          <w:lang w:val="hr-HR"/>
        </w:rPr>
        <w:t>Republika Hrvatska,</w:t>
      </w:r>
      <w:r>
        <w:rPr>
          <w:bCs/>
          <w:lang w:val="hr-HR"/>
        </w:rPr>
        <w:t xml:space="preserve"> prodaju u stečajnom postupku uz odgovarajuću primjenu pravila o ovrsi na nekretninama.</w:t>
      </w:r>
    </w:p>
    <w:p w:rsidRDefault="00E710AD" w:rsidP="00E710AD" w:rsidR="00E710AD">
      <w:pPr>
        <w:jc w:val="both"/>
        <w:rPr>
          <w:bCs/>
          <w:lang w:val="hr-HR"/>
        </w:rPr>
      </w:pPr>
      <w:r w:rsidRPr="00156FA9">
        <w:rPr>
          <w:bCs/>
          <w:lang w:val="hr-HR"/>
        </w:rPr>
        <w:tab/>
        <w:t xml:space="preserve">Stoga je, a na temelju odredbe članka </w:t>
      </w:r>
      <w:r>
        <w:rPr>
          <w:bCs/>
          <w:lang w:val="hr-HR"/>
        </w:rPr>
        <w:t>247</w:t>
      </w:r>
      <w:r w:rsidRPr="00156FA9">
        <w:rPr>
          <w:bCs/>
          <w:lang w:val="hr-HR"/>
        </w:rPr>
        <w:t xml:space="preserve">. stavak 1. i </w:t>
      </w:r>
      <w:r>
        <w:rPr>
          <w:bCs/>
          <w:lang w:val="hr-HR"/>
        </w:rPr>
        <w:t>2</w:t>
      </w:r>
      <w:r w:rsidRPr="00156FA9">
        <w:rPr>
          <w:bCs/>
          <w:lang w:val="hr-HR"/>
        </w:rPr>
        <w:t xml:space="preserve">. </w:t>
      </w:r>
      <w:r>
        <w:rPr>
          <w:bCs/>
          <w:lang w:val="hr-HR"/>
        </w:rPr>
        <w:t>Stečajnog zakona (NN br. 71/15,104/17, dalje SZ)</w:t>
      </w:r>
      <w:r w:rsidRPr="00156FA9">
        <w:rPr>
          <w:bCs/>
          <w:lang w:val="hr-HR"/>
        </w:rPr>
        <w:t xml:space="preserve"> odlučeno kao u izreci ovog rješenja.</w:t>
      </w:r>
    </w:p>
    <w:p w:rsidRDefault="00E710AD" w:rsidP="00E710AD" w:rsidR="00E710AD" w:rsidRPr="00156FA9">
      <w:pPr>
        <w:jc w:val="both"/>
        <w:rPr>
          <w:bCs/>
          <w:lang w:val="hr-HR"/>
        </w:rPr>
      </w:pPr>
      <w:r w:rsidRPr="00156FA9">
        <w:rPr>
          <w:bCs/>
          <w:lang w:val="hr-HR"/>
        </w:rPr>
        <w:tab/>
        <w:t xml:space="preserve">Zaključkom o prodaji odredit će se vrijednost nekretnina, način </w:t>
      </w:r>
      <w:r>
        <w:rPr>
          <w:bCs/>
          <w:lang w:val="hr-HR"/>
        </w:rPr>
        <w:t xml:space="preserve">prodaje </w:t>
      </w:r>
      <w:r w:rsidRPr="00156FA9">
        <w:rPr>
          <w:bCs/>
          <w:lang w:val="hr-HR"/>
        </w:rPr>
        <w:t>i uvjet</w:t>
      </w:r>
      <w:r>
        <w:rPr>
          <w:bCs/>
          <w:lang w:val="hr-HR"/>
        </w:rPr>
        <w:t>i</w:t>
      </w:r>
      <w:r w:rsidRPr="00156FA9">
        <w:rPr>
          <w:bCs/>
          <w:lang w:val="hr-HR"/>
        </w:rPr>
        <w:t xml:space="preserve"> prodaje na temelju odredbe članka </w:t>
      </w:r>
      <w:r>
        <w:rPr>
          <w:bCs/>
          <w:lang w:val="hr-HR"/>
        </w:rPr>
        <w:t>247</w:t>
      </w:r>
      <w:r w:rsidRPr="00156FA9">
        <w:rPr>
          <w:bCs/>
          <w:lang w:val="hr-HR"/>
        </w:rPr>
        <w:t xml:space="preserve">. stavak </w:t>
      </w:r>
      <w:r>
        <w:rPr>
          <w:bCs/>
          <w:lang w:val="hr-HR"/>
        </w:rPr>
        <w:t>3</w:t>
      </w:r>
      <w:r w:rsidRPr="00156FA9">
        <w:rPr>
          <w:bCs/>
          <w:lang w:val="hr-HR"/>
        </w:rPr>
        <w:t>. SZ-a.</w:t>
      </w:r>
    </w:p>
    <w:p w:rsidRDefault="00E710AD" w:rsidP="00E710AD" w:rsidR="00E710AD" w:rsidRPr="00156FA9">
      <w:pPr>
        <w:jc w:val="both"/>
        <w:rPr>
          <w:bCs/>
          <w:lang w:val="hr-HR"/>
        </w:rPr>
      </w:pPr>
    </w:p>
    <w:p w:rsidRDefault="00402BA1" w:rsidP="00E710AD" w:rsidR="00E710AD" w:rsidRPr="00156FA9">
      <w:pPr>
        <w:jc w:val="center"/>
        <w:rPr>
          <w:bCs/>
          <w:lang w:val="hr-HR"/>
        </w:rPr>
      </w:pPr>
      <w:r>
        <w:rPr>
          <w:bCs/>
          <w:lang w:val="hr-HR"/>
        </w:rPr>
        <w:t>U Zagrebu, 15</w:t>
      </w:r>
      <w:r w:rsidR="00E710AD">
        <w:rPr>
          <w:bCs/>
          <w:lang w:val="hr-HR"/>
        </w:rPr>
        <w:t xml:space="preserve">. </w:t>
      </w:r>
      <w:r>
        <w:rPr>
          <w:bCs/>
          <w:lang w:val="hr-HR"/>
        </w:rPr>
        <w:t>veljače</w:t>
      </w:r>
      <w:r w:rsidR="00E710AD">
        <w:rPr>
          <w:bCs/>
          <w:lang w:val="hr-HR"/>
        </w:rPr>
        <w:t xml:space="preserve"> 2019</w:t>
      </w:r>
      <w:r w:rsidR="00E710AD" w:rsidRPr="00156FA9">
        <w:rPr>
          <w:bCs/>
          <w:lang w:val="hr-HR"/>
        </w:rPr>
        <w:t>.</w:t>
      </w:r>
    </w:p>
    <w:p w:rsidRDefault="00E710AD" w:rsidP="00E710AD" w:rsidR="00E710AD"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t xml:space="preserve"> </w:t>
      </w:r>
      <w:r>
        <w:rPr>
          <w:bCs/>
          <w:lang w:val="hr-HR"/>
        </w:rPr>
        <w:tab/>
      </w:r>
      <w:r>
        <w:rPr>
          <w:bCs/>
          <w:lang w:val="hr-HR"/>
        </w:rPr>
        <w:tab/>
      </w:r>
      <w:r w:rsidRPr="00156FA9">
        <w:rPr>
          <w:bCs/>
          <w:lang w:val="hr-HR"/>
        </w:rPr>
        <w:t xml:space="preserve"> S U D A C:</w:t>
      </w:r>
    </w:p>
    <w:p w:rsidRDefault="00E710AD" w:rsidP="00E710AD" w:rsidR="00E710AD" w:rsidRPr="00156FA9">
      <w:pPr>
        <w:jc w:val="both"/>
        <w:rPr>
          <w:bCs/>
          <w:lang w:val="hr-HR"/>
        </w:rPr>
      </w:pP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r>
      <w:r w:rsidRPr="00156FA9">
        <w:rPr>
          <w:bCs/>
          <w:lang w:val="hr-HR"/>
        </w:rPr>
        <w:tab/>
        <w:t xml:space="preserve">      </w:t>
      </w:r>
      <w:r>
        <w:rPr>
          <w:bCs/>
          <w:lang w:val="hr-HR"/>
        </w:rPr>
        <w:tab/>
      </w:r>
      <w:r>
        <w:rPr>
          <w:bCs/>
          <w:lang w:val="hr-HR"/>
        </w:rPr>
        <w:tab/>
      </w:r>
      <w:r w:rsidRPr="00156FA9">
        <w:rPr>
          <w:bCs/>
          <w:lang w:val="hr-HR"/>
        </w:rPr>
        <w:t xml:space="preserve">  LUCIJA BUTIGAN</w:t>
      </w:r>
      <w:r w:rsidR="00C1767D">
        <w:rPr>
          <w:bCs/>
          <w:lang w:val="hr-HR"/>
        </w:rPr>
        <w:t>,v.r.</w:t>
      </w:r>
    </w:p>
    <w:p w:rsidRDefault="00E710AD" w:rsidP="00E710AD" w:rsidR="00E710AD" w:rsidRPr="00156FA9">
      <w:pPr>
        <w:rPr>
          <w:lang w:val="hr-HR"/>
        </w:rPr>
      </w:pPr>
    </w:p>
    <w:p w:rsidRDefault="00E710AD" w:rsidP="00E710AD" w:rsidR="00E710AD" w:rsidRPr="00156FA9">
      <w:pPr>
        <w:jc w:val="both"/>
        <w:rPr>
          <w:bCs/>
          <w:lang w:val="hr-HR"/>
        </w:rPr>
      </w:pPr>
      <w:r w:rsidRPr="00156FA9">
        <w:rPr>
          <w:bCs/>
          <w:lang w:val="hr-HR"/>
        </w:rPr>
        <w:t>UPUTA O PRAVNOM LIJEKU:</w:t>
      </w:r>
    </w:p>
    <w:p w:rsidRDefault="00E710AD" w:rsidP="00E710AD" w:rsidR="00E710AD" w:rsidRPr="00156FA9">
      <w:pPr>
        <w:jc w:val="both"/>
        <w:rPr>
          <w:bCs/>
          <w:lang w:val="hr-HR"/>
        </w:rPr>
      </w:pPr>
      <w:r w:rsidRPr="00156FA9">
        <w:rPr>
          <w:bCs/>
          <w:lang w:val="hr-HR"/>
        </w:rPr>
        <w:t xml:space="preserve">Protiv ovog rješenja pravo žalbe imaju stečajni upravitelj i </w:t>
      </w:r>
      <w:proofErr w:type="spellStart"/>
      <w:r w:rsidRPr="00156FA9">
        <w:rPr>
          <w:bCs/>
          <w:lang w:val="hr-HR"/>
        </w:rPr>
        <w:t>razlučni</w:t>
      </w:r>
      <w:proofErr w:type="spellEnd"/>
      <w:r w:rsidRPr="00156FA9">
        <w:rPr>
          <w:bCs/>
          <w:lang w:val="hr-HR"/>
        </w:rPr>
        <w:t xml:space="preserve"> vjerovnici.</w:t>
      </w:r>
    </w:p>
    <w:p w:rsidRDefault="00E710AD" w:rsidP="00E710AD" w:rsidR="00E710AD">
      <w:pPr>
        <w:jc w:val="both"/>
        <w:rPr>
          <w:bCs/>
          <w:lang w:val="hr-HR"/>
        </w:rPr>
      </w:pPr>
      <w:r w:rsidRPr="00156FA9">
        <w:rPr>
          <w:bCs/>
          <w:lang w:val="hr-HR"/>
        </w:rPr>
        <w:t>Žalba se podnosi ovom sudu u tri primjerka za Visoki trgovački sud RH u roku od osam dana od dana dostave rješenja.</w:t>
      </w:r>
    </w:p>
    <w:p w:rsidRDefault="00E710AD" w:rsidP="00E710AD" w:rsidR="00E710AD" w:rsidRPr="00156FA9">
      <w:pPr>
        <w:jc w:val="both"/>
        <w:rPr>
          <w:bCs/>
          <w:lang w:val="hr-HR"/>
        </w:rPr>
      </w:pPr>
    </w:p>
    <w:p w:rsidRDefault="00C1767D" w:rsidP="00692346" w:rsidR="00C1767D">
      <w:pPr>
        <w:ind w:left="4956"/>
        <w:rPr>
          <w:color w:val="000000"/>
        </w:rPr>
      </w:pPr>
      <w:proofErr w:type="spellStart"/>
      <w:r>
        <w:rPr>
          <w:color w:val="000000"/>
        </w:rPr>
        <w:t>Za</w:t>
      </w:r>
      <w:proofErr w:type="spellEnd"/>
      <w:r>
        <w:rPr>
          <w:color w:val="000000"/>
        </w:rPr>
        <w:t xml:space="preserve"> </w:t>
      </w:r>
      <w:proofErr w:type="spellStart"/>
      <w:r>
        <w:rPr>
          <w:color w:val="000000"/>
        </w:rPr>
        <w:t>točnost</w:t>
      </w:r>
      <w:proofErr w:type="spellEnd"/>
      <w:r>
        <w:rPr>
          <w:color w:val="000000"/>
        </w:rPr>
        <w:t xml:space="preserve"> </w:t>
      </w:r>
      <w:proofErr w:type="spellStart"/>
      <w:r>
        <w:rPr>
          <w:color w:val="000000"/>
        </w:rPr>
        <w:t>otpravka-ovlašteni</w:t>
      </w:r>
      <w:proofErr w:type="spellEnd"/>
      <w:r>
        <w:rPr>
          <w:color w:val="000000"/>
        </w:rPr>
        <w:t xml:space="preserve"> </w:t>
      </w:r>
      <w:proofErr w:type="spellStart"/>
      <w:r>
        <w:rPr>
          <w:color w:val="000000"/>
        </w:rPr>
        <w:t>službenik</w:t>
      </w:r>
      <w:proofErr w:type="spellEnd"/>
    </w:p>
    <w:p w:rsidRDefault="00C1767D" w:rsidP="00C662EE" w:rsidR="00C1767D" w:rsidRPr="00C662EE">
      <w:pPr>
        <w:ind w:firstLine="720" w:left="5760"/>
      </w:pPr>
      <w:r w:rsidRPr="00C662EE">
        <w:rPr>
          <w:color w:val="000000"/>
        </w:rPr>
        <w:t xml:space="preserve">Monika </w:t>
      </w:r>
      <w:proofErr w:type="spellStart"/>
      <w:r w:rsidRPr="00C662EE">
        <w:rPr>
          <w:color w:val="000000"/>
        </w:rPr>
        <w:t>Grbac</w:t>
      </w:r>
      <w:proofErr w:type="spellEnd"/>
    </w:p>
    <w:p w:rsidRDefault="00E710AD" w:rsidP="00E710AD" w:rsidR="00E710AD" w:rsidRPr="00A20E41">
      <w:pPr>
        <w:ind w:left="720"/>
        <w:jc w:val="both"/>
        <w:rPr>
          <w:lang w:val="hr-HR"/>
        </w:rPr>
      </w:pPr>
      <w:bookmarkStart w:name="_GoBack" w:id="0"/>
      <w:bookmarkEnd w:id="0"/>
    </w:p>
    <w:p w:rsidRDefault="00696B29" w:rsidP="00E710AD" w:rsidR="00696B29" w:rsidRPr="00E710AD"/>
    <w:sectPr w:rsidSect="0074096D" w:rsidR="00696B29" w:rsidRPr="00E710A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096D" w:rsidP="0074096D" w:rsidR="0074096D">
      <w:r>
        <w:separator/>
      </w:r>
    </w:p>
  </w:endnote>
  <w:endnote w:id="0" w:type="continuationSeparator">
    <w:p w:rsidRDefault="0074096D" w:rsidP="0074096D" w:rsidR="007409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096D" w:rsidP="0074096D" w:rsidR="0074096D">
      <w:r>
        <w:separator/>
      </w:r>
    </w:p>
  </w:footnote>
  <w:footnote w:id="0" w:type="continuationSeparator">
    <w:p w:rsidRDefault="0074096D" w:rsidP="0074096D" w:rsidR="007409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96D" w:rsidP="0074096D" w:rsidR="0074096D">
    <w:pPr>
      <w:pStyle w:val="Zaglavlje"/>
      <w:tabs>
        <w:tab w:pos="7742" w:val="left"/>
      </w:tabs>
    </w:pPr>
    <w:r>
      <w:tab/>
    </w:r>
    <w:sdt>
      <w:sdtPr>
        <w:id w:val="529231877"/>
        <w:docPartObj>
          <w:docPartGallery w:val="Page Numbers (Top of Page)"/>
          <w:docPartUnique/>
        </w:docPartObj>
      </w:sdtPr>
      <w:sdtEndPr/>
      <w:sdtContent>
        <w:r>
          <w:fldChar w:fldCharType="begin"/>
        </w:r>
        <w:r>
          <w:instrText>PAGE   \* MERGEFORMAT</w:instrText>
        </w:r>
        <w:r>
          <w:fldChar w:fldCharType="separate"/>
        </w:r>
        <w:r w:rsidR="00C1767D" w:rsidRPr="00C1767D">
          <w:rPr>
            <w:noProof/>
            <w:lang w:val="hr-HR"/>
          </w:rPr>
          <w:t>2</w:t>
        </w:r>
        <w:r>
          <w:fldChar w:fldCharType="end"/>
        </w:r>
      </w:sdtContent>
    </w:sdt>
    <w:r>
      <w:tab/>
    </w:r>
    <w:r w:rsidRPr="0074096D">
      <w:t>20. St-790/13</w:t>
    </w:r>
  </w:p>
  <w:p w:rsidRDefault="0074096D" w:rsidR="007409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86543"/>
    <w:multiLevelType w:val="hybridMultilevel"/>
    <w:tmpl w:val="709A3A84"/>
    <w:lvl w:tplc="0409000F" w:ilvl="0">
      <w:start w:val="1"/>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C17C34"/>
    <w:multiLevelType w:val="hybridMultilevel"/>
    <w:tmpl w:val="E2F6B5F4"/>
    <w:lvl w:tplc="B6DEFAAA"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541A27E4"/>
    <w:multiLevelType w:val="hybridMultilevel"/>
    <w:tmpl w:val="ECC02E20"/>
    <w:lvl w:tplc="F3D82DF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10AD"/>
    <w:rsid w:val="00104FFC"/>
    <w:rsid w:val="00255FDA"/>
    <w:rsid w:val="00277DE3"/>
    <w:rsid w:val="00402BA1"/>
    <w:rsid w:val="005B653F"/>
    <w:rsid w:val="00696B29"/>
    <w:rsid w:val="006B11C0"/>
    <w:rsid w:val="006F0286"/>
    <w:rsid w:val="0074096D"/>
    <w:rsid w:val="00751E44"/>
    <w:rsid w:val="00A43D1E"/>
    <w:rsid w:val="00C1767D"/>
    <w:rsid w:val="00C74240"/>
    <w:rsid w:val="00E710AD"/>
    <w:rsid w:val="00F20B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10AD"/>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710AD"/>
    <w:pPr>
      <w:ind w:left="720"/>
      <w:contextualSpacing/>
    </w:pPr>
  </w:style>
  <w:style w:styleId="Tekstbalonia" w:type="paragraph">
    <w:name w:val="Balloon Text"/>
    <w:basedOn w:val="Normal"/>
    <w:link w:val="TekstbaloniaChar"/>
    <w:uiPriority w:val="99"/>
    <w:semiHidden/>
    <w:unhideWhenUsed/>
    <w:rsid w:val="00E710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0AD"/>
    <w:rPr>
      <w:rFonts w:cs="Tahoma" w:eastAsia="Times New Roman" w:hAnsi="Tahoma" w:ascii="Tahoma"/>
      <w:sz w:val="16"/>
      <w:szCs w:val="16"/>
      <w:lang w:val="en-US"/>
    </w:rPr>
  </w:style>
  <w:style w:styleId="Zaglavlje" w:type="paragraph">
    <w:name w:val="header"/>
    <w:basedOn w:val="Normal"/>
    <w:link w:val="ZaglavljeChar"/>
    <w:uiPriority w:val="99"/>
    <w:unhideWhenUsed/>
    <w:rsid w:val="0074096D"/>
    <w:pPr>
      <w:tabs>
        <w:tab w:pos="4536" w:val="center"/>
        <w:tab w:pos="9072" w:val="right"/>
      </w:tabs>
    </w:pPr>
  </w:style>
  <w:style w:customStyle="true" w:styleId="ZaglavljeChar" w:type="character">
    <w:name w:val="Zaglavlje Char"/>
    <w:basedOn w:val="Zadanifontodlomka"/>
    <w:link w:val="Zaglavlje"/>
    <w:uiPriority w:val="99"/>
    <w:rsid w:val="0074096D"/>
    <w:rPr>
      <w:rFonts w:cs="Times New Roman" w:eastAsia="Times New Roman"/>
      <w:szCs w:val="24"/>
      <w:lang w:val="en-US"/>
    </w:rPr>
  </w:style>
  <w:style w:styleId="Podnoje" w:type="paragraph">
    <w:name w:val="footer"/>
    <w:basedOn w:val="Normal"/>
    <w:link w:val="PodnojeChar"/>
    <w:uiPriority w:val="99"/>
    <w:unhideWhenUsed/>
    <w:rsid w:val="0074096D"/>
    <w:pPr>
      <w:tabs>
        <w:tab w:pos="4536" w:val="center"/>
        <w:tab w:pos="9072" w:val="right"/>
      </w:tabs>
    </w:pPr>
  </w:style>
  <w:style w:customStyle="true" w:styleId="PodnojeChar" w:type="character">
    <w:name w:val="Podnožje Char"/>
    <w:basedOn w:val="Zadanifontodlomka"/>
    <w:link w:val="Podnoje"/>
    <w:uiPriority w:val="99"/>
    <w:rsid w:val="0074096D"/>
    <w:rPr>
      <w:rFonts w:cs="Times New Roman" w:eastAsia="Times New Roman"/>
      <w:szCs w:val="24"/>
      <w:lang w:val="en-US"/>
    </w:rPr>
  </w:style>
  <w:style w:styleId="Bezproreda" w:type="paragraph">
    <w:name w:val="No Spacing"/>
    <w:uiPriority w:val="1"/>
    <w:qFormat/>
    <w:rsid w:val="006F0286"/>
    <w:rPr>
      <w:rFonts w:cs="Times New Roman" w:eastAsia="Times New Roman"/>
      <w:szCs w:val="24"/>
      <w:lang w:val="en-US"/>
    </w:rPr>
  </w:style>
  <w:style w:styleId="Tekstrezerviranogmjesta" w:type="character">
    <w:name w:val="Placeholder Text"/>
    <w:basedOn w:val="Zadanifontodlomka"/>
    <w:uiPriority w:val="99"/>
    <w:semiHidden/>
    <w:rsid w:val="00C1767D"/>
    <w:rPr>
      <w:color w:val="808080"/>
      <w:bdr w:space="0" w:sz="0" w:color="auto" w:val="none"/>
      <w:shd w:fill="CCFFFF" w:color="auto" w:val="clear"/>
    </w:rPr>
  </w:style>
  <w:style w:customStyle="true" w:styleId="eSPISCCParagraphDefaultFont" w:type="character">
    <w:name w:val="eSPIS_CC_Paragraph Default Font"/>
    <w:basedOn w:val="Zadanifontodlomka"/>
    <w:rsid w:val="00C1767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1767D"/>
    <w:rPr>
      <w:b/>
      <w:bCs/>
      <w:bdr w:space="0" w:sz="0" w:color="auto" w:val="none"/>
      <w:shd w:fill="FFFFCC" w:color="auto" w:val="clear"/>
      <w:lang w:val="hr-HR"/>
    </w:rPr>
  </w:style>
  <w:style w:customStyle="true" w:styleId="PozadinaSvijetloCrvena" w:type="character">
    <w:name w:val="Pozadina_SvijetloCrvena"/>
    <w:basedOn w:val="eSPISCCParagraphDefaultFont"/>
    <w:rsid w:val="00C1767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767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10AD"/>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710AD"/>
    <w:pPr>
      <w:ind w:left="720"/>
      <w:contextualSpacing/>
    </w:pPr>
  </w:style>
  <w:style w:styleId="Tekstbalonia" w:type="paragraph">
    <w:name w:val="Balloon Text"/>
    <w:basedOn w:val="Normal"/>
    <w:link w:val="TekstbaloniaChar"/>
    <w:uiPriority w:val="99"/>
    <w:semiHidden/>
    <w:unhideWhenUsed/>
    <w:rsid w:val="00E710AD"/>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0AD"/>
    <w:rPr>
      <w:rFonts w:ascii="Tahoma" w:cs="Tahoma" w:eastAsia="Times New Roman" w:hAnsi="Tahoma"/>
      <w:sz w:val="16"/>
      <w:szCs w:val="16"/>
      <w:lang w:val="en-US"/>
    </w:rPr>
  </w:style>
  <w:style w:styleId="Zaglavlje" w:type="paragraph">
    <w:name w:val="header"/>
    <w:basedOn w:val="Normal"/>
    <w:link w:val="ZaglavljeChar"/>
    <w:uiPriority w:val="99"/>
    <w:unhideWhenUsed/>
    <w:rsid w:val="0074096D"/>
    <w:pPr>
      <w:tabs>
        <w:tab w:pos="4536" w:val="center"/>
        <w:tab w:pos="9072" w:val="right"/>
      </w:tabs>
    </w:pPr>
  </w:style>
  <w:style w:customStyle="1" w:styleId="ZaglavljeChar" w:type="character">
    <w:name w:val="Zaglavlje Char"/>
    <w:basedOn w:val="Zadanifontodlomka"/>
    <w:link w:val="Zaglavlje"/>
    <w:uiPriority w:val="99"/>
    <w:rsid w:val="0074096D"/>
    <w:rPr>
      <w:rFonts w:cs="Times New Roman" w:eastAsia="Times New Roman"/>
      <w:szCs w:val="24"/>
      <w:lang w:val="en-US"/>
    </w:rPr>
  </w:style>
  <w:style w:styleId="Podnoje" w:type="paragraph">
    <w:name w:val="footer"/>
    <w:basedOn w:val="Normal"/>
    <w:link w:val="PodnojeChar"/>
    <w:uiPriority w:val="99"/>
    <w:unhideWhenUsed/>
    <w:rsid w:val="0074096D"/>
    <w:pPr>
      <w:tabs>
        <w:tab w:pos="4536" w:val="center"/>
        <w:tab w:pos="9072" w:val="right"/>
      </w:tabs>
    </w:pPr>
  </w:style>
  <w:style w:customStyle="1" w:styleId="PodnojeChar" w:type="character">
    <w:name w:val="Podnožje Char"/>
    <w:basedOn w:val="Zadanifontodlomka"/>
    <w:link w:val="Podnoje"/>
    <w:uiPriority w:val="99"/>
    <w:rsid w:val="0074096D"/>
    <w:rPr>
      <w:rFonts w:cs="Times New Roman" w:eastAsia="Times New Roman"/>
      <w:szCs w:val="24"/>
      <w:lang w:val="en-US"/>
    </w:rPr>
  </w:style>
  <w:style w:styleId="Bezproreda" w:type="paragraph">
    <w:name w:val="No Spacing"/>
    <w:uiPriority w:val="1"/>
    <w:qFormat/>
    <w:rsid w:val="006F0286"/>
    <w:rPr>
      <w:rFonts w:cs="Times New Roman" w:eastAsia="Times New Roman"/>
      <w:szCs w:val="24"/>
      <w:lang w:val="en-US"/>
    </w:rPr>
  </w:style>
  <w:style w:styleId="Tekstrezerviranogmjesta" w:type="character">
    <w:name w:val="Placeholder Text"/>
    <w:basedOn w:val="Zadanifontodlomka"/>
    <w:uiPriority w:val="99"/>
    <w:semiHidden/>
    <w:rsid w:val="00C1767D"/>
    <w:rPr>
      <w:color w:val="808080"/>
      <w:bdr w:color="auto" w:space="0" w:sz="0" w:val="none"/>
      <w:shd w:color="auto" w:fill="CCFFFF" w:val="clear"/>
    </w:rPr>
  </w:style>
  <w:style w:customStyle="1" w:styleId="eSPISCCParagraphDefaultFont" w:type="character">
    <w:name w:val="eSPIS_CC_Paragraph Default Font"/>
    <w:basedOn w:val="Zadanifontodlomka"/>
    <w:rsid w:val="00C1767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1767D"/>
    <w:rPr>
      <w:b/>
      <w:bCs/>
      <w:bdr w:color="auto" w:space="0" w:sz="0" w:val="none"/>
      <w:shd w:color="auto" w:fill="FFFFCC" w:val="clear"/>
      <w:lang w:val="hr-HR"/>
    </w:rPr>
  </w:style>
  <w:style w:customStyle="1" w:styleId="PozadinaSvijetloCrvena" w:type="character">
    <w:name w:val="Pozadina_SvijetloCrvena"/>
    <w:basedOn w:val="eSPISCCParagraphDefaultFont"/>
    <w:rsid w:val="00C1767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1767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901214">
      <w:bodyDiv w:val="true"/>
      <w:marLeft w:val="0"/>
      <w:marRight w:val="0"/>
      <w:marTop w:val="0"/>
      <w:marBottom w:val="0"/>
      <w:divBdr>
        <w:top w:space="0" w:sz="0" w:color="auto" w:val="none"/>
        <w:left w:space="0" w:sz="0" w:color="auto" w:val="none"/>
        <w:bottom w:space="0" w:sz="0" w:color="auto" w:val="none"/>
        <w:right w:space="0" w:sz="0" w:color="auto" w:val="none"/>
      </w:divBdr>
      <w:divsChild>
        <w:div w:id="2049866294">
          <w:marLeft w:val="0"/>
          <w:marRight w:val="0"/>
          <w:marTop w:val="0"/>
          <w:marBottom w:val="0"/>
          <w:divBdr>
            <w:top w:space="0" w:sz="0" w:color="auto" w:val="none"/>
            <w:left w:space="0" w:sz="0" w:color="auto" w:val="none"/>
            <w:bottom w:space="0" w:sz="0" w:color="auto" w:val="none"/>
            <w:right w:space="0" w:sz="0" w:color="auto" w:val="none"/>
          </w:divBdr>
          <w:divsChild>
            <w:div w:id="97992568">
              <w:marLeft w:val="0"/>
              <w:marRight w:val="0"/>
              <w:marTop w:val="0"/>
              <w:marBottom w:val="0"/>
              <w:divBdr>
                <w:top w:space="0" w:sz="6" w:color="DDDDDD" w:val="single"/>
                <w:left w:space="0" w:sz="6" w:color="DDDDDD" w:val="single"/>
                <w:bottom w:space="0" w:sz="6" w:color="DDDDDD" w:val="single"/>
                <w:right w:space="0" w:sz="6" w:color="DDDDDD" w:val="single"/>
              </w:divBdr>
              <w:divsChild>
                <w:div w:id="1482500179">
                  <w:marLeft w:val="150"/>
                  <w:marRight w:val="150"/>
                  <w:marTop w:val="0"/>
                  <w:marBottom w:val="150"/>
                  <w:divBdr>
                    <w:top w:space="0" w:sz="0" w:color="auto" w:val="none"/>
                    <w:left w:space="0" w:sz="0" w:color="auto" w:val="none"/>
                    <w:bottom w:space="0" w:sz="0" w:color="auto" w:val="none"/>
                    <w:right w:space="0" w:sz="0" w:color="auto" w:val="none"/>
                  </w:divBdr>
                  <w:divsChild>
                    <w:div w:id="1057121763">
                      <w:marLeft w:val="0"/>
                      <w:marRight w:val="0"/>
                      <w:marTop w:val="0"/>
                      <w:marBottom w:val="0"/>
                      <w:divBdr>
                        <w:top w:space="0" w:sz="0" w:color="auto" w:val="none"/>
                        <w:left w:space="0" w:sz="0" w:color="auto" w:val="none"/>
                        <w:bottom w:space="0" w:sz="0" w:color="auto" w:val="none"/>
                        <w:right w:space="0" w:sz="0" w:color="auto" w:val="none"/>
                      </w:divBdr>
                      <w:divsChild>
                        <w:div w:id="2003392803">
                          <w:marLeft w:val="0"/>
                          <w:marRight w:val="0"/>
                          <w:marTop w:val="0"/>
                          <w:marBottom w:val="0"/>
                          <w:divBdr>
                            <w:top w:space="0" w:sz="0" w:color="auto" w:val="none"/>
                            <w:left w:space="0" w:sz="0" w:color="auto" w:val="none"/>
                            <w:bottom w:space="0" w:sz="0" w:color="auto" w:val="none"/>
                            <w:right w:space="0" w:sz="0" w:color="auto" w:val="none"/>
                          </w:divBdr>
                          <w:divsChild>
                            <w:div w:id="1194071521">
                              <w:marLeft w:val="0"/>
                              <w:marRight w:val="0"/>
                              <w:marTop w:val="0"/>
                              <w:marBottom w:val="0"/>
                              <w:divBdr>
                                <w:top w:space="0" w:sz="0" w:color="auto" w:val="none"/>
                                <w:left w:space="0" w:sz="0" w:color="auto" w:val="none"/>
                                <w:bottom w:space="0" w:sz="0" w:color="auto" w:val="none"/>
                                <w:right w:space="0" w:sz="0" w:color="auto" w:val="none"/>
                              </w:divBdr>
                              <w:divsChild>
                                <w:div w:id="431821894">
                                  <w:marLeft w:val="0"/>
                                  <w:marRight w:val="0"/>
                                  <w:marTop w:val="0"/>
                                  <w:marBottom w:val="0"/>
                                  <w:divBdr>
                                    <w:top w:space="0" w:sz="0" w:color="auto" w:val="none"/>
                                    <w:left w:space="0" w:sz="0" w:color="auto" w:val="none"/>
                                    <w:bottom w:space="0" w:sz="0" w:color="auto" w:val="none"/>
                                    <w:right w:space="0" w:sz="0" w:color="auto" w:val="none"/>
                                  </w:divBdr>
                                  <w:divsChild>
                                    <w:div w:id="979309920">
                                      <w:marLeft w:val="0"/>
                                      <w:marRight w:val="0"/>
                                      <w:marTop w:val="0"/>
                                      <w:marBottom w:val="0"/>
                                      <w:divBdr>
                                        <w:top w:space="0" w:sz="0" w:color="auto" w:val="none"/>
                                        <w:left w:space="0" w:sz="0" w:color="auto" w:val="none"/>
                                        <w:bottom w:space="0" w:sz="0" w:color="auto" w:val="none"/>
                                        <w:right w:space="0" w:sz="0" w:color="auto" w:val="none"/>
                                      </w:divBdr>
                                      <w:divsChild>
                                        <w:div w:id="10474872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5870681">
      <w:bodyDiv w:val="true"/>
      <w:marLeft w:val="0"/>
      <w:marRight w:val="0"/>
      <w:marTop w:val="0"/>
      <w:marBottom w:val="0"/>
      <w:divBdr>
        <w:top w:space="0" w:sz="0" w:color="auto" w:val="none"/>
        <w:left w:space="0" w:sz="0" w:color="auto" w:val="none"/>
        <w:bottom w:space="0" w:sz="0" w:color="auto" w:val="none"/>
        <w:right w:space="0" w:sz="0" w:color="auto" w:val="none"/>
      </w:divBdr>
      <w:divsChild>
        <w:div w:id="512768091">
          <w:marLeft w:val="0"/>
          <w:marRight w:val="0"/>
          <w:marTop w:val="0"/>
          <w:marBottom w:val="0"/>
          <w:divBdr>
            <w:top w:space="0" w:sz="0" w:color="auto" w:val="none"/>
            <w:left w:space="0" w:sz="0" w:color="auto" w:val="none"/>
            <w:bottom w:space="0" w:sz="0" w:color="auto" w:val="none"/>
            <w:right w:space="0" w:sz="0" w:color="auto" w:val="none"/>
          </w:divBdr>
          <w:divsChild>
            <w:div w:id="859247741">
              <w:marLeft w:val="0"/>
              <w:marRight w:val="0"/>
              <w:marTop w:val="0"/>
              <w:marBottom w:val="0"/>
              <w:divBdr>
                <w:top w:space="0" w:sz="6" w:color="DDDDDD" w:val="single"/>
                <w:left w:space="0" w:sz="6" w:color="DDDDDD" w:val="single"/>
                <w:bottom w:space="0" w:sz="6" w:color="DDDDDD" w:val="single"/>
                <w:right w:space="0" w:sz="6" w:color="DDDDDD" w:val="single"/>
              </w:divBdr>
              <w:divsChild>
                <w:div w:id="315374948">
                  <w:marLeft w:val="150"/>
                  <w:marRight w:val="150"/>
                  <w:marTop w:val="0"/>
                  <w:marBottom w:val="150"/>
                  <w:divBdr>
                    <w:top w:space="0" w:sz="0" w:color="auto" w:val="none"/>
                    <w:left w:space="0" w:sz="0" w:color="auto" w:val="none"/>
                    <w:bottom w:space="0" w:sz="0" w:color="auto" w:val="none"/>
                    <w:right w:space="0" w:sz="0" w:color="auto" w:val="none"/>
                  </w:divBdr>
                  <w:divsChild>
                    <w:div w:id="889269842">
                      <w:marLeft w:val="0"/>
                      <w:marRight w:val="0"/>
                      <w:marTop w:val="0"/>
                      <w:marBottom w:val="0"/>
                      <w:divBdr>
                        <w:top w:space="0" w:sz="0" w:color="auto" w:val="none"/>
                        <w:left w:space="0" w:sz="0" w:color="auto" w:val="none"/>
                        <w:bottom w:space="0" w:sz="0" w:color="auto" w:val="none"/>
                        <w:right w:space="0" w:sz="0" w:color="auto" w:val="none"/>
                      </w:divBdr>
                      <w:divsChild>
                        <w:div w:id="962812559">
                          <w:marLeft w:val="0"/>
                          <w:marRight w:val="0"/>
                          <w:marTop w:val="0"/>
                          <w:marBottom w:val="0"/>
                          <w:divBdr>
                            <w:top w:space="0" w:sz="0" w:color="auto" w:val="none"/>
                            <w:left w:space="0" w:sz="0" w:color="auto" w:val="none"/>
                            <w:bottom w:space="0" w:sz="0" w:color="auto" w:val="none"/>
                            <w:right w:space="0" w:sz="0" w:color="auto" w:val="none"/>
                          </w:divBdr>
                          <w:divsChild>
                            <w:div w:id="2138912433">
                              <w:marLeft w:val="0"/>
                              <w:marRight w:val="0"/>
                              <w:marTop w:val="0"/>
                              <w:marBottom w:val="0"/>
                              <w:divBdr>
                                <w:top w:space="0" w:sz="0" w:color="auto" w:val="none"/>
                                <w:left w:space="0" w:sz="0" w:color="auto" w:val="none"/>
                                <w:bottom w:space="0" w:sz="0" w:color="auto" w:val="none"/>
                                <w:right w:space="0" w:sz="0" w:color="auto" w:val="none"/>
                              </w:divBdr>
                              <w:divsChild>
                                <w:div w:id="1692074808">
                                  <w:marLeft w:val="0"/>
                                  <w:marRight w:val="0"/>
                                  <w:marTop w:val="0"/>
                                  <w:marBottom w:val="0"/>
                                  <w:divBdr>
                                    <w:top w:space="0" w:sz="0" w:color="auto" w:val="none"/>
                                    <w:left w:space="0" w:sz="0" w:color="auto" w:val="none"/>
                                    <w:bottom w:space="0" w:sz="0" w:color="auto" w:val="none"/>
                                    <w:right w:space="0" w:sz="0" w:color="auto" w:val="none"/>
                                  </w:divBdr>
                                  <w:divsChild>
                                    <w:div w:id="2002081660">
                                      <w:marLeft w:val="0"/>
                                      <w:marRight w:val="0"/>
                                      <w:marTop w:val="0"/>
                                      <w:marBottom w:val="0"/>
                                      <w:divBdr>
                                        <w:top w:space="0" w:sz="0" w:color="auto" w:val="none"/>
                                        <w:left w:space="0" w:sz="0" w:color="auto" w:val="none"/>
                                        <w:bottom w:space="0" w:sz="0" w:color="auto" w:val="none"/>
                                        <w:right w:space="0" w:sz="0" w:color="auto" w:val="none"/>
                                      </w:divBdr>
                                      <w:divsChild>
                                        <w:div w:id="1500347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3897139">
      <w:bodyDiv w:val="true"/>
      <w:marLeft w:val="0"/>
      <w:marRight w:val="0"/>
      <w:marTop w:val="0"/>
      <w:marBottom w:val="0"/>
      <w:divBdr>
        <w:top w:space="0" w:sz="0" w:color="auto" w:val="none"/>
        <w:left w:space="0" w:sz="0" w:color="auto" w:val="none"/>
        <w:bottom w:space="0" w:sz="0" w:color="auto" w:val="none"/>
        <w:right w:space="0" w:sz="0" w:color="auto" w:val="none"/>
      </w:divBdr>
      <w:divsChild>
        <w:div w:id="1960408614">
          <w:marLeft w:val="0"/>
          <w:marRight w:val="0"/>
          <w:marTop w:val="0"/>
          <w:marBottom w:val="0"/>
          <w:divBdr>
            <w:top w:space="0" w:sz="0" w:color="auto" w:val="none"/>
            <w:left w:space="0" w:sz="0" w:color="auto" w:val="none"/>
            <w:bottom w:space="0" w:sz="0" w:color="auto" w:val="none"/>
            <w:right w:space="0" w:sz="0" w:color="auto" w:val="none"/>
          </w:divBdr>
          <w:divsChild>
            <w:div w:id="1123966845">
              <w:marLeft w:val="0"/>
              <w:marRight w:val="0"/>
              <w:marTop w:val="0"/>
              <w:marBottom w:val="0"/>
              <w:divBdr>
                <w:top w:space="0" w:sz="6" w:color="DDDDDD" w:val="single"/>
                <w:left w:space="0" w:sz="6" w:color="DDDDDD" w:val="single"/>
                <w:bottom w:space="0" w:sz="6" w:color="DDDDDD" w:val="single"/>
                <w:right w:space="0" w:sz="6" w:color="DDDDDD" w:val="single"/>
              </w:divBdr>
              <w:divsChild>
                <w:div w:id="108622584">
                  <w:marLeft w:val="150"/>
                  <w:marRight w:val="150"/>
                  <w:marTop w:val="0"/>
                  <w:marBottom w:val="150"/>
                  <w:divBdr>
                    <w:top w:space="0" w:sz="0" w:color="auto" w:val="none"/>
                    <w:left w:space="0" w:sz="0" w:color="auto" w:val="none"/>
                    <w:bottom w:space="0" w:sz="0" w:color="auto" w:val="none"/>
                    <w:right w:space="0" w:sz="0" w:color="auto" w:val="none"/>
                  </w:divBdr>
                  <w:divsChild>
                    <w:div w:id="1339582732">
                      <w:marLeft w:val="0"/>
                      <w:marRight w:val="0"/>
                      <w:marTop w:val="0"/>
                      <w:marBottom w:val="0"/>
                      <w:divBdr>
                        <w:top w:space="0" w:sz="0" w:color="auto" w:val="none"/>
                        <w:left w:space="0" w:sz="0" w:color="auto" w:val="none"/>
                        <w:bottom w:space="0" w:sz="0" w:color="auto" w:val="none"/>
                        <w:right w:space="0" w:sz="0" w:color="auto" w:val="none"/>
                      </w:divBdr>
                      <w:divsChild>
                        <w:div w:id="2124302476">
                          <w:marLeft w:val="0"/>
                          <w:marRight w:val="0"/>
                          <w:marTop w:val="0"/>
                          <w:marBottom w:val="0"/>
                          <w:divBdr>
                            <w:top w:space="0" w:sz="0" w:color="auto" w:val="none"/>
                            <w:left w:space="0" w:sz="0" w:color="auto" w:val="none"/>
                            <w:bottom w:space="0" w:sz="0" w:color="auto" w:val="none"/>
                            <w:right w:space="0" w:sz="0" w:color="auto" w:val="none"/>
                          </w:divBdr>
                          <w:divsChild>
                            <w:div w:id="726076567">
                              <w:marLeft w:val="0"/>
                              <w:marRight w:val="0"/>
                              <w:marTop w:val="0"/>
                              <w:marBottom w:val="0"/>
                              <w:divBdr>
                                <w:top w:space="0" w:sz="0" w:color="auto" w:val="none"/>
                                <w:left w:space="0" w:sz="0" w:color="auto" w:val="none"/>
                                <w:bottom w:space="0" w:sz="0" w:color="auto" w:val="none"/>
                                <w:right w:space="0" w:sz="0" w:color="auto" w:val="none"/>
                              </w:divBdr>
                              <w:divsChild>
                                <w:div w:id="1876388983">
                                  <w:marLeft w:val="0"/>
                                  <w:marRight w:val="0"/>
                                  <w:marTop w:val="0"/>
                                  <w:marBottom w:val="0"/>
                                  <w:divBdr>
                                    <w:top w:space="0" w:sz="0" w:color="auto" w:val="none"/>
                                    <w:left w:space="0" w:sz="0" w:color="auto" w:val="none"/>
                                    <w:bottom w:space="0" w:sz="0" w:color="auto" w:val="none"/>
                                    <w:right w:space="0" w:sz="0" w:color="auto" w:val="none"/>
                                  </w:divBdr>
                                  <w:divsChild>
                                    <w:div w:id="1720469238">
                                      <w:marLeft w:val="0"/>
                                      <w:marRight w:val="0"/>
                                      <w:marTop w:val="0"/>
                                      <w:marBottom w:val="0"/>
                                      <w:divBdr>
                                        <w:top w:space="0" w:sz="0" w:color="auto" w:val="none"/>
                                        <w:left w:space="0" w:sz="0" w:color="auto" w:val="none"/>
                                        <w:bottom w:space="0" w:sz="0" w:color="auto" w:val="none"/>
                                        <w:right w:space="0" w:sz="0" w:color="auto" w:val="none"/>
                                      </w:divBdr>
                                      <w:divsChild>
                                        <w:div w:id="11649317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St-790/2013-1435</izvorni_sadrzaj>
    <derivirana_varijabla naziv="DomainObject.Oznaka_1">St-790/2013-1435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St-790/2013-1435</izvorni_sadrzaj>
    <derivirana_varijabla naziv="DomainObject.PoslovniBrojDokumenta_1">St-790/2013-1435</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St-790/2013-1433</izvorni_sadrzaj>
    <derivirana_varijabla naziv="DomainObject.PredzadnjaOdlukaIzPredmeta.Oznaka_1">St-790/2013-1433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2294</properties:Characters>
  <properties:Lines>66</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2019-02-15T13:53:00Z</dcterms:created>
  <dc:creator>Monika Grbac</dc:creator>
  <cp:lastModifiedBy>Monika Grbac</cp:lastModifiedBy>
  <dcterms:modified xmlns:xsi="http://www.w3.org/2001/XMLSchema-instance" xsi:type="dcterms:W3CDTF">2019-02-15T14:10:00Z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St-790/2013-1435 / Odluka - Rješenje - prodaja (st-790-13 RJEŠENJE O PRODAJI.docx)</vt:lpwstr>
  </prop:property>
  <prop:property name="CC_coloring" pid="4" fmtid="{D5CDD505-2E9C-101B-9397-08002B2CF9AE}">
    <vt:bool>true</vt:bool>
  </prop:property>
  <prop:property name="BrojStranica" pid="5" fmtid="{D5CDD505-2E9C-101B-9397-08002B2CF9AE}">
    <vt:i4>2</vt:i4>
  </prop:property>
</prop:Properties>
</file>