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c969" w14:paraId="f11c969" w:rsidRDefault="00A43FBB" w:rsidP="00A43FBB" w:rsidR="00A43FBB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3FBB" w:rsidP="00A43FBB" w:rsidR="00A43FBB" w:rsidRPr="00110983">
      <w:pPr>
        <w:ind w:hanging="720" w:left="360"/>
      </w:pPr>
      <w:r w:rsidRPr="00110983">
        <w:t xml:space="preserve">     REPUBLIKA HRVATSKA</w:t>
      </w:r>
    </w:p>
    <w:p w:rsidRDefault="00A43FBB" w:rsidP="00A43FBB" w:rsidR="00A43FB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3FBB" w:rsidP="00A43FBB" w:rsidR="00A43FBB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St-76</w:t>
      </w:r>
      <w:r w:rsidR="00826FB8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>/17-</w:t>
      </w:r>
      <w:r w:rsidR="00826FB8">
        <w:rPr>
          <w:rFonts w:eastAsia="Calibri"/>
          <w:lang w:eastAsia="en-US"/>
        </w:rPr>
        <w:t>3</w:t>
      </w:r>
    </w:p>
    <w:p w:rsidRDefault="00A43FBB" w:rsidP="00A43FBB" w:rsidR="00A43FBB">
      <w:pPr>
        <w:rPr>
          <w:rFonts w:eastAsia="Calibri"/>
          <w:lang w:eastAsia="en-US"/>
        </w:rPr>
      </w:pPr>
    </w:p>
    <w:p w:rsidRDefault="00A43FBB" w:rsidP="00A43FBB" w:rsidR="00A43FBB">
      <w:pPr>
        <w:rPr>
          <w:rFonts w:eastAsia="Calibri"/>
          <w:lang w:eastAsia="en-US"/>
        </w:rPr>
      </w:pPr>
    </w:p>
    <w:p w:rsidRDefault="00A43FBB" w:rsidP="00A43FBB" w:rsidR="00A43FBB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A43FBB" w:rsidP="00A43FBB" w:rsidR="00A43FBB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A43FBB" w:rsidP="00A43FBB" w:rsidR="00A43FBB">
      <w:pPr>
        <w:rPr>
          <w:rFonts w:eastAsia="Calibri"/>
          <w:lang w:eastAsia="en-US"/>
        </w:rPr>
      </w:pPr>
    </w:p>
    <w:p w:rsidRDefault="00A43FBB" w:rsidP="00A43FBB" w:rsidR="00A43FBB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 xml:space="preserve">Financijske agencije OIB: 85821130368, Regionalni centar Zagreb Podružnica Zagreb, Trg svibanjskih žrtava 1995. 1, za pokretanje skraćenog stečajnog postupka nad dužnikom </w:t>
      </w:r>
      <w:r w:rsidRPr="00A43FBB">
        <w:t>CVJEĆARNA KREZIĆ j.d.o.o. za usluge</w:t>
      </w:r>
      <w:r>
        <w:t xml:space="preserve"> u likvidaciji </w:t>
      </w:r>
      <w:r w:rsidR="00DB3939">
        <w:t xml:space="preserve">Sesvete, Josipa Kozarca 1 D, MBS: 080933101, OIB: </w:t>
      </w:r>
      <w:r w:rsidR="00445E56">
        <w:t xml:space="preserve">80496594231, </w:t>
      </w:r>
      <w:r>
        <w:t>dana 19. rujna 2017.</w:t>
      </w:r>
      <w:r>
        <w:rPr>
          <w:rFonts w:eastAsia="Calibri"/>
          <w:lang w:eastAsia="en-US"/>
        </w:rPr>
        <w:t xml:space="preserve"> </w:t>
      </w:r>
    </w:p>
    <w:p w:rsidRDefault="00D40EB1" w:rsidP="00A43FBB" w:rsidR="00D40EB1">
      <w:pPr>
        <w:rPr>
          <w:rFonts w:eastAsia="Calibri"/>
          <w:lang w:eastAsia="en-US"/>
        </w:rPr>
      </w:pPr>
    </w:p>
    <w:p w:rsidRDefault="00A43FBB" w:rsidP="00A43FBB" w:rsidR="00A43FBB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A43FBB" w:rsidP="00A43FBB" w:rsidR="00A43FBB">
      <w:pPr>
        <w:jc w:val="center"/>
        <w:rPr>
          <w:rFonts w:eastAsia="Calibri"/>
          <w:lang w:eastAsia="en-US"/>
        </w:rPr>
      </w:pPr>
    </w:p>
    <w:p w:rsidRDefault="00A43FBB" w:rsidP="00445E56" w:rsidR="00A43FBB">
      <w:pPr>
        <w:ind w:firstLine="720"/>
        <w:jc w:val="both"/>
      </w:pPr>
      <w:r>
        <w:t xml:space="preserve">Odbacuje se zahtjev za provedbu skraćenog stečajnog postupka nad stečajnim dužnikom </w:t>
      </w:r>
      <w:r w:rsidR="00445E56" w:rsidRPr="00A43FBB">
        <w:t>CVJEĆARNA KREZIĆ j.d.o.o. za usluge</w:t>
      </w:r>
      <w:r w:rsidR="00445E56">
        <w:t xml:space="preserve"> u likvidaciji Sesvete, Josipa Kozarca 1 D, MBS: 080933101, OIB: 80496594231. </w:t>
      </w:r>
    </w:p>
    <w:p w:rsidRDefault="00D40EB1" w:rsidP="00A43FBB" w:rsidR="00D40EB1">
      <w:pPr>
        <w:jc w:val="both"/>
        <w:rPr>
          <w:rFonts w:eastAsia="Calibri"/>
          <w:lang w:eastAsia="en-US"/>
        </w:rPr>
      </w:pPr>
    </w:p>
    <w:p w:rsidRDefault="00A43FBB" w:rsidP="00A43FBB" w:rsidR="00A43FBB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A43FBB" w:rsidP="00A43FBB" w:rsidR="00A43FBB">
      <w:pPr>
        <w:rPr>
          <w:rFonts w:eastAsia="Calibri"/>
          <w:lang w:eastAsia="en-US"/>
        </w:rPr>
      </w:pPr>
    </w:p>
    <w:p w:rsidRDefault="00445E56" w:rsidP="00445E56" w:rsidR="00445E56">
      <w:pPr>
        <w:ind w:firstLine="720"/>
        <w:jc w:val="both"/>
      </w:pPr>
      <w:r>
        <w:t xml:space="preserve">Trgovački sud u Zagrebu 27. ožujka 2017. zaprimio je zahtjev Financijske agencije, Regionalnog centra Zagreb, Podružnice Zagreb, za provedbu skraćenog stečajnog postupka, Klasa: 110-07/17-01/04, Ur.broj: 04-06-17-1700 od 23. ožujka 2017. nad stečajnim dužnikom </w:t>
      </w:r>
      <w:r w:rsidRPr="00A43FBB">
        <w:t>CVJEĆARNA KREZIĆ j.d.o.o. za usluge</w:t>
      </w:r>
      <w:r>
        <w:t xml:space="preserve"> u likvidaciji Sesvete, Josipa Kozarca 1 D, MBS: 080933101, OIB: 80496594231. </w:t>
      </w:r>
    </w:p>
    <w:p w:rsidRDefault="00445E56" w:rsidP="00445E56" w:rsidR="00445E56">
      <w:pPr>
        <w:ind w:firstLine="720"/>
        <w:jc w:val="both"/>
      </w:pPr>
      <w: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445E56" w:rsidP="00445E56" w:rsidR="00445E56">
      <w:pPr>
        <w:ind w:firstLine="720"/>
        <w:jc w:val="both"/>
      </w:pPr>
      <w:r>
        <w:t xml:space="preserve">Uvidom u sudski registar za stečajnog dužnika </w:t>
      </w:r>
      <w:r w:rsidRPr="00A43FBB">
        <w:t>CVJEĆARNA KREZIĆ j.d.o.o. za usluge</w:t>
      </w:r>
      <w:r>
        <w:t xml:space="preserve"> u likvidaciji Sesvete, Josipa Kozarca 1 D, MBS: 080933101, OIB: 80496594231,  utvrđeno je da je nad predmetnim stečajnim dužnikom temeljem Odluke o nastanku razloga za prestanak ustanove od </w:t>
      </w:r>
      <w:r w:rsidR="00D40EB1">
        <w:t>29. ožujka 2017.</w:t>
      </w:r>
      <w:r>
        <w:t xml:space="preserve"> pokrenut postupak likvidacije. </w:t>
      </w:r>
    </w:p>
    <w:p w:rsidRDefault="00445E56" w:rsidP="00445E56" w:rsidR="00445E56">
      <w:pPr>
        <w:ind w:firstLine="720"/>
        <w:jc w:val="both"/>
      </w:pPr>
      <w:r w:rsidRPr="00501156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</w:t>
      </w:r>
      <w:r>
        <w:t xml:space="preserve"> radi</w:t>
      </w:r>
      <w:r w:rsidRPr="00501156">
        <w:t xml:space="preserve"> brisanja iz sudskog registra.</w:t>
      </w:r>
    </w:p>
    <w:p w:rsidRDefault="00445E56" w:rsidP="00445E56" w:rsidR="00445E56">
      <w:pPr>
        <w:ind w:firstLine="720"/>
        <w:jc w:val="both"/>
      </w:pPr>
      <w:r>
        <w:lastRenderedPageBreak/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D40EB1" w:rsidP="00D40EB1" w:rsidR="00D40EB1">
      <w:pPr>
        <w:rPr>
          <w:rFonts w:eastAsia="Calibri"/>
          <w:lang w:eastAsia="en-US"/>
        </w:rPr>
      </w:pPr>
    </w:p>
    <w:p w:rsidRDefault="00D40EB1" w:rsidP="00D40EB1" w:rsidR="00D40EB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Osijeku, 19. rujna 2017.   </w:t>
      </w:r>
    </w:p>
    <w:p w:rsidRDefault="00D40EB1" w:rsidP="00D40EB1" w:rsidR="00D40EB1">
      <w:pPr>
        <w:rPr>
          <w:rFonts w:eastAsia="Calibri"/>
          <w:lang w:eastAsia="en-US"/>
        </w:rPr>
      </w:pPr>
    </w:p>
    <w:p w:rsidRDefault="00D40EB1" w:rsidP="00D40EB1" w:rsidR="00D40EB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Ljiljana Floršić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D40EB1" w:rsidP="00D40EB1" w:rsidR="00D40EB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D40EB1" w:rsidP="00D40EB1" w:rsidR="00D40EB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D40EB1" w:rsidP="00D40EB1" w:rsidR="00D40EB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D40EB1" w:rsidP="00D40EB1" w:rsidR="00D40EB1">
      <w:pPr>
        <w:jc w:val="both"/>
        <w:rPr>
          <w:b/>
          <w:bCs/>
        </w:rPr>
      </w:pPr>
    </w:p>
    <w:p w:rsidRDefault="00D40EB1" w:rsidP="00D40EB1" w:rsidR="00D40EB1">
      <w:pPr>
        <w:pStyle w:val="Tijeloteksta"/>
      </w:pPr>
      <w:r>
        <w:t>UPUTA O PRAVNOM LIJEKU:</w:t>
      </w:r>
    </w:p>
    <w:p w:rsidRDefault="00D40EB1" w:rsidP="00D40EB1" w:rsidR="00D40EB1">
      <w:pPr>
        <w:jc w:val="both"/>
        <w:rPr>
          <w:b/>
          <w:bCs/>
        </w:rPr>
      </w:pPr>
      <w:r>
        <w:t xml:space="preserve">Protiv ovog rješenja nezadovoljna stranka može izjaviti žalbu Trgovačkom sudu u Osijeku u roku od 8 dana pismeno u 3 primjerka. </w:t>
      </w:r>
    </w:p>
    <w:p w:rsidRDefault="00D40EB1" w:rsidP="00D40EB1" w:rsidR="00D40EB1" w:rsidRPr="00AD139D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40EB1" w:rsidP="00D40EB1" w:rsidR="00D40EB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D40EB1" w:rsidP="00D40EB1" w:rsidR="00D40EB1">
      <w:pPr>
        <w:numPr>
          <w:ilvl w:val="0"/>
          <w:numId w:val="2"/>
        </w:numPr>
        <w:jc w:val="both"/>
      </w:pPr>
      <w:r>
        <w:t>FINA, RC Zagreb, Podružnica Zagreb</w:t>
      </w:r>
    </w:p>
    <w:p w:rsidRDefault="00D40EB1" w:rsidP="00D40EB1" w:rsidR="00D40EB1">
      <w:pPr>
        <w:numPr>
          <w:ilvl w:val="0"/>
          <w:numId w:val="2"/>
        </w:numPr>
        <w:jc w:val="both"/>
      </w:pPr>
      <w:r>
        <w:t>Stečajni dužnik</w:t>
      </w:r>
    </w:p>
    <w:p w:rsidRDefault="00D40EB1" w:rsidP="00D40EB1" w:rsidR="00D40EB1">
      <w:pPr>
        <w:numPr>
          <w:ilvl w:val="0"/>
          <w:numId w:val="2"/>
        </w:numPr>
        <w:jc w:val="both"/>
      </w:pPr>
      <w:r>
        <w:t>e-oglasna ploča suda</w:t>
      </w:r>
    </w:p>
    <w:p w:rsidRDefault="00D40EB1" w:rsidP="00D40EB1" w:rsidR="00D40EB1">
      <w:pPr>
        <w:numPr>
          <w:ilvl w:val="0"/>
          <w:numId w:val="2"/>
        </w:numPr>
        <w:jc w:val="both"/>
      </w:pPr>
      <w:r>
        <w:t xml:space="preserve">riješeno odbacivanjem </w:t>
      </w:r>
    </w:p>
    <w:p w:rsidRDefault="00D40EB1" w:rsidP="00D40EB1" w:rsidR="00D40EB1">
      <w:pPr>
        <w:numPr>
          <w:ilvl w:val="0"/>
          <w:numId w:val="2"/>
        </w:numPr>
        <w:jc w:val="both"/>
      </w:pPr>
      <w:r>
        <w:t xml:space="preserve">kal. </w:t>
      </w:r>
    </w:p>
    <w:p w:rsidRDefault="00D40EB1" w:rsidP="00D40EB1" w:rsidR="00D40EB1">
      <w:pPr>
        <w:pStyle w:val="Tijeloteksta"/>
        <w:jc w:val="left"/>
      </w:pPr>
    </w:p>
    <w:p w:rsidRDefault="00D40EB1" w:rsidP="003906E0" w:rsidR="003906E0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</w:t>
      </w:r>
    </w:p>
    <w:p w:rsidRDefault="004772D0" w:rsidP="00D40EB1" w:rsidR="004772D0">
      <w:pPr>
        <w:ind w:firstLine="720" w:left="4320"/>
        <w:jc w:val="both"/>
      </w:pPr>
    </w:p>
    <w:sectPr w:rsidSect="00826FB8" w:rsidR="004772D0">
      <w:headerReference w:type="default" r:id="rId10"/>
      <w:pgSz w:code="1" w:h="15840" w:w="12240"/>
      <w:pgMar w:gutter="0" w:footer="709" w:header="709" w:left="1797" w:bottom="1276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FB8" w:rsidP="00826FB8" w:rsidR="00826FB8">
      <w:r>
        <w:separator/>
      </w:r>
    </w:p>
  </w:endnote>
  <w:endnote w:id="0" w:type="continuationSeparator">
    <w:p w:rsidRDefault="00826FB8" w:rsidP="00826FB8" w:rsidR="0082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FB8" w:rsidP="00826FB8" w:rsidR="00826FB8">
      <w:r>
        <w:separator/>
      </w:r>
    </w:p>
  </w:footnote>
  <w:footnote w:id="0" w:type="continuationSeparator">
    <w:p w:rsidRDefault="00826FB8" w:rsidP="00826FB8" w:rsidR="00826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1146613"/>
      <w:docPartObj>
        <w:docPartGallery w:val="Page Numbers (Top of Page)"/>
        <w:docPartUnique/>
      </w:docPartObj>
    </w:sdtPr>
    <w:sdtEndPr/>
    <w:sdtContent>
      <w:p w:rsidRDefault="00826FB8" w:rsidR="00826FB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6E0">
          <w:rPr>
            <w:noProof/>
          </w:rPr>
          <w:t>2</w:t>
        </w:r>
        <w:r>
          <w:fldChar w:fldCharType="end"/>
        </w:r>
      </w:p>
      <w:p w:rsidRDefault="00826FB8" w:rsidP="00826FB8" w:rsidR="00826FB8">
        <w:pPr>
          <w:jc w:val="right"/>
          <w:rPr>
            <w:rFonts w:eastAsia="Calibri"/>
            <w:lang w:eastAsia="en-US"/>
          </w:rPr>
        </w:pPr>
        <w:r>
          <w:tab/>
        </w:r>
        <w:r>
          <w:rPr>
            <w:rFonts w:eastAsia="Calibri"/>
            <w:lang w:eastAsia="en-US"/>
          </w:rPr>
          <w:t>Broj: 20 St-765/17-3</w:t>
        </w:r>
      </w:p>
      <w:p w:rsidRDefault="003906E0" w:rsidR="00826FB8">
        <w:pPr>
          <w:pStyle w:val="Zaglavlje"/>
          <w:jc w:val="center"/>
        </w:pPr>
      </w:p>
    </w:sdtContent>
  </w:sdt>
  <w:p w:rsidRDefault="00826FB8" w:rsidR="00826F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FBB"/>
    <w:rsid w:val="00002A76"/>
    <w:rsid w:val="003322B5"/>
    <w:rsid w:val="003906E0"/>
    <w:rsid w:val="00445E56"/>
    <w:rsid w:val="004772D0"/>
    <w:rsid w:val="004D0654"/>
    <w:rsid w:val="005203DF"/>
    <w:rsid w:val="005B7595"/>
    <w:rsid w:val="00826FB8"/>
    <w:rsid w:val="00A43FBB"/>
    <w:rsid w:val="00BE2D33"/>
    <w:rsid w:val="00CC2976"/>
    <w:rsid w:val="00CE2F86"/>
    <w:rsid w:val="00D40EB1"/>
    <w:rsid w:val="00DB3939"/>
    <w:rsid w:val="00DC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3FB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link w:val="Naslov2Char"/>
    <w:unhideWhenUsed/>
    <w:qFormat/>
    <w:rsid w:val="00D40EB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A43FBB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3F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3FBB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D40EB1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D40EB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40EB1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6F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6F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6F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6FB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0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906E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906E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6E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6E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3FB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link w:val="Naslov2Char"/>
    <w:unhideWhenUsed/>
    <w:qFormat/>
    <w:rsid w:val="00D40EB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A43FBB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3F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3FBB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D40EB1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D40EB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40EB1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6F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6F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6F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6FB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0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906E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906E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6E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6E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St-765/2017</izvorni_sadrzaj>
    <derivirana_varijabla naziv="DomainObject.Predmet.OznakaBroj_1">St-765/2017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CVJEĆARNA KREZIĆ j.d.o.o. za usluge u likvidaciji</izvorni_sadrzaj>
    <derivirana_varijabla naziv="DomainObject.Predmet.ProtustrankaFormated_1">  CVJEĆARNA KREZIĆ j.d.o.o. za usluge u likvidaciji</derivirana_varijabla>
  </DomainObject.Predmet.ProtustrankaFormated>
  <DomainObject.Predmet.ProtustrankaFormatedOIB>
    <izvorni_sadrzaj>  CVJEĆARNA KREZIĆ j.d.o.o. za usluge u likvidaciji, OIB 80496594231</izvorni_sadrzaj>
    <derivirana_varijabla naziv="DomainObject.Predmet.ProtustrankaFormatedOIB_1">  CVJEĆARNA KREZIĆ j.d.o.o. za usluge u likvidaciji, OIB 80496594231</derivirana_varijabla>
  </DomainObject.Predmet.ProtustrankaFormatedOIB>
  <DomainObject.Predmet.ProtustrankaFormatedWithAdress>
    <izvorni_sadrzaj> CVJEĆARNA KREZIĆ j.d.o.o. za usluge u likvidaciji, Josipa Kozarca 1 D, 10360 Sesvete</izvorni_sadrzaj>
    <derivirana_varijabla naziv="DomainObject.Predmet.ProtustrankaFormatedWithAdress_1"> CVJEĆARNA KREZIĆ j.d.o.o. za usluge u likvidaciji, Josipa Kozarca 1 D, 10360 Sesvete</derivirana_varijabla>
  </DomainObject.Predmet.ProtustrankaFormatedWithAdress>
  <DomainObject.Predmet.ProtustrankaFormatedWithAdressOIB>
    <izvorni_sadrzaj> CVJEĆARNA KREZIĆ j.d.o.o. za usluge u likvidaciji, OIB 80496594231, Josipa Kozarca 1 D, 10360 Sesvete</izvorni_sadrzaj>
    <derivirana_varijabla naziv="DomainObject.Predmet.ProtustrankaFormatedWithAdressOIB_1"> CVJEĆARNA KREZIĆ j.d.o.o. za usluge u likvidaciji, OIB 80496594231, Josipa Kozarca 1 D, 10360 Sesvete</derivirana_varijabla>
  </DomainObject.Predmet.ProtustrankaFormatedWithAdressOIB>
  <DomainObject.Predmet.ProtustrankaWithAdress>
    <izvorni_sadrzaj>CVJEĆARNA KREZIĆ j.d.o.o. za usluge u likvidaciji Josipa Kozarca 1 D, 10360 Sesvete</izvorni_sadrzaj>
    <derivirana_varijabla naziv="DomainObject.Predmet.ProtustrankaWithAdress_1">CVJEĆARNA KREZIĆ j.d.o.o. za usluge u likvidaciji Josipa Kozarca 1 D, 10360 Sesvete</derivirana_varijabla>
  </DomainObject.Predmet.ProtustrankaWithAdress>
  <DomainObject.Predmet.ProtustrankaWithAdressOIB>
    <izvorni_sadrzaj>CVJEĆARNA KREZIĆ j.d.o.o. za usluge u likvidaciji, OIB 80496594231, Josipa Kozarca 1 D, 10360 Sesvete</izvorni_sadrzaj>
    <derivirana_varijabla naziv="DomainObject.Predmet.ProtustrankaWithAdressOIB_1">CVJEĆARNA KREZIĆ j.d.o.o. za usluge u likvidaciji, OIB 80496594231, Josipa Kozarca 1 D, 10360 Sesvete</derivirana_varijabla>
  </DomainObject.Predmet.ProtustrankaWithAdressOIB>
  <DomainObject.Predmet.ProtustrankaNazivFormated>
    <izvorni_sadrzaj>CVJEĆARNA KREZIĆ j.d.o.o. za usluge u likvidaciji</izvorni_sadrzaj>
    <derivirana_varijabla naziv="DomainObject.Predmet.ProtustrankaNazivFormated_1">CVJEĆARNA KREZIĆ j.d.o.o. za usluge u likvidaciji</derivirana_varijabla>
  </DomainObject.Predmet.ProtustrankaNazivFormated>
  <DomainObject.Predmet.ProtustrankaNazivFormatedOIB>
    <izvorni_sadrzaj>CVJEĆARNA KREZIĆ j.d.o.o. za usluge u likvidaciji, OIB 80496594231</izvorni_sadrzaj>
    <derivirana_varijabla naziv="DomainObject.Predmet.ProtustrankaNazivFormatedOIB_1">CVJEĆARNA KREZIĆ j.d.o.o. za usluge u likvidaciji, OIB 80496594231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CVJEĆARNA KREZIĆ j.d.o.o. za usluge u likvidaciji</item>
    </izvorni_sadrzaj>
    <derivirana_varijabla naziv="DomainObject.Predmet.ProtuStrankaListFormated_1">
      <item>CVJEĆARNA KREZIĆ j.d.o.o. za usluge u likvidaciji</item>
    </derivirana_varijabla>
  </DomainObject.Predmet.ProtuStrankaListFormated>
  <DomainObject.Predmet.ProtuStrankaListFormatedOIB>
    <izvorni_sadrzaj>
      <item>CVJEĆARNA KREZIĆ j.d.o.o. za usluge u likvidaciji, OIB 80496594231</item>
    </izvorni_sadrzaj>
    <derivirana_varijabla naziv="DomainObject.Predmet.ProtuStrankaListFormatedOIB_1">
      <item>CVJEĆARNA KREZIĆ j.d.o.o. za usluge u likvidaciji, OIB 80496594231</item>
    </derivirana_varijabla>
  </DomainObject.Predmet.ProtuStrankaListFormatedOIB>
  <DomainObject.Predmet.ProtuStrankaListFormatedWithAdress>
    <izvorni_sadrzaj>
      <item>CVJEĆARNA KREZIĆ j.d.o.o. za usluge u likvidaciji, Josipa Kozarca 1 D, 10360 Sesvete</item>
    </izvorni_sadrzaj>
    <derivirana_varijabla naziv="DomainObject.Predmet.ProtuStrankaListFormatedWithAdress_1">
      <item>CVJEĆARNA KREZIĆ j.d.o.o. za usluge u likvidaciji, Josipa Kozarca 1 D, 10360 Sesvete</item>
    </derivirana_varijabla>
  </DomainObject.Predmet.ProtuStrankaListFormatedWithAdress>
  <DomainObject.Predmet.ProtuStrankaListFormatedWithAdressOIB>
    <izvorni_sadrzaj>
      <item>CVJEĆARNA KREZIĆ j.d.o.o. za usluge u likvidaciji, OIB 80496594231, Josipa Kozarca 1 D, 10360 Sesvete</item>
    </izvorni_sadrzaj>
    <derivirana_varijabla naziv="DomainObject.Predmet.ProtuStrankaListFormatedWithAdressOIB_1">
      <item>CVJEĆARNA KREZIĆ j.d.o.o. za usluge u likvidaciji, OIB 80496594231, Josipa Kozarca 1 D, 10360 Sesvete</item>
    </derivirana_varijabla>
  </DomainObject.Predmet.ProtuStrankaListFormatedWithAdressOIB>
  <DomainObject.Predmet.ProtuStrankaListNazivFormated>
    <izvorni_sadrzaj>
      <item>CVJEĆARNA KREZIĆ j.d.o.o. za usluge u likvidaciji</item>
    </izvorni_sadrzaj>
    <derivirana_varijabla naziv="DomainObject.Predmet.ProtuStrankaListNazivFormated_1">
      <item>CVJEĆARNA KREZIĆ j.d.o.o. za usluge u likvidaciji</item>
    </derivirana_varijabla>
  </DomainObject.Predmet.ProtuStrankaListNazivFormated>
  <DomainObject.Predmet.ProtuStrankaListNazivFormatedOIB>
    <izvorni_sadrzaj>
      <item>CVJEĆARNA KREZIĆ j.d.o.o. za usluge u likvidaciji, OIB 80496594231</item>
    </izvorni_sadrzaj>
    <derivirana_varijabla naziv="DomainObject.Predmet.ProtuStrankaListNazivFormatedOIB_1">
      <item>CVJEĆARNA KREZIĆ j.d.o.o. za usluge u likvidaciji, OIB 80496594231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CVJEĆARNA KREZIĆ j.d.o.o. za usluge u likvidaciji</izvorni_sadrzaj>
    <derivirana_varijabla naziv="DomainObject.Predmet.ProtustrankaIDrugi_1">CVJEĆARNA KREZIĆ j.d.o.o. za usluge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CVJEĆARNA KREZIĆ j.d.o.o. za usluge u likvidaciji, OIB 80496594231, Josipa Kozarca 1 D, 10360 Sesvete</izvorni_sadrzaj>
    <derivirana_varijabla naziv="DomainObject.Predmet.ProtustrankaIDrugiAdressOIB_1">CVJEĆARNA KREZIĆ j.d.o.o. za usluge u likvidaciji, OIB 80496594231, Josipa Kozarca 1 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CVJEĆARNA KREZIĆ j.d.o.o. za usluge u likvidaciji</item>
      <item>FINA Regionalni centar Zagreb</item>
    </izvorni_sadrzaj>
    <derivirana_varijabla naziv="DomainObject.Predmet.SudioniciListNaziv_1">
      <item>CVJEĆARNA KREZIĆ j.d.o.o. za usluge u likvidaciji</item>
      <item>FINA Regionalni centar Zagreb</item>
    </derivirana_varijabla>
  </DomainObject.Predmet.SudioniciListNaziv>
  <DomainObject.Predmet.SudioniciListAdressOIB>
    <izvorni_sadrzaj>
      <item>CVJEĆARNA KREZIĆ j.d.o.o. za usluge u likvidaciji, OIB 80496594231, Josipa Kozarca 1 D,10360 Sesvete</item>
      <item>FINA Regionalni centar Zagreb, OIB 85821130368, Trg svibanjskih žrtava 1995. br. 1,10000 Zagreb</item>
    </izvorni_sadrzaj>
    <derivirana_varijabla naziv="DomainObject.Predmet.SudioniciListAdressOIB_1">
      <item>CVJEĆARNA KREZIĆ j.d.o.o. za usluge u likvidaciji, OIB 80496594231, Josipa Kozarca 1 D,10360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80496594231</item>
      <item>, OIB 85821130368</item>
    </izvorni_sadrzaj>
    <derivirana_varijabla naziv="DomainObject.Predmet.SudioniciListNazivOIB_1">
      <item>, OIB 80496594231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2496</properties:Characters>
  <properties:Lines>69</properties:Lines>
  <properties:Paragraphs>27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2017-09-19T09:42:00Z</dcterms:created>
  <dc:creator>Ljiljana Floršić</dc:creator>
  <cp:lastModifiedBy>Ljiljana Floršić</cp:lastModifiedBy>
  <cp:lastPrinted>2017-09-19T10:11:00Z</cp:lastPrinted>
  <dcterms:modified xmlns:xsi="http://www.w3.org/2001/XMLSchema-instance" xsi:type="dcterms:W3CDTF">2017-09-19T10:14:00Z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