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ffd2" w14:paraId="22cffd2" w:rsidRDefault="00F008E9" w:rsidP="00196875" w:rsidR="008F0D0C" w:rsidRPr="00203A61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203A61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  <w:t xml:space="preserve"> </w:t>
      </w:r>
    </w:p>
    <w:p w:rsidRDefault="008F0D0C" w:rsidP="00196875" w:rsidR="008F0D0C" w:rsidRPr="00203A61">
      <w:pPr>
        <w:rPr>
          <w:b/>
        </w:rPr>
      </w:pPr>
      <w:r w:rsidRPr="00203A61">
        <w:rPr>
          <w:color w:val="000000"/>
        </w:rPr>
        <w:t xml:space="preserve">        </w:t>
      </w:r>
      <w:r w:rsidRPr="00203A61">
        <w:rPr>
          <w:b/>
        </w:rPr>
        <w:t>REPUBLIKA HRVATSKA</w:t>
      </w:r>
    </w:p>
    <w:p w:rsidRDefault="008F0D0C" w:rsidP="00196875" w:rsidR="008F0D0C" w:rsidRPr="00203A61">
      <w:pPr>
        <w:rPr>
          <w:b/>
        </w:rPr>
      </w:pPr>
      <w:r w:rsidRPr="00203A61">
        <w:rPr>
          <w:b/>
        </w:rPr>
        <w:t xml:space="preserve">     TRGOVAČKI SUD U SPLITU</w:t>
      </w:r>
    </w:p>
    <w:p w:rsidRDefault="008F0D0C" w:rsidP="00196875" w:rsidR="008F0D0C" w:rsidRPr="00203A61">
      <w:pPr>
        <w:rPr>
          <w:b/>
        </w:rPr>
      </w:pPr>
      <w:r w:rsidRPr="00203A61">
        <w:rPr>
          <w:b/>
        </w:rPr>
        <w:t xml:space="preserve">   STALNA SLUŽBA DUBROVNIK</w:t>
      </w:r>
    </w:p>
    <w:p w:rsidRDefault="008F0D0C" w:rsidP="00196875" w:rsidR="008F0D0C" w:rsidRPr="00203A61">
      <w:pPr>
        <w:rPr>
          <w:b/>
        </w:rPr>
      </w:pPr>
      <w:r w:rsidRPr="00203A61">
        <w:t xml:space="preserve">     </w:t>
      </w:r>
      <w:r w:rsidRPr="00203A61">
        <w:rPr>
          <w:b/>
        </w:rPr>
        <w:t>Dr. A. Starčevića 23, Dubrovnik</w:t>
      </w:r>
    </w:p>
    <w:p w:rsidRDefault="009E7971" w:rsidP="00BE2C39" w:rsidR="008F0D0C" w:rsidRPr="00203A61">
      <w:pPr>
        <w:jc w:val="right"/>
        <w:rPr>
          <w:b/>
        </w:rPr>
      </w:pPr>
      <w:r w:rsidRPr="00203A61">
        <w:rPr>
          <w:b/>
        </w:rPr>
        <w:t>Posl. br. 18 St-</w:t>
      </w:r>
      <w:r w:rsidR="00EE7E50" w:rsidRPr="00203A61">
        <w:rPr>
          <w:b/>
        </w:rPr>
        <w:t>17</w:t>
      </w:r>
      <w:r w:rsidR="00B2638F">
        <w:rPr>
          <w:b/>
        </w:rPr>
        <w:t>7</w:t>
      </w:r>
      <w:r w:rsidRPr="00203A61">
        <w:rPr>
          <w:b/>
        </w:rPr>
        <w:t>/2016</w:t>
      </w:r>
      <w:r w:rsidR="00284466" w:rsidRPr="00203A61">
        <w:rPr>
          <w:b/>
        </w:rPr>
        <w:t>-</w:t>
      </w:r>
      <w:r w:rsidR="00B2638F">
        <w:rPr>
          <w:b/>
        </w:rPr>
        <w:t>28</w:t>
      </w:r>
    </w:p>
    <w:p w:rsidRDefault="008F0D0C" w:rsidP="00B70172" w:rsidR="008F0D0C" w:rsidRPr="00203A61">
      <w:pPr>
        <w:jc w:val="right"/>
        <w:rPr>
          <w:b/>
        </w:rPr>
      </w:pPr>
    </w:p>
    <w:p w:rsidRDefault="008F0D0C" w:rsidP="00B70172" w:rsidR="008F0D0C" w:rsidRPr="00203A61">
      <w:pPr>
        <w:jc w:val="center"/>
        <w:rPr>
          <w:b/>
        </w:rPr>
      </w:pP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 xml:space="preserve">R E P U B L I K </w:t>
      </w:r>
      <w:r w:rsidR="004F6327" w:rsidRPr="00203A61">
        <w:rPr>
          <w:b/>
        </w:rPr>
        <w:t>A</w:t>
      </w:r>
      <w:r w:rsidRPr="00203A61">
        <w:rPr>
          <w:b/>
        </w:rPr>
        <w:t xml:space="preserve">    H R V A T S K </w:t>
      </w:r>
      <w:r w:rsidR="004F6327" w:rsidRPr="00203A61">
        <w:rPr>
          <w:b/>
        </w:rPr>
        <w:t>A</w:t>
      </w:r>
    </w:p>
    <w:p w:rsidRDefault="008F0D0C" w:rsidP="00B70172" w:rsidR="008F0D0C" w:rsidRPr="00203A61">
      <w:pPr>
        <w:jc w:val="center"/>
        <w:rPr>
          <w:b/>
        </w:rPr>
      </w:pP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>R J E Š E N J E</w:t>
      </w:r>
    </w:p>
    <w:p w:rsidRDefault="008F0D0C" w:rsidP="00B70172" w:rsidR="008F0D0C" w:rsidRPr="00203A61">
      <w:pPr>
        <w:jc w:val="center"/>
        <w:rPr>
          <w:b/>
        </w:rPr>
      </w:pPr>
    </w:p>
    <w:p w:rsidRDefault="008F0D0C" w:rsidP="00B70172" w:rsidR="008F0D0C" w:rsidRPr="00203A61">
      <w:pPr>
        <w:jc w:val="center"/>
        <w:rPr>
          <w:b/>
        </w:rPr>
      </w:pPr>
    </w:p>
    <w:p w:rsidRDefault="008F0D0C" w:rsidP="00B70172" w:rsidR="008F0D0C" w:rsidRPr="00203A61">
      <w:pPr>
        <w:jc w:val="both"/>
      </w:pPr>
      <w:r w:rsidRPr="00203A61">
        <w:tab/>
        <w:t xml:space="preserve">Trgovački sud u Splitu, Stalna služba u Dubrovniku, po sucu tog suda </w:t>
      </w:r>
      <w:r w:rsidR="009E7971" w:rsidRPr="00203A61">
        <w:t>Katarini Franković</w:t>
      </w:r>
      <w:r w:rsidRPr="00203A61">
        <w:t xml:space="preserve">, kao sucu pojedincu, u stečajnom postupku nad dužnikom </w:t>
      </w:r>
      <w:r w:rsidR="00B2638F" w:rsidRPr="00B2638F">
        <w:t>KOMPAS RAC d.o.o. za trgovinu, turizam i usluge</w:t>
      </w:r>
      <w:r w:rsidR="00B2638F">
        <w:t xml:space="preserve"> "u stečaju"</w:t>
      </w:r>
      <w:r w:rsidR="00B2638F" w:rsidRPr="00B2638F">
        <w:t>, Dubrovnik, Dubravkina 8, MBS: 090014679, OIB: 51407567710</w:t>
      </w:r>
      <w:r w:rsidR="00EE7E50" w:rsidRPr="00203A61">
        <w:t xml:space="preserve"> zastupano po stečajnom upravitelju </w:t>
      </w:r>
      <w:r w:rsidR="00B2638F" w:rsidRPr="00B2638F">
        <w:t>Stjepan Kugler, Milna, Milna 739, OIB: 12448674443</w:t>
      </w:r>
      <w:r w:rsidRPr="00203A61">
        <w:t xml:space="preserve">, </w:t>
      </w:r>
      <w:r w:rsidR="00026DB2" w:rsidRPr="00203A61">
        <w:t>izvan ročišta, dana</w:t>
      </w:r>
      <w:r w:rsidR="00EE7E50" w:rsidRPr="00203A61">
        <w:t xml:space="preserve"> </w:t>
      </w:r>
      <w:r w:rsidR="00B2638F">
        <w:t>1</w:t>
      </w:r>
      <w:r w:rsidR="00EE7E50" w:rsidRPr="00203A61">
        <w:t>7</w:t>
      </w:r>
      <w:r w:rsidR="00483A5E" w:rsidRPr="00203A61">
        <w:t xml:space="preserve">. </w:t>
      </w:r>
      <w:r w:rsidR="00B2638F">
        <w:t>veljače</w:t>
      </w:r>
      <w:r w:rsidR="00483A5E" w:rsidRPr="00203A61">
        <w:t xml:space="preserve"> </w:t>
      </w:r>
      <w:r w:rsidR="00026DB2" w:rsidRPr="00203A61">
        <w:t>201</w:t>
      </w:r>
      <w:r w:rsidR="00B2638F">
        <w:t>7</w:t>
      </w:r>
      <w:r w:rsidR="00026DB2" w:rsidRPr="00203A61">
        <w:t>. godine</w:t>
      </w:r>
    </w:p>
    <w:p w:rsidRDefault="008F0D0C" w:rsidP="00B70172" w:rsidR="008F0D0C" w:rsidRPr="00203A61">
      <w:pPr>
        <w:jc w:val="both"/>
      </w:pPr>
    </w:p>
    <w:p w:rsidRDefault="00774083" w:rsidP="00B70172" w:rsidR="00774083" w:rsidRPr="00203A61">
      <w:pPr>
        <w:jc w:val="both"/>
      </w:pP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>r i j e š i o    j e</w:t>
      </w:r>
    </w:p>
    <w:p w:rsidRDefault="008F0D0C" w:rsidP="00B70172" w:rsidR="008F0D0C">
      <w:pPr>
        <w:jc w:val="center"/>
        <w:rPr>
          <w:b/>
        </w:rPr>
      </w:pPr>
    </w:p>
    <w:p w:rsidRDefault="00B2638F" w:rsidP="00B70172" w:rsidR="00B2638F" w:rsidRPr="00203A61">
      <w:pPr>
        <w:jc w:val="center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I.</w:t>
      </w:r>
      <w:r w:rsidRPr="00203A61">
        <w:rPr>
          <w:b/>
        </w:rPr>
        <w:tab/>
      </w:r>
      <w:r w:rsidRPr="00203A61">
        <w:t xml:space="preserve">Obustavlja se i zaključuje stečajni postupak nad dužnikom </w:t>
      </w:r>
      <w:r w:rsidR="00B2638F" w:rsidRPr="00B2638F">
        <w:t>KOMPAS RAC d.o.o. za trgovinu, turizam i usluge "u stečaju", Dubrovnik, Dubravkina 8, MBS: 090014679, OIB: 51407567710</w:t>
      </w:r>
      <w:r w:rsidR="00EE7E50" w:rsidRPr="00203A61">
        <w:t>, zastupan</w:t>
      </w:r>
      <w:r w:rsidR="00FB53F4" w:rsidRPr="00203A61">
        <w:t xml:space="preserve"> po stečajnom upravitelju </w:t>
      </w:r>
      <w:r w:rsidR="00B2638F" w:rsidRPr="00B2638F">
        <w:t>Stjepan Kugler, Milna</w:t>
      </w:r>
      <w:r w:rsidR="00274E1C" w:rsidRPr="00203A61">
        <w:t>, a temeljem odredbe čl. 293. Stečajnog zakona (Narodne novine 71/15, dalje u tekstu: SZ)</w:t>
      </w:r>
      <w:r w:rsidRPr="00203A61">
        <w:t>.</w:t>
      </w:r>
    </w:p>
    <w:p w:rsidRDefault="00967160" w:rsidP="00967160" w:rsidR="00967160" w:rsidRPr="00203A61">
      <w:pPr>
        <w:ind w:hanging="705" w:left="705"/>
        <w:jc w:val="both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II.</w:t>
      </w:r>
      <w:r w:rsidRPr="00203A61">
        <w:rPr>
          <w:b/>
        </w:rPr>
        <w:tab/>
      </w:r>
      <w:r w:rsidRPr="00203A61">
        <w:t xml:space="preserve">Nastavlja se postupak u korist stečajne mase stečajnog dužnika </w:t>
      </w:r>
      <w:r w:rsidR="00B2638F" w:rsidRPr="00B2638F">
        <w:t>KOMPAS RAC d.o.o. za trgovinu, turizam i usluge "u stečaju", Dubrovnik, Dubravkina 8</w:t>
      </w:r>
      <w:r w:rsidR="00EE7E50" w:rsidRPr="00203A61">
        <w:t xml:space="preserve">, zastupan po stečajnom upravitelju </w:t>
      </w:r>
      <w:r w:rsidR="00B2638F" w:rsidRPr="00B2638F">
        <w:t>Stjepan Kugler, Milna</w:t>
      </w:r>
      <w:r w:rsidRPr="00203A61">
        <w:t>.</w:t>
      </w:r>
    </w:p>
    <w:p w:rsidRDefault="00967160" w:rsidP="00967160" w:rsidR="00967160" w:rsidRPr="00203A61">
      <w:pPr>
        <w:ind w:hanging="705" w:left="705"/>
        <w:jc w:val="both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III.</w:t>
      </w:r>
      <w:r w:rsidRPr="00203A61">
        <w:rPr>
          <w:b/>
        </w:rPr>
        <w:tab/>
      </w:r>
      <w:r w:rsidRPr="00203A61">
        <w:t>Ovo rješenje i osnova zaključenja stečajnog postupka objavit će se na e oglasnoj ploči.</w:t>
      </w:r>
    </w:p>
    <w:p w:rsidRDefault="00967160" w:rsidP="00967160" w:rsidR="00967160" w:rsidRPr="00203A61">
      <w:pPr>
        <w:ind w:hanging="705" w:left="705"/>
        <w:jc w:val="both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IV.</w:t>
      </w:r>
      <w:r w:rsidRPr="00203A61">
        <w:rPr>
          <w:b/>
        </w:rPr>
        <w:tab/>
      </w:r>
      <w:r w:rsidRPr="00203A61">
        <w:t>Po pravomoćnosti ovog rješenja registarski odjel Trgovačkog suda u Splitu, Stalna služba u Dubrovniku provest će brisanje dužnika iz registra.</w:t>
      </w:r>
    </w:p>
    <w:p w:rsidRDefault="00967160" w:rsidP="00967160" w:rsidR="00967160" w:rsidRPr="00203A61">
      <w:pPr>
        <w:ind w:hanging="705" w:left="705"/>
        <w:jc w:val="both"/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V.</w:t>
      </w:r>
      <w:r w:rsidRPr="00203A61">
        <w:rPr>
          <w:b/>
        </w:rPr>
        <w:tab/>
      </w:r>
      <w:r w:rsidR="00274E1C" w:rsidRPr="00203A61"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967160" w:rsidP="00967160" w:rsidR="00967160">
      <w:pPr>
        <w:jc w:val="both"/>
      </w:pPr>
    </w:p>
    <w:p w:rsidRDefault="00B2638F" w:rsidP="00967160" w:rsidR="00B2638F">
      <w:pPr>
        <w:jc w:val="both"/>
      </w:pPr>
    </w:p>
    <w:p w:rsidRDefault="00B2638F" w:rsidP="00967160" w:rsidR="00B2638F" w:rsidRPr="00203A61">
      <w:pPr>
        <w:jc w:val="both"/>
      </w:pPr>
    </w:p>
    <w:p w:rsidRDefault="00967160" w:rsidP="00967160" w:rsidR="00967160" w:rsidRPr="00203A61">
      <w:pPr>
        <w:jc w:val="center"/>
        <w:rPr>
          <w:b/>
        </w:rPr>
      </w:pPr>
      <w:r w:rsidRPr="00203A61">
        <w:rPr>
          <w:b/>
        </w:rPr>
        <w:lastRenderedPageBreak/>
        <w:t>Obrazloženje</w:t>
      </w:r>
    </w:p>
    <w:p w:rsidRDefault="00967160" w:rsidP="00967160" w:rsidR="00967160" w:rsidRPr="00203A61">
      <w:pPr>
        <w:jc w:val="center"/>
        <w:rPr>
          <w:b/>
        </w:rPr>
      </w:pPr>
    </w:p>
    <w:p w:rsidRDefault="00967160" w:rsidP="00427818" w:rsidR="00427818" w:rsidRPr="00203A61">
      <w:pPr>
        <w:jc w:val="both"/>
      </w:pPr>
      <w:r w:rsidRPr="00203A61">
        <w:tab/>
      </w:r>
      <w:r w:rsidR="009E7971" w:rsidRPr="00203A61">
        <w:t>Rješenjem ovog suda posl. br. 18 St-</w:t>
      </w:r>
      <w:r w:rsidR="00EE7E50" w:rsidRPr="00203A61">
        <w:t>17</w:t>
      </w:r>
      <w:r w:rsidR="00B2638F">
        <w:t>7</w:t>
      </w:r>
      <w:r w:rsidR="009E7971" w:rsidRPr="00203A61">
        <w:t>/2016</w:t>
      </w:r>
      <w:r w:rsidR="00427818" w:rsidRPr="00203A61">
        <w:t xml:space="preserve"> od </w:t>
      </w:r>
      <w:r w:rsidR="00B2638F">
        <w:t>15</w:t>
      </w:r>
      <w:r w:rsidR="009E7971" w:rsidRPr="00203A61">
        <w:t xml:space="preserve">. </w:t>
      </w:r>
      <w:r w:rsidR="00B2638F">
        <w:t>veljače</w:t>
      </w:r>
      <w:r w:rsidR="00427818" w:rsidRPr="00203A61">
        <w:t xml:space="preserve"> 2016. godine otvoren je stečajni postupak nad dužnikom </w:t>
      </w:r>
      <w:r w:rsidR="00B2638F" w:rsidRPr="00B2638F">
        <w:t>KOMPAS RAC d.o.o. za trgovinu, turizam i usluge "u stečaju", Dubrovnik, Dubravkina 8, MBS: 090014679, OIB: 51407567710</w:t>
      </w:r>
      <w:r w:rsidR="00427818" w:rsidRPr="00203A61">
        <w:t>.</w:t>
      </w:r>
    </w:p>
    <w:p w:rsidRDefault="00967160" w:rsidP="00967160" w:rsidR="00967160" w:rsidRPr="00203A61">
      <w:pPr>
        <w:jc w:val="both"/>
      </w:pPr>
    </w:p>
    <w:p w:rsidRDefault="00967160" w:rsidP="00967160" w:rsidR="00967160" w:rsidRPr="00203A61">
      <w:pPr>
        <w:ind w:firstLine="708"/>
        <w:jc w:val="both"/>
      </w:pPr>
      <w:r w:rsidRPr="00203A61">
        <w:t>Prema izvješću stečajnog upravitelja</w:t>
      </w:r>
      <w:r w:rsidR="009E7971" w:rsidRPr="00203A61">
        <w:t xml:space="preserve"> dostavljenog</w:t>
      </w:r>
      <w:r w:rsidRPr="00203A61">
        <w:t xml:space="preserve"> u spis (list spisa </w:t>
      </w:r>
      <w:r w:rsidR="00B2638F">
        <w:t>35-36</w:t>
      </w:r>
      <w:r w:rsidRPr="00203A61">
        <w:t xml:space="preserve">) proizlazi da </w:t>
      </w:r>
      <w:r w:rsidR="001303E4" w:rsidRPr="00203A61">
        <w:t>dužnik</w:t>
      </w:r>
      <w:r w:rsidRPr="00203A61">
        <w:t xml:space="preserve"> nema imovine</w:t>
      </w:r>
      <w:r w:rsidR="001303E4" w:rsidRPr="00203A61">
        <w:t xml:space="preserve"> koja ulazi u stečajnu masu</w:t>
      </w:r>
      <w:r w:rsidR="009E7971" w:rsidRPr="00203A61">
        <w:t>,</w:t>
      </w:r>
      <w:r w:rsidRPr="00203A61">
        <w:t xml:space="preserve"> pa je stečajni upravitelj predložio sukladno čl. 2</w:t>
      </w:r>
      <w:r w:rsidR="001303E4" w:rsidRPr="00203A61">
        <w:t>9</w:t>
      </w:r>
      <w:r w:rsidRPr="00203A61">
        <w:t>3. Stečajnog zakona obustaviti i zaključiti ovaj stečajni postupak.</w:t>
      </w:r>
    </w:p>
    <w:p w:rsidRDefault="00967160" w:rsidP="00967160" w:rsidR="00967160" w:rsidRPr="00203A61">
      <w:pPr>
        <w:jc w:val="both"/>
      </w:pPr>
      <w:r w:rsidRPr="00203A61">
        <w:t xml:space="preserve">  </w:t>
      </w:r>
    </w:p>
    <w:p w:rsidRDefault="001303E4" w:rsidP="001303E4" w:rsidR="001303E4" w:rsidRPr="00203A61">
      <w:pPr>
        <w:ind w:firstLine="708"/>
        <w:jc w:val="both"/>
      </w:pPr>
      <w:r w:rsidRPr="00203A61"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1303E4" w:rsidP="001303E4" w:rsidR="001303E4" w:rsidRPr="00203A61">
      <w:pPr>
        <w:ind w:firstLine="708"/>
        <w:jc w:val="both"/>
      </w:pPr>
    </w:p>
    <w:p w:rsidRDefault="00015AAC" w:rsidP="00015AAC" w:rsidR="00967160">
      <w:pPr>
        <w:ind w:firstLine="708"/>
        <w:jc w:val="both"/>
      </w:pPr>
      <w:r w:rsidRPr="00203A61">
        <w:t>Poziv na očitovanje objavlj</w:t>
      </w:r>
      <w:r w:rsidR="004E6C19" w:rsidRPr="00203A61">
        <w:t xml:space="preserve">en je na e-oglasnoj ploči suda </w:t>
      </w:r>
      <w:r w:rsidR="00B2638F">
        <w:t>07</w:t>
      </w:r>
      <w:r w:rsidRPr="00203A61">
        <w:t xml:space="preserve">. </w:t>
      </w:r>
      <w:r w:rsidR="009E7971" w:rsidRPr="00203A61">
        <w:t>lip</w:t>
      </w:r>
      <w:r w:rsidRPr="00203A61">
        <w:t>nja 2016. godine i u ostavljenom roku od 15 dana, i do donošenja ovog rješenja nije pristiglo bilo kakvo očitovanje</w:t>
      </w:r>
      <w:r w:rsidR="00B2638F">
        <w:t xml:space="preserve"> osim protivljenje vjerovnika Alfa leasing d.o.o. Zagreb. Rješenjem od 27. rujna 2016.g. sud je pozvao</w:t>
      </w:r>
      <w:r w:rsidR="00B2638F" w:rsidRPr="00B2638F">
        <w:t xml:space="preserve"> vjerovnika Alfa leasing d.o.o. Zagreb</w:t>
      </w:r>
      <w:r w:rsidR="00B2638F">
        <w:t xml:space="preserve"> na uplatu predujma za pokriće troškova postupka, koje rješenje je potvrđeno rješenjem Visokog trgovačkog suda Republike Hrvatske posl.br. Pž-7400/2016 od 2. studenog 2016.g. V</w:t>
      </w:r>
      <w:r w:rsidR="00B2638F" w:rsidRPr="00B2638F">
        <w:t>jerovnika Alfa leasing d.o.o. Zagreb</w:t>
      </w:r>
      <w:r w:rsidR="00B2638F">
        <w:t xml:space="preserve"> nije u roku pozvan uplatio predujam, a o posljedicama neplaćanja je upozoren u rješenju od </w:t>
      </w:r>
      <w:r w:rsidR="00B2638F" w:rsidRPr="00B2638F">
        <w:t>27. rujna 2016.g</w:t>
      </w:r>
      <w:r w:rsidRPr="00203A61">
        <w:t xml:space="preserve">. Na izvještajnom ročištu održanom </w:t>
      </w:r>
      <w:r w:rsidR="00B2638F">
        <w:t>02</w:t>
      </w:r>
      <w:r w:rsidRPr="00203A61">
        <w:t xml:space="preserve">. </w:t>
      </w:r>
      <w:r w:rsidR="005A0EC3">
        <w:t>svib</w:t>
      </w:r>
      <w:r w:rsidRPr="00203A61">
        <w:t>nja stečajni vjerovni</w:t>
      </w:r>
      <w:r w:rsidR="00D70C25" w:rsidRPr="00203A61">
        <w:t>k</w:t>
      </w:r>
      <w:r w:rsidRPr="00203A61">
        <w:t xml:space="preserve"> Republika Hrvatska </w:t>
      </w:r>
      <w:r w:rsidR="00B2638F">
        <w:t>i Croatia osiguranje d.d. Zagreb nisu se protivili</w:t>
      </w:r>
      <w:r w:rsidRPr="00203A61">
        <w:t xml:space="preserve"> prijedlogu stečajnog upravitelja</w:t>
      </w:r>
      <w:r w:rsidR="00D70C25" w:rsidRPr="00203A61">
        <w:t xml:space="preserve"> te </w:t>
      </w:r>
      <w:r w:rsidR="00B2638F">
        <w:t xml:space="preserve">su </w:t>
      </w:r>
      <w:r w:rsidR="00D70C25" w:rsidRPr="00203A61">
        <w:t xml:space="preserve">ga </w:t>
      </w:r>
      <w:r w:rsidR="00B2638F">
        <w:t>prihvatili</w:t>
      </w:r>
      <w:r w:rsidRPr="00203A61">
        <w:t>.</w:t>
      </w:r>
    </w:p>
    <w:p w:rsidRDefault="008F5F97" w:rsidP="005A0EC3" w:rsidR="008F5F97">
      <w:pPr>
        <w:jc w:val="both"/>
      </w:pPr>
    </w:p>
    <w:p w:rsidRDefault="008F5F97" w:rsidP="00015AAC" w:rsidR="008F5F97" w:rsidRPr="00203A61">
      <w:pPr>
        <w:ind w:firstLine="708"/>
        <w:jc w:val="both"/>
      </w:pPr>
      <w:r w:rsidRPr="008F5F97">
        <w:t>U smislu čl. 293. st.4. SZ-a stečajni upravitelj je nakon zaključenja stečajnog postupka dužan u ime stečajnog dužnika, a za račun stečajne mase unovčiti eventualno naknadno pronađenu imovinu dužnika i prikupljenim sredstvima podmiriti nastale troškove stečajnog postupka, a eventualni ostatak uplatiti u državni proračun. Stoga je trebalo je ovlastiti stečajnog upravitelja za pokretanje i vođenje eventualnih postupaka glede imovine koja bi se nakon obustave i zaključenja ovog stečajnog postupka pronašla, a koja ulazi u stečajnu masu.</w:t>
      </w:r>
    </w:p>
    <w:p w:rsidRDefault="00967160" w:rsidP="00967160" w:rsidR="00967160" w:rsidRPr="00203A61">
      <w:pPr>
        <w:ind w:firstLine="708"/>
        <w:jc w:val="both"/>
      </w:pPr>
    </w:p>
    <w:p w:rsidRDefault="00967160" w:rsidP="00967160" w:rsidR="00967160" w:rsidRPr="00203A61">
      <w:pPr>
        <w:ind w:firstLine="708"/>
        <w:jc w:val="both"/>
      </w:pPr>
      <w:r w:rsidRPr="00203A61">
        <w:t>Zbog izloženog, na temelju spomenutih propisa, odlučeno je kao u izreci.</w:t>
      </w:r>
    </w:p>
    <w:p w:rsidRDefault="00967160" w:rsidP="004F6327" w:rsidR="00967160" w:rsidRPr="00203A61">
      <w:pPr>
        <w:tabs>
          <w:tab w:pos="360" w:val="left"/>
        </w:tabs>
        <w:jc w:val="both"/>
        <w:rPr>
          <w:b/>
        </w:rPr>
      </w:pPr>
    </w:p>
    <w:p w:rsidRDefault="008F0D0C" w:rsidP="001936C6" w:rsidR="008F0D0C" w:rsidRPr="00203A61">
      <w:pPr>
        <w:jc w:val="center"/>
        <w:rPr>
          <w:b/>
        </w:rPr>
      </w:pPr>
      <w:r w:rsidRPr="00203A61">
        <w:rPr>
          <w:b/>
        </w:rPr>
        <w:t xml:space="preserve">U Dubrovniku, </w:t>
      </w:r>
      <w:r w:rsidR="00B2638F">
        <w:rPr>
          <w:b/>
        </w:rPr>
        <w:t>1</w:t>
      </w:r>
      <w:r w:rsidR="00284466" w:rsidRPr="00203A61">
        <w:rPr>
          <w:b/>
        </w:rPr>
        <w:t>7</w:t>
      </w:r>
      <w:r w:rsidR="004E6C19" w:rsidRPr="00203A61">
        <w:rPr>
          <w:b/>
        </w:rPr>
        <w:t xml:space="preserve">. </w:t>
      </w:r>
      <w:r w:rsidR="00B2638F">
        <w:rPr>
          <w:b/>
        </w:rPr>
        <w:t>veljače</w:t>
      </w:r>
      <w:r w:rsidRPr="00203A61">
        <w:rPr>
          <w:b/>
        </w:rPr>
        <w:t xml:space="preserve"> 201</w:t>
      </w:r>
      <w:r w:rsidR="00B2638F">
        <w:rPr>
          <w:b/>
        </w:rPr>
        <w:t>7</w:t>
      </w:r>
      <w:r w:rsidRPr="00203A61">
        <w:rPr>
          <w:b/>
        </w:rPr>
        <w:t>. godine</w:t>
      </w:r>
    </w:p>
    <w:p w:rsidRDefault="008F0D0C" w:rsidP="001936C6" w:rsidR="008F0D0C" w:rsidRPr="00203A61">
      <w:pPr>
        <w:jc w:val="both"/>
      </w:pPr>
    </w:p>
    <w:p w:rsidRDefault="008F0D0C" w:rsidP="001936C6" w:rsidR="008F0D0C" w:rsidRPr="00203A61">
      <w:pPr>
        <w:jc w:val="both"/>
        <w:rPr>
          <w:b/>
        </w:rPr>
      </w:pP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="008A44B4" w:rsidRPr="00203A61">
        <w:rPr>
          <w:b/>
        </w:rPr>
        <w:t>S</w:t>
      </w:r>
      <w:r w:rsidRPr="00203A61">
        <w:rPr>
          <w:b/>
        </w:rPr>
        <w:t>udac:</w:t>
      </w:r>
    </w:p>
    <w:p w:rsidRDefault="008F0D0C" w:rsidP="001936C6" w:rsidR="008F0D0C" w:rsidRPr="00203A61">
      <w:pPr>
        <w:jc w:val="both"/>
        <w:rPr>
          <w:b/>
        </w:rPr>
      </w:pPr>
    </w:p>
    <w:p w:rsidRDefault="008F0D0C" w:rsidP="001936C6" w:rsidR="008F0D0C" w:rsidRPr="00203A61">
      <w:pPr>
        <w:jc w:val="both"/>
        <w:rPr>
          <w:b/>
        </w:rPr>
      </w:pP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="00D70C25" w:rsidRPr="00203A61">
        <w:rPr>
          <w:b/>
        </w:rPr>
        <w:t>Katarina Franković</w:t>
      </w:r>
    </w:p>
    <w:p w:rsidRDefault="008F0D0C" w:rsidP="001936C6" w:rsidR="008F0D0C" w:rsidRPr="00203A61">
      <w:pPr>
        <w:jc w:val="both"/>
        <w:rPr>
          <w:b/>
        </w:rPr>
      </w:pPr>
    </w:p>
    <w:p w:rsidRDefault="00560A4C" w:rsidP="001936C6" w:rsidR="00560A4C" w:rsidRPr="00203A61">
      <w:pPr>
        <w:jc w:val="both"/>
        <w:rPr>
          <w:b/>
        </w:rPr>
      </w:pPr>
    </w:p>
    <w:p w:rsidRDefault="002A07D5" w:rsidP="002A07D5" w:rsidR="002A07D5" w:rsidRPr="00203A61">
      <w:pPr>
        <w:jc w:val="both"/>
        <w:rPr>
          <w:b/>
        </w:rPr>
      </w:pPr>
      <w:r w:rsidRPr="00203A61">
        <w:rPr>
          <w:b/>
        </w:rPr>
        <w:lastRenderedPageBreak/>
        <w:t>POUKA O PRAVNOM LIJEKU</w:t>
      </w:r>
    </w:p>
    <w:p w:rsidRDefault="002A07D5" w:rsidP="002A07D5" w:rsidR="002A07D5" w:rsidRPr="00203A61">
      <w:pPr>
        <w:jc w:val="both"/>
      </w:pPr>
      <w:r w:rsidRPr="00203A61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03A61">
          <w:t>11. st</w:t>
        </w:r>
      </w:smartTag>
      <w:r w:rsidRPr="00203A61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03A61">
          <w:t>4. OZ</w:t>
        </w:r>
      </w:smartTag>
      <w:r w:rsidRPr="00203A61">
        <w:t>).</w:t>
      </w:r>
    </w:p>
    <w:p w:rsidRDefault="00483A5E" w:rsidP="001936C6" w:rsidR="00483A5E" w:rsidRPr="00203A61">
      <w:pPr>
        <w:jc w:val="both"/>
        <w:rPr>
          <w:b/>
        </w:rPr>
      </w:pPr>
    </w:p>
    <w:p w:rsidRDefault="00483A5E" w:rsidP="001936C6" w:rsidR="00483A5E">
      <w:pPr>
        <w:jc w:val="both"/>
        <w:rPr>
          <w:b/>
        </w:rPr>
      </w:pPr>
    </w:p>
    <w:p w:rsidRDefault="00203A61" w:rsidP="001936C6" w:rsidR="00203A61">
      <w:pPr>
        <w:jc w:val="both"/>
        <w:rPr>
          <w:b/>
        </w:rPr>
      </w:pPr>
    </w:p>
    <w:p w:rsidRDefault="00203A61" w:rsidP="001936C6" w:rsidR="00203A61" w:rsidRPr="00203A61">
      <w:pPr>
        <w:jc w:val="both"/>
        <w:rPr>
          <w:b/>
        </w:rPr>
      </w:pPr>
    </w:p>
    <w:p w:rsidRDefault="008F0D0C" w:rsidP="001936C6" w:rsidR="008F0D0C" w:rsidRPr="00203A61">
      <w:pPr>
        <w:jc w:val="both"/>
        <w:rPr>
          <w:b/>
        </w:rPr>
      </w:pPr>
      <w:r w:rsidRPr="00203A61">
        <w:rPr>
          <w:b/>
        </w:rPr>
        <w:t>DN-a: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stečajnom upravitelju,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 xml:space="preserve">FINA, 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Porezna uprava Ispostava prema sjedištu dužnika,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 xml:space="preserve">Županijskom državnom odvjetništvu, Građansko-upravni odjel, </w:t>
      </w:r>
    </w:p>
    <w:p w:rsidRDefault="00D70C25" w:rsidP="00D70C25" w:rsidR="004E6C19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registar Trgovačkog suda  u Splitu, Stalna služba u Dubrovniku</w:t>
      </w:r>
    </w:p>
    <w:p w:rsidRDefault="00D70C25" w:rsidP="00D70C25" w:rsidR="00D70C25" w:rsidRPr="00203A61">
      <w:pPr>
        <w:pStyle w:val="Odlomakpopisa"/>
        <w:numPr>
          <w:ilvl w:val="0"/>
          <w:numId w:val="1"/>
        </w:numPr>
      </w:pPr>
      <w:r w:rsidRPr="00203A61">
        <w:t>mrežna stranica e-Oglasna ploča sudova</w:t>
      </w:r>
    </w:p>
    <w:p w:rsidRDefault="00D70C25" w:rsidP="00D70C25" w:rsidR="00D70C25" w:rsidRPr="00203A61">
      <w:pPr>
        <w:tabs>
          <w:tab w:pos="142" w:val="left"/>
        </w:tabs>
        <w:ind w:left="720"/>
        <w:jc w:val="both"/>
      </w:pPr>
    </w:p>
    <w:sectPr w:rsidSect="00DB4AC8" w:rsidR="00D70C25" w:rsidRPr="00203A61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0AD" w:rsidR="004B60AD">
      <w:r>
        <w:separator/>
      </w:r>
    </w:p>
  </w:endnote>
  <w:endnote w:id="0" w:type="continuationSeparator">
    <w:p w:rsidRDefault="004B60AD" w:rsidR="004B6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0AD" w:rsidR="004B60AD">
      <w:r>
        <w:separator/>
      </w:r>
    </w:p>
  </w:footnote>
  <w:footnote w:id="0" w:type="continuationSeparator">
    <w:p w:rsidRDefault="004B60AD" w:rsidR="004B6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B01F65">
      <w:rPr>
        <w:rStyle w:val="Brojstranice"/>
        <w:noProof/>
        <w:sz w:val="22"/>
        <w:szCs w:val="22"/>
      </w:rPr>
      <w:t>3</w:t>
    </w:r>
    <w:r w:rsidRPr="004B3B4F">
      <w:rPr>
        <w:rStyle w:val="Brojstranice"/>
        <w:sz w:val="22"/>
        <w:szCs w:val="22"/>
      </w:rPr>
      <w:fldChar w:fldCharType="end"/>
    </w:r>
  </w:p>
  <w:p w:rsidRDefault="008A44B4" w:rsidP="001C3FC7" w:rsidR="008F0D0C" w:rsidRPr="001C3FC7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</w:t>
    </w:r>
    <w:r w:rsidR="00284466">
      <w:rPr>
        <w:b/>
        <w:sz w:val="22"/>
        <w:szCs w:val="22"/>
      </w:rPr>
      <w:t>17</w:t>
    </w:r>
    <w:r w:rsidR="00B2638F">
      <w:rPr>
        <w:b/>
        <w:sz w:val="22"/>
        <w:szCs w:val="22"/>
      </w:rPr>
      <w:t>7</w:t>
    </w:r>
    <w:r w:rsidR="008F0D0C" w:rsidRPr="001C3FC7">
      <w:rPr>
        <w:b/>
        <w:sz w:val="22"/>
        <w:szCs w:val="22"/>
      </w:rPr>
      <w:t>/201</w:t>
    </w:r>
    <w:r w:rsidR="00BA356A">
      <w:rPr>
        <w:b/>
        <w:sz w:val="22"/>
        <w:szCs w:val="22"/>
      </w:rPr>
      <w:t>6</w:t>
    </w:r>
    <w:r w:rsidR="00284466">
      <w:rPr>
        <w:b/>
        <w:sz w:val="22"/>
        <w:szCs w:val="22"/>
      </w:rPr>
      <w:t>-</w:t>
    </w:r>
    <w:r w:rsidR="00B2638F">
      <w:rPr>
        <w:b/>
        <w:sz w:val="22"/>
        <w:szCs w:val="22"/>
      </w:rPr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15AAC"/>
    <w:rsid w:val="00026DB2"/>
    <w:rsid w:val="000416FE"/>
    <w:rsid w:val="00051284"/>
    <w:rsid w:val="000571DA"/>
    <w:rsid w:val="00057396"/>
    <w:rsid w:val="00057958"/>
    <w:rsid w:val="00064E57"/>
    <w:rsid w:val="000670D5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E3663"/>
    <w:rsid w:val="000E733F"/>
    <w:rsid w:val="000F00A0"/>
    <w:rsid w:val="00105FEC"/>
    <w:rsid w:val="001303E4"/>
    <w:rsid w:val="00141887"/>
    <w:rsid w:val="001574D1"/>
    <w:rsid w:val="00182518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03A61"/>
    <w:rsid w:val="00211AE3"/>
    <w:rsid w:val="00221E3B"/>
    <w:rsid w:val="00225D7E"/>
    <w:rsid w:val="00241EE7"/>
    <w:rsid w:val="00241FF9"/>
    <w:rsid w:val="002432F7"/>
    <w:rsid w:val="00252A77"/>
    <w:rsid w:val="002625E6"/>
    <w:rsid w:val="0027349C"/>
    <w:rsid w:val="00273D9B"/>
    <w:rsid w:val="00274E1C"/>
    <w:rsid w:val="002750E1"/>
    <w:rsid w:val="00275FEE"/>
    <w:rsid w:val="00284466"/>
    <w:rsid w:val="00290D53"/>
    <w:rsid w:val="00296315"/>
    <w:rsid w:val="002A07D5"/>
    <w:rsid w:val="002A4261"/>
    <w:rsid w:val="002A440A"/>
    <w:rsid w:val="002B09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A5760"/>
    <w:rsid w:val="003B4088"/>
    <w:rsid w:val="003C7AAE"/>
    <w:rsid w:val="003D1331"/>
    <w:rsid w:val="003D7993"/>
    <w:rsid w:val="003F2396"/>
    <w:rsid w:val="0042505E"/>
    <w:rsid w:val="00427818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3A5E"/>
    <w:rsid w:val="00485782"/>
    <w:rsid w:val="00486C03"/>
    <w:rsid w:val="004B3B4F"/>
    <w:rsid w:val="004B60AD"/>
    <w:rsid w:val="004B64CF"/>
    <w:rsid w:val="004D1B5C"/>
    <w:rsid w:val="004D66D4"/>
    <w:rsid w:val="004E52CC"/>
    <w:rsid w:val="004E5DA4"/>
    <w:rsid w:val="004E6C19"/>
    <w:rsid w:val="004F6327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94B07"/>
    <w:rsid w:val="005A0326"/>
    <w:rsid w:val="005A0EC3"/>
    <w:rsid w:val="005A220B"/>
    <w:rsid w:val="005B01B0"/>
    <w:rsid w:val="005B18B0"/>
    <w:rsid w:val="005B6956"/>
    <w:rsid w:val="005C6966"/>
    <w:rsid w:val="005D7654"/>
    <w:rsid w:val="005E6A97"/>
    <w:rsid w:val="0061647E"/>
    <w:rsid w:val="00616A68"/>
    <w:rsid w:val="00622F4E"/>
    <w:rsid w:val="00625FFE"/>
    <w:rsid w:val="0063094D"/>
    <w:rsid w:val="00630CF7"/>
    <w:rsid w:val="006351C6"/>
    <w:rsid w:val="006360BD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917B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3E7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A44B4"/>
    <w:rsid w:val="008B699C"/>
    <w:rsid w:val="008C68B8"/>
    <w:rsid w:val="008C7C09"/>
    <w:rsid w:val="008E6FB2"/>
    <w:rsid w:val="008F06C0"/>
    <w:rsid w:val="008F0D0C"/>
    <w:rsid w:val="008F2C95"/>
    <w:rsid w:val="008F5F97"/>
    <w:rsid w:val="008F6EDF"/>
    <w:rsid w:val="00912731"/>
    <w:rsid w:val="009154DF"/>
    <w:rsid w:val="00916CE2"/>
    <w:rsid w:val="00933CF6"/>
    <w:rsid w:val="00945161"/>
    <w:rsid w:val="00960197"/>
    <w:rsid w:val="00967160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5F53"/>
    <w:rsid w:val="009E3728"/>
    <w:rsid w:val="009E7971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0737"/>
    <w:rsid w:val="00B01F65"/>
    <w:rsid w:val="00B062F2"/>
    <w:rsid w:val="00B11A94"/>
    <w:rsid w:val="00B2638F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1CD6"/>
    <w:rsid w:val="00B733CD"/>
    <w:rsid w:val="00B741E6"/>
    <w:rsid w:val="00B74CB8"/>
    <w:rsid w:val="00B77003"/>
    <w:rsid w:val="00B906FD"/>
    <w:rsid w:val="00BA356A"/>
    <w:rsid w:val="00BA386F"/>
    <w:rsid w:val="00BA7A28"/>
    <w:rsid w:val="00BD178A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0C25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4753F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5BDE"/>
    <w:rsid w:val="00EE5C9A"/>
    <w:rsid w:val="00EE7E50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A25AB"/>
    <w:rsid w:val="00FB04F3"/>
    <w:rsid w:val="00FB2875"/>
    <w:rsid w:val="00FB53F4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EE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EE7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EE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EE7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St-646/15</izvorni_sadrzaj>
    <derivirana_varijabla naziv="DomainObject.Predmet.Opis_1">Nastavak postupka nakon obustave
skrać. steč. postupka St-646/15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St-177/2016</izvorni_sadrzaj>
    <derivirana_varijabla naziv="DomainObject.Predmet.OznakaBroj_1">St-177/2016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KOMPAS RAC d.o.o. za trgovinu, turizam i usluge</izvorni_sadrzaj>
    <derivirana_varijabla naziv="DomainObject.Predmet.ProtustrankaFormated_1">  KOMPAS RAC d.o.o. za trgovinu, turizam i usluge</derivirana_varijabla>
  </DomainObject.Predmet.ProtustrankaFormated>
  <DomainObject.Predmet.ProtustrankaFormatedOIB>
    <izvorni_sadrzaj>  KOMPAS RAC d.o.o. za trgovinu, turizam i usluge, OIB 51407567710</izvorni_sadrzaj>
    <derivirana_varijabla naziv="DomainObject.Predmet.ProtustrankaFormatedOIB_1">  KOMPAS RAC d.o.o. za trgovinu, turizam i usluge, OIB 51407567710</derivirana_varijabla>
  </DomainObject.Predmet.ProtustrankaFormatedOIB>
  <DomainObject.Predmet.ProtustrankaFormatedWithAdress>
    <izvorni_sadrzaj> KOMPAS RAC d.o.o. za trgovinu, turizam i usluge, Dubravkina 8, 20000 Dubrovnik</izvorni_sadrzaj>
    <derivirana_varijabla naziv="DomainObject.Predmet.ProtustrankaFormatedWithAdress_1"> KOMPAS RAC d.o.o. za trgovinu, turizam i usluge, Dubravkina 8, 20000 Dubrovnik</derivirana_varijabla>
  </DomainObject.Predmet.ProtustrankaFormatedWithAdress>
  <DomainObject.Predmet.ProtustrankaFormatedWithAdressOIB>
    <izvorni_sadrzaj> KOMPAS RAC d.o.o. za trgovinu, turizam i usluge, OIB 51407567710, Dubravkina 8, 20000 Dubrovnik</izvorni_sadrzaj>
    <derivirana_varijabla naziv="DomainObject.Predmet.ProtustrankaFormatedWithAdressOIB_1"> KOMPAS RAC d.o.o. za trgovinu, turizam i usluge, OIB 51407567710, Dubravkina 8, 20000 Dubrovnik</derivirana_varijabla>
  </DomainObject.Predmet.ProtustrankaFormatedWithAdressOIB>
  <DomainObject.Predmet.ProtustrankaWithAdress>
    <izvorni_sadrzaj>KOMPAS RAC d.o.o. za trgovinu, turizam i usluge Dubravkina 8, 20000 Dubrovnik</izvorni_sadrzaj>
    <derivirana_varijabla naziv="DomainObject.Predmet.ProtustrankaWithAdress_1">KOMPAS RAC d.o.o. za trgovinu, turizam i usluge Dubravkina 8, 20000 Dubrovnik</derivirana_varijabla>
  </DomainObject.Predmet.ProtustrankaWithAdress>
  <DomainObject.Predmet.ProtustrankaWithAdressOIB>
    <izvorni_sadrzaj>KOMPAS RAC d.o.o. za trgovinu, turizam i usluge, OIB 51407567710, Dubravkina 8, 20000 Dubrovnik</izvorni_sadrzaj>
    <derivirana_varijabla naziv="DomainObject.Predmet.ProtustrankaWithAdressOIB_1">KOMPAS RAC d.o.o. za trgovinu, turizam i usluge, OIB 51407567710, Dubravkina 8, 20000 Dubrovnik</derivirana_varijabla>
  </DomainObject.Predmet.ProtustrankaWithAdressOIB>
  <DomainObject.Predmet.ProtustrankaNazivFormated>
    <izvorni_sadrzaj>KOMPAS RAC d.o.o. za trgovinu, turizam i usluge</izvorni_sadrzaj>
    <derivirana_varijabla naziv="DomainObject.Predmet.ProtustrankaNazivFormated_1">KOMPAS RAC d.o.o. za trgovinu, turizam i usluge</derivirana_varijabla>
  </DomainObject.Predmet.ProtustrankaNazivFormated>
  <DomainObject.Predmet.ProtustrankaNazivFormatedOIB>
    <izvorni_sadrzaj>KOMPAS RAC d.o.o. za trgovinu, turizam i usluge, OIB 51407567710</izvorni_sadrzaj>
    <derivirana_varijabla naziv="DomainObject.Predmet.ProtustrankaNazivFormatedOIB_1">KOMPAS RAC d.o.o. za trgovinu, turizam i usluge, OIB 51407567710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2994716.23</izvorni_sadrzaj>
    <derivirana_varijabla naziv="DomainObject.Predmet.TrenutnaVrijednost_1">2994716.23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KOMPAS RAC d.o.o. za trgovinu, turizam i usluge</item>
    </izvorni_sadrzaj>
    <derivirana_varijabla naziv="DomainObject.Predmet.ProtuStrankaListFormated_1">
      <item>KOMPAS RAC d.o.o. za trgovinu, turizam i usluge</item>
    </derivirana_varijabla>
  </DomainObject.Predmet.ProtuStrankaListFormated>
  <DomainObject.Predmet.ProtuStrankaListFormatedOIB>
    <izvorni_sadrzaj>
      <item>KOMPAS RAC d.o.o. za trgovinu, turizam i usluge, OIB 51407567710</item>
    </izvorni_sadrzaj>
    <derivirana_varijabla naziv="DomainObject.Predmet.ProtuStrankaListFormatedOIB_1">
      <item>KOMPAS RAC d.o.o. za trgovinu, turizam i usluge, OIB 51407567710</item>
    </derivirana_varijabla>
  </DomainObject.Predmet.ProtuStrankaListFormatedOIB>
  <DomainObject.Predmet.ProtuStrankaListFormatedWithAdress>
    <izvorni_sadrzaj>
      <item>KOMPAS RAC d.o.o. za trgovinu, turizam i usluge, Dubravkina 8, 20000 Dubrovnik</item>
    </izvorni_sadrzaj>
    <derivirana_varijabla naziv="DomainObject.Predmet.ProtuStrankaListFormatedWithAdress_1">
      <item>KOMPAS RAC d.o.o. za trgovinu, turizam i usluge, Dubravkina 8, 20000 Dubrovnik</item>
    </derivirana_varijabla>
  </DomainObject.Predmet.ProtuStrankaListFormatedWithAdress>
  <DomainObject.Predmet.ProtuStrankaListFormatedWithAdressOIB>
    <izvorni_sadrzaj>
      <item>KOMPAS RAC d.o.o. za trgovinu, turizam i usluge, OIB 51407567710, Dubravkina 8, 20000 Dubrovnik</item>
    </izvorni_sadrzaj>
    <derivirana_varijabla naziv="DomainObject.Predmet.ProtuStrankaListFormatedWithAdressOIB_1">
      <item>KOMPAS RAC d.o.o. za trgovinu, turizam i usluge, OIB 51407567710, Dubravkina 8, 20000 Dubrovnik</item>
    </derivirana_varijabla>
  </DomainObject.Predmet.ProtuStrankaListFormatedWithAdressOIB>
  <DomainObject.Predmet.ProtuStrankaListNazivFormated>
    <izvorni_sadrzaj>
      <item>KOMPAS RAC d.o.o. za trgovinu, turizam i usluge</item>
    </izvorni_sadrzaj>
    <derivirana_varijabla naziv="DomainObject.Predmet.ProtuStrankaListNazivFormated_1">
      <item>KOMPAS RAC d.o.o. za trgovinu, turizam i usluge</item>
    </derivirana_varijabla>
  </DomainObject.Predmet.ProtuStrankaListNazivFormated>
  <DomainObject.Predmet.ProtuStrankaListNazivFormatedOIB>
    <izvorni_sadrzaj>
      <item>KOMPAS RAC d.o.o. za trgovinu, turizam i usluge, OIB 51407567710</item>
    </izvorni_sadrzaj>
    <derivirana_varijabla naziv="DomainObject.Predmet.ProtuStrankaListNazivFormatedOIB_1">
      <item>KOMPAS RAC d.o.o. za trgovinu, turizam i usluge, OIB 51407567710</item>
    </derivirana_varijabla>
  </DomainObject.Predmet.ProtuStrankaListNazivFormatedOIB>
  <DomainObject.Predmet.OstaliListFormated>
    <izvorni_sadrzaj>
      <item>MIHO KLEČAK</item>
      <item>Stjepan Kugler</item>
    </izvorni_sadrzaj>
    <derivirana_varijabla naziv="DomainObject.Predmet.OstaliListFormated_1">
      <item>MIHO KLEČAK</item>
      <item>Stjepan Kugler</item>
    </derivirana_varijabla>
  </DomainObject.Predmet.OstaliListFormated>
  <DomainObject.Predmet.OstaliListFormatedOIB>
    <izvorni_sadrzaj>
      <item>MIHO KLEČAK</item>
      <item>Stjepan Kugler, OIB 12448674443</item>
    </izvorni_sadrzaj>
    <derivirana_varijabla naziv="DomainObject.Predmet.OstaliListFormatedOIB_1">
      <item>MIHO KLEČAK</item>
      <item>Stjepan Kugler, OIB 12448674443</item>
    </derivirana_varijabla>
  </DomainObject.Predmet.OstaliListFormatedOIB>
  <DomainObject.Predmet.OstaliListFormatedWithAdress>
    <izvorni_sadrzaj>
      <item>MIHO KLEČAK</item>
      <item>Stjepan Kugler, Milna 739, 21405 Milna</item>
    </izvorni_sadrzaj>
    <derivirana_varijabla naziv="DomainObject.Predmet.OstaliListFormatedWithAdress_1">
      <item>MIHO KLEČAK</item>
      <item>Stjepan Kugler, Milna 739, 21405 Milna</item>
    </derivirana_varijabla>
  </DomainObject.Predmet.OstaliListFormatedWithAdress>
  <DomainObject.Predmet.OstaliListFormatedWithAdressOIB>
    <izvorni_sadrzaj>
      <item>MIHO KLEČAK</item>
      <item>Stjepan Kugler, OIB 12448674443, Milna 739, 21405 Milna</item>
    </izvorni_sadrzaj>
    <derivirana_varijabla naziv="DomainObject.Predmet.OstaliListFormatedWithAdressOIB_1">
      <item>MIHO KLEČAK</item>
      <item>Stjepan Kugler, OIB 12448674443, Milna 739, 21405 Milna</item>
    </derivirana_varijabla>
  </DomainObject.Predmet.OstaliListFormatedWithAdressOIB>
  <DomainObject.Predmet.OstaliListNazivFormated>
    <izvorni_sadrzaj>
      <item>MIHO KLEČAK</item>
      <item>Stjepan Kugler</item>
    </izvorni_sadrzaj>
    <derivirana_varijabla naziv="DomainObject.Predmet.OstaliListNazivFormated_1">
      <item>MIHO KLEČAK</item>
      <item>Stjepan Kugler</item>
    </derivirana_varijabla>
  </DomainObject.Predmet.OstaliListNazivFormated>
  <DomainObject.Predmet.OstaliListNazivFormatedOIB>
    <izvorni_sadrzaj>
      <item>MIHO KLEČAK</item>
      <item>Stjepan Kugler, OIB 12448674443</item>
    </izvorni_sadrzaj>
    <derivirana_varijabla naziv="DomainObject.Predmet.OstaliListNazivFormatedOIB_1">
      <item>MIHO KLEČAK</item>
      <item>Stjepan Kugler,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KOMPAS RAC d.o.o. za trgovinu, turizam i usluge</izvorni_sadrzaj>
    <derivirana_varijabla naziv="DomainObject.Predmet.ProtustrankaIDrugi_1">KOMPAS RAC 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KOMPAS RAC d.o.o. za trgovinu, turizam i usluge, OIB 51407567710, Dubravkina 8, 20000 Dubrovnik</izvorni_sadrzaj>
    <derivirana_varijabla naziv="DomainObject.Predmet.ProtustrankaIDrugiAdressOIB_1">KOMPAS RAC d.o.o. za trgovinu, turizam i usluge, OIB 51407567710, Dubravkina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KOMPAS RAC d.o.o. za trgovinu, turizam i usluge</item>
      <item>FINA, RC Split, Podružnica Dubrovnik</item>
      <item>MIHO KLEČAK</item>
      <item>Stjepan Kugler</item>
    </izvorni_sadrzaj>
    <derivirana_varijabla naziv="DomainObject.Predmet.SudioniciListNaziv_1">
      <item>KOMPAS RAC d.o.o. za trgovinu, turizam i usluge</item>
      <item>FINA, RC Split, Podružnica Dubrovnik</item>
      <item>MIHO KLEČAK</item>
      <item>Stjepan Kugler</item>
    </derivirana_varijabla>
  </DomainObject.Predmet.SudioniciListNaziv>
  <DomainObject.Predmet.SudioniciListAdressOIB>
    <izvorni_sadrzaj>
      <item>KOMPAS RAC d.o.o. za trgovinu, turizam i usluge, OIB 51407567710, Dubravkina 8,20000 Dubrovnik</item>
      <item>FINA, RC Split, Podružnica Dubrovnik, OIB 85821130368, Vukovarska 2,20000 Dubrovnik</item>
      <item>MIHO KLEČAK</item>
      <item>Stjepan Kugler, OIB 12448674443, Milna 739,21405 Milna</item>
    </izvorni_sadrzaj>
    <derivirana_varijabla naziv="DomainObject.Predmet.SudioniciListAdressOIB_1">
      <item>KOMPAS RAC d.o.o. za trgovinu, turizam i usluge, OIB 51407567710, Dubravkina 8,20000 Dubrovnik</item>
      <item>FINA, RC Split, Podružnica Dubrovnik, OIB 85821130368, Vukovarska 2,20000 Dubrovnik</item>
      <item>MIHO KLEČAK</item>
      <item>Stjepan Kugler, OIB 12448674443, Milna 739,21405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51407567710</item>
      <item>, OIB null</item>
      <item>, OIB 12448674443</item>
    </izvorni_sadrzaj>
    <derivirana_varijabla naziv="DomainObject.Predmet.SudioniciListNazivOIB_1">
      <item>, OIB 85821130368</item>
      <item>, OIB 51407567710</item>
      <item>, OIB null</item>
      <item>, OIB 12448674443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758</properties:Words>
  <properties:Characters>4302</properties:Characters>
  <properties:Lines>115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2017-02-17T09:32:00Z</dcterms:created>
  <dc:creator>Katarina Franković</dc:creator>
  <cp:lastModifiedBy>Katarina Franković</cp:lastModifiedBy>
  <cp:lastPrinted>2017-02-17T09:32:00Z</cp:lastPrinted>
  <dcterms:modified xmlns:xsi="http://www.w3.org/2001/XMLSchema-instance" xsi:type="dcterms:W3CDTF">2017-02-17T09:33:00Z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