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6523" w14:paraId="b0a6523" w:rsidRDefault="009663C8" w:rsidP="00D4478D" w:rsidR="009663C8">
      <w:pPr>
        <w:jc w:val="both"/>
        <w15:collapsed w:val="false"/>
      </w:pPr>
      <w:bookmarkStart w:name="_GoBack" w:id="0"/>
      <w:bookmarkEnd w:id="0"/>
    </w:p>
    <w:p w:rsidRDefault="009663C8" w:rsidP="00D4478D" w:rsidR="009663C8">
      <w:pPr>
        <w:jc w:val="both"/>
      </w:pPr>
    </w:p>
    <w:p w:rsidRDefault="009663C8" w:rsidP="00D4478D" w:rsidR="009663C8">
      <w:pPr>
        <w:jc w:val="both"/>
      </w:pPr>
    </w:p>
    <w:p w:rsidRDefault="003B1566" w:rsidP="00D4478D" w:rsidR="003B1566">
      <w:pPr>
        <w:jc w:val="both"/>
      </w:pPr>
    </w:p>
    <w:p w:rsidRDefault="002F724F" w:rsidP="00D4478D" w:rsidR="003B1566">
      <w:pPr>
        <w:jc w:val="both"/>
      </w:pPr>
      <w:r>
        <w:rPr>
          <w:noProof/>
          <w:lang w:eastAsia="hr-HR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63C8" w:rsidP="00D4478D" w:rsidR="009663C8">
      <w:pPr>
        <w:jc w:val="both"/>
      </w:pPr>
      <w:r>
        <w:t>REPUBLIKA HRVATSKA</w:t>
      </w:r>
    </w:p>
    <w:p w:rsidRDefault="009663C8" w:rsidP="00D4478D" w:rsidR="009663C8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63C8" w:rsidP="00D4478D" w:rsidR="009663C8">
      <w:pPr>
        <w:jc w:val="both"/>
      </w:pPr>
      <w:r>
        <w:t>Amruševa 2/II</w:t>
      </w:r>
    </w:p>
    <w:p w:rsidRDefault="003B1566" w:rsidP="00D4478D" w:rsidR="003B1566">
      <w:pPr>
        <w:jc w:val="both"/>
      </w:pPr>
    </w:p>
    <w:p w:rsidRDefault="009663C8" w:rsidP="00D4478D" w:rsidR="009663C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 w:rsidR="002F724F">
        <w:t>18.</w:t>
      </w:r>
      <w:r w:rsidR="00530454">
        <w:t xml:space="preserve"> St-</w:t>
      </w:r>
      <w:r>
        <w:t>2</w:t>
      </w:r>
      <w:r w:rsidR="00530454">
        <w:t>01</w:t>
      </w:r>
      <w:r>
        <w:t>/2012</w:t>
      </w:r>
    </w:p>
    <w:p w:rsidRDefault="003B1566" w:rsidP="00D4478D" w:rsidR="003B1566">
      <w:pPr>
        <w:jc w:val="both"/>
      </w:pPr>
    </w:p>
    <w:p w:rsidRDefault="009663C8" w:rsidP="00D4478D" w:rsidR="009663C8">
      <w:pPr>
        <w:ind w:firstLine="708" w:left="2124"/>
        <w:jc w:val="both"/>
      </w:pPr>
      <w:r>
        <w:t>R E P U B L I K A   H R V A T S K A</w:t>
      </w:r>
    </w:p>
    <w:p w:rsidRDefault="009663C8" w:rsidP="00D4478D" w:rsidR="009663C8">
      <w:pPr>
        <w:jc w:val="both"/>
      </w:pPr>
    </w:p>
    <w:p w:rsidRDefault="00785CF3" w:rsidP="00D4478D" w:rsidR="009663C8">
      <w:pPr>
        <w:jc w:val="both"/>
      </w:pPr>
      <w:r>
        <w:t xml:space="preserve">                                                         </w:t>
      </w:r>
      <w:r w:rsidR="003B1566">
        <w:t xml:space="preserve">   </w:t>
      </w:r>
      <w:r>
        <w:t xml:space="preserve">   </w:t>
      </w:r>
      <w:r w:rsidR="009663C8">
        <w:t>R J E Š E NJ E</w:t>
      </w:r>
    </w:p>
    <w:p w:rsidRDefault="009663C8" w:rsidP="00D4478D" w:rsidR="009663C8">
      <w:pPr>
        <w:jc w:val="both"/>
      </w:pPr>
    </w:p>
    <w:p w:rsidRDefault="009663C8" w:rsidP="00D4478D" w:rsidR="009663C8">
      <w:pPr>
        <w:jc w:val="both"/>
      </w:pPr>
      <w:r>
        <w:tab/>
      </w:r>
    </w:p>
    <w:p w:rsidRDefault="00A50ED4" w:rsidP="00D4478D" w:rsidR="00A50ED4">
      <w:pPr>
        <w:ind w:firstLine="708"/>
        <w:jc w:val="both"/>
      </w:pPr>
      <w:r w:rsidRPr="00A50ED4">
        <w:t>Trgovački sud u Zagrebu, sudac Danijela Uzelac, u stečajno</w:t>
      </w:r>
      <w:r w:rsidR="009356C9">
        <w:t xml:space="preserve">m postupku nad dužnikom PRIDAL </w:t>
      </w:r>
      <w:r w:rsidRPr="00A50ED4">
        <w:t xml:space="preserve">d.o.o. u stečaju, </w:t>
      </w:r>
      <w:proofErr w:type="spellStart"/>
      <w:r w:rsidRPr="00A50ED4">
        <w:t>OIB</w:t>
      </w:r>
      <w:proofErr w:type="spellEnd"/>
      <w:r w:rsidRPr="00A50ED4">
        <w:t xml:space="preserve"> </w:t>
      </w:r>
      <w:proofErr w:type="spellStart"/>
      <w:r w:rsidRPr="00A50ED4">
        <w:t>42491788150</w:t>
      </w:r>
      <w:proofErr w:type="spellEnd"/>
      <w:r w:rsidRPr="00A50ED4">
        <w:t xml:space="preserve">, Zagreb, </w:t>
      </w:r>
      <w:proofErr w:type="spellStart"/>
      <w:r w:rsidRPr="00A50ED4">
        <w:t>Ljubljanica</w:t>
      </w:r>
      <w:proofErr w:type="spellEnd"/>
      <w:r w:rsidRPr="00A50ED4">
        <w:t xml:space="preserve"> </w:t>
      </w:r>
      <w:proofErr w:type="spellStart"/>
      <w:r w:rsidRPr="00A50ED4">
        <w:t>15c</w:t>
      </w:r>
      <w:proofErr w:type="spellEnd"/>
      <w:r w:rsidRPr="00A50ED4">
        <w:t xml:space="preserve">, </w:t>
      </w:r>
      <w:proofErr w:type="spellStart"/>
      <w:r>
        <w:t>29</w:t>
      </w:r>
      <w:proofErr w:type="spellEnd"/>
      <w:r>
        <w:t>. ožujka</w:t>
      </w:r>
      <w:r w:rsidRPr="00A50ED4">
        <w:t xml:space="preserve"> 2019. </w:t>
      </w:r>
    </w:p>
    <w:p w:rsidRDefault="00785CF3" w:rsidP="00D4478D" w:rsidR="00785CF3" w:rsidRPr="00A50ED4">
      <w:pPr>
        <w:ind w:firstLine="708"/>
        <w:jc w:val="both"/>
      </w:pPr>
    </w:p>
    <w:p w:rsidRDefault="009663C8" w:rsidP="00D4478D" w:rsidR="009663C8">
      <w:pPr>
        <w:jc w:val="both"/>
      </w:pPr>
    </w:p>
    <w:p w:rsidRDefault="00785CF3" w:rsidP="00D4478D" w:rsidR="009663C8">
      <w:pPr>
        <w:ind w:firstLine="708" w:left="2832"/>
        <w:jc w:val="both"/>
      </w:pPr>
      <w:r>
        <w:t xml:space="preserve">  </w:t>
      </w:r>
      <w:r w:rsidR="003B1566">
        <w:t xml:space="preserve">     </w:t>
      </w:r>
      <w:r>
        <w:t xml:space="preserve"> </w:t>
      </w:r>
      <w:r w:rsidR="009663C8">
        <w:t>r i j e š i o    j</w:t>
      </w:r>
      <w:r w:rsidR="008D6A4B">
        <w:t xml:space="preserve"> </w:t>
      </w:r>
      <w:r w:rsidR="009663C8">
        <w:t>e</w:t>
      </w:r>
    </w:p>
    <w:p w:rsidRDefault="003B1566" w:rsidP="00D4478D" w:rsidR="009663C8">
      <w:pPr>
        <w:jc w:val="both"/>
      </w:pPr>
      <w:r>
        <w:t xml:space="preserve">   </w:t>
      </w:r>
    </w:p>
    <w:p w:rsidRDefault="00785CF3" w:rsidP="00D4478D" w:rsidR="00785CF3">
      <w:pPr>
        <w:jc w:val="both"/>
      </w:pPr>
    </w:p>
    <w:p w:rsidRDefault="009663C8" w:rsidP="00D4478D" w:rsidR="009663C8">
      <w:pPr>
        <w:jc w:val="both"/>
      </w:pPr>
      <w:r>
        <w:t xml:space="preserve"> </w:t>
      </w:r>
      <w:r>
        <w:tab/>
        <w:t xml:space="preserve"> Nalaže se Općinsk</w:t>
      </w:r>
      <w:r w:rsidR="0096073C">
        <w:t>om građanskom sudu u Zagrebu, Ze</w:t>
      </w:r>
      <w:r>
        <w:t>mljišnoknjižn</w:t>
      </w:r>
      <w:r w:rsidR="00A45CB3">
        <w:t>om</w:t>
      </w:r>
      <w:r>
        <w:t xml:space="preserve"> odjel</w:t>
      </w:r>
      <w:r w:rsidR="00A45CB3">
        <w:t>u</w:t>
      </w:r>
      <w:r>
        <w:t xml:space="preserve"> Zagreb,  brisanje zabilježbe </w:t>
      </w:r>
      <w:r w:rsidR="00C4637A">
        <w:t xml:space="preserve">otvaranja stečajnog postupka, </w:t>
      </w:r>
      <w:r w:rsidR="0003690A">
        <w:t xml:space="preserve">upisane pod prvenstvenim redom upisa </w:t>
      </w:r>
      <w:r w:rsidR="003D730E">
        <w:t>broj Z-</w:t>
      </w:r>
      <w:r w:rsidR="00C4637A">
        <w:t>55498/13,</w:t>
      </w:r>
      <w:r w:rsidR="00B63A19">
        <w:t xml:space="preserve"> </w:t>
      </w:r>
      <w:r w:rsidR="0003690A">
        <w:t>i to</w:t>
      </w:r>
      <w:r w:rsidR="00B63A19">
        <w:t xml:space="preserve"> </w:t>
      </w:r>
      <w:r>
        <w:t>na temelju rješenja ovog suda</w:t>
      </w:r>
      <w:r w:rsidR="00D677D3">
        <w:t xml:space="preserve"> poslovni broj </w:t>
      </w:r>
      <w:r w:rsidR="008D6A4B">
        <w:t>St-201/2012 od 2. prosinca 2013.</w:t>
      </w:r>
      <w:r>
        <w:t xml:space="preserve">, </w:t>
      </w:r>
      <w:r w:rsidR="00B63A19">
        <w:t xml:space="preserve">a koja je </w:t>
      </w:r>
      <w:r>
        <w:t>upisan</w:t>
      </w:r>
      <w:r w:rsidR="00B63A19">
        <w:t>a</w:t>
      </w:r>
      <w:r>
        <w:t xml:space="preserve"> u </w:t>
      </w:r>
      <w:proofErr w:type="spellStart"/>
      <w:r>
        <w:t>zk.ul</w:t>
      </w:r>
      <w:proofErr w:type="spellEnd"/>
      <w:r>
        <w:t xml:space="preserve">. br. </w:t>
      </w:r>
      <w:r w:rsidR="009356C9">
        <w:t>6525</w:t>
      </w:r>
      <w:r>
        <w:t xml:space="preserve"> k.o. </w:t>
      </w:r>
      <w:r w:rsidR="009356C9">
        <w:t>Centar</w:t>
      </w:r>
      <w:r>
        <w:t xml:space="preserve">, zkč.br. </w:t>
      </w:r>
      <w:r w:rsidR="00D35698">
        <w:t>5107/4, na 199</w:t>
      </w:r>
      <w:r>
        <w:t xml:space="preserve">. suvlasničkom dijelu: </w:t>
      </w:r>
      <w:r w:rsidR="00D35698">
        <w:t>10185/755745 Etažno vlasništvo</w:t>
      </w:r>
      <w:r w:rsidR="007B111A">
        <w:t xml:space="preserve"> (E-199</w:t>
      </w:r>
      <w:r>
        <w:t>)</w:t>
      </w:r>
      <w:r w:rsidR="00161A53">
        <w:t>,</w:t>
      </w:r>
      <w:r>
        <w:t xml:space="preserve"> </w:t>
      </w:r>
      <w:r w:rsidR="007B111A">
        <w:t>četverosobni stan oznake D</w:t>
      </w:r>
      <w:r w:rsidR="00161A53">
        <w:t>/</w:t>
      </w:r>
      <w:r w:rsidR="007B111A">
        <w:t xml:space="preserve">1-2 u I. katu kuće </w:t>
      </w:r>
      <w:proofErr w:type="spellStart"/>
      <w:r w:rsidR="007B111A">
        <w:t>10c</w:t>
      </w:r>
      <w:proofErr w:type="spellEnd"/>
      <w:r w:rsidR="007B111A">
        <w:t xml:space="preserve"> površine </w:t>
      </w:r>
      <w:proofErr w:type="spellStart"/>
      <w:r w:rsidR="007B111A">
        <w:t>101</w:t>
      </w:r>
      <w:proofErr w:type="spellEnd"/>
      <w:r w:rsidR="007B111A">
        <w:t>,</w:t>
      </w:r>
      <w:proofErr w:type="spellStart"/>
      <w:r w:rsidR="007B111A">
        <w:t>85</w:t>
      </w:r>
      <w:proofErr w:type="spellEnd"/>
      <w:r w:rsidR="007B111A">
        <w:t xml:space="preserve"> </w:t>
      </w:r>
      <w:proofErr w:type="spellStart"/>
      <w:r w:rsidR="007B111A">
        <w:t>čm</w:t>
      </w:r>
      <w:proofErr w:type="spellEnd"/>
      <w:r w:rsidR="007B111A">
        <w:t>.</w:t>
      </w:r>
    </w:p>
    <w:p w:rsidRDefault="009663C8" w:rsidP="00D4478D" w:rsidR="009663C8">
      <w:pPr>
        <w:jc w:val="both"/>
      </w:pPr>
    </w:p>
    <w:p w:rsidRDefault="003B1566" w:rsidP="00D4478D" w:rsidR="009663C8">
      <w:pPr>
        <w:ind w:firstLine="708" w:left="2832"/>
        <w:jc w:val="both"/>
      </w:pPr>
      <w:r>
        <w:t xml:space="preserve">   </w:t>
      </w:r>
      <w:r w:rsidR="00D677D3">
        <w:t xml:space="preserve">  </w:t>
      </w:r>
      <w:r w:rsidR="009663C8">
        <w:t>Obrazloženje</w:t>
      </w:r>
    </w:p>
    <w:p w:rsidRDefault="00785CF3" w:rsidP="00D4478D" w:rsidR="00785CF3">
      <w:pPr>
        <w:ind w:firstLine="708" w:left="2832"/>
        <w:jc w:val="both"/>
      </w:pPr>
    </w:p>
    <w:p w:rsidRDefault="009663C8" w:rsidP="00D4478D" w:rsidR="009663C8">
      <w:pPr>
        <w:jc w:val="both"/>
      </w:pPr>
      <w:r>
        <w:tab/>
      </w:r>
    </w:p>
    <w:p w:rsidRDefault="009663C8" w:rsidP="00D4478D" w:rsidR="007B111A">
      <w:pPr>
        <w:ind w:firstLine="708"/>
        <w:jc w:val="both"/>
      </w:pPr>
      <w:r>
        <w:t>U stečajnom postupku koji se vodi nad dužnikom</w:t>
      </w:r>
      <w:r w:rsidR="009356C9" w:rsidRPr="009356C9">
        <w:t xml:space="preserve"> PRIDAL, d.o.o. u stečaju</w:t>
      </w:r>
      <w:r>
        <w:t xml:space="preserve">, </w:t>
      </w:r>
      <w:r w:rsidR="007B111A">
        <w:t>Dinko Gudel</w:t>
      </w:r>
      <w:r w:rsidR="0096073C">
        <w:t>j</w:t>
      </w:r>
      <w:r>
        <w:t>,</w:t>
      </w:r>
      <w:r w:rsidR="007B111A">
        <w:t xml:space="preserve"> p</w:t>
      </w:r>
      <w:r w:rsidR="00366D09">
        <w:t xml:space="preserve">redložio je </w:t>
      </w:r>
      <w:r w:rsidR="0096073C" w:rsidRPr="0096073C">
        <w:t>Općinsk</w:t>
      </w:r>
      <w:r w:rsidR="005523D1">
        <w:t>om građanskom sudu u Zagrebu, Zemljišnoknjižnom</w:t>
      </w:r>
      <w:r w:rsidR="0096073C" w:rsidRPr="0096073C">
        <w:t xml:space="preserve"> odjel</w:t>
      </w:r>
      <w:r w:rsidR="005523D1">
        <w:t>u</w:t>
      </w:r>
      <w:r w:rsidR="0096073C" w:rsidRPr="0096073C">
        <w:t xml:space="preserve"> Zagreb</w:t>
      </w:r>
      <w:r w:rsidR="003D730E">
        <w:t>,</w:t>
      </w:r>
      <w:r w:rsidR="0096073C" w:rsidRPr="0096073C">
        <w:t xml:space="preserve"> </w:t>
      </w:r>
      <w:r w:rsidR="0096073C">
        <w:t xml:space="preserve">naložiti </w:t>
      </w:r>
      <w:r w:rsidR="00366D09">
        <w:t>brisanje zabilježbe otvaranja</w:t>
      </w:r>
      <w:r w:rsidR="00366D09" w:rsidRPr="00366D09">
        <w:t xml:space="preserve"> stečajnog postupka nad dužnikom, upisane na temelju rješenja ovog suda poslovni broj St-201/2012 od 2. prosinca 2013. zabilježeno u </w:t>
      </w:r>
      <w:proofErr w:type="spellStart"/>
      <w:r w:rsidR="00366D09" w:rsidRPr="00366D09">
        <w:t>zk.ul</w:t>
      </w:r>
      <w:proofErr w:type="spellEnd"/>
      <w:r w:rsidR="00366D09" w:rsidRPr="00366D09">
        <w:t xml:space="preserve">. br. 6525 k.o. Centar, zkč.br. 5107/4, na 199. suvlasničkom dijelu: 10185/755745 Etažno vlasništvo (E-199) četverosobni stan oznake D1-2 u I. katu kuće </w:t>
      </w:r>
      <w:proofErr w:type="spellStart"/>
      <w:r w:rsidR="00366D09" w:rsidRPr="00366D09">
        <w:t>10c</w:t>
      </w:r>
      <w:proofErr w:type="spellEnd"/>
      <w:r w:rsidR="00366D09" w:rsidRPr="00366D09">
        <w:t xml:space="preserve"> površ</w:t>
      </w:r>
      <w:r w:rsidR="00366D09">
        <w:t xml:space="preserve">ine </w:t>
      </w:r>
      <w:proofErr w:type="spellStart"/>
      <w:r w:rsidR="00366D09">
        <w:t>101</w:t>
      </w:r>
      <w:proofErr w:type="spellEnd"/>
      <w:r w:rsidR="00366D09">
        <w:t>,</w:t>
      </w:r>
      <w:proofErr w:type="spellStart"/>
      <w:r w:rsidR="00366D09">
        <w:t>85</w:t>
      </w:r>
      <w:proofErr w:type="spellEnd"/>
      <w:r w:rsidR="00366D09">
        <w:t xml:space="preserve"> </w:t>
      </w:r>
      <w:proofErr w:type="spellStart"/>
      <w:r w:rsidR="00366D09">
        <w:t>čm</w:t>
      </w:r>
      <w:proofErr w:type="spellEnd"/>
      <w:r w:rsidR="00366D09">
        <w:t xml:space="preserve"> budući da je navedena nekretnina njegovo vlasništvo, a u prilog koje tvrdnje je dostavio zemljišnoknjižni izvadak Općinskog </w:t>
      </w:r>
      <w:r w:rsidR="00722C65">
        <w:t>građ</w:t>
      </w:r>
      <w:r w:rsidR="00366D09">
        <w:t xml:space="preserve">anskog suda u Zagrebu od </w:t>
      </w:r>
      <w:r w:rsidR="005B6950">
        <w:t>14. ožujka 2019.</w:t>
      </w:r>
    </w:p>
    <w:p w:rsidRDefault="005B6950" w:rsidP="00D4478D" w:rsidR="005B6950">
      <w:pPr>
        <w:ind w:firstLine="708"/>
        <w:jc w:val="both"/>
      </w:pPr>
    </w:p>
    <w:p w:rsidRDefault="00AE1EBA" w:rsidP="00D4478D" w:rsidR="00D4478D">
      <w:pPr>
        <w:ind w:firstLine="708"/>
        <w:jc w:val="both"/>
      </w:pPr>
      <w:r>
        <w:t xml:space="preserve">Podneskom od 27. ožujka 2019. stečajna upraviteljica je </w:t>
      </w:r>
      <w:r w:rsidR="006A16D8">
        <w:t xml:space="preserve">predložila brisanje </w:t>
      </w:r>
      <w:r w:rsidR="003D730E">
        <w:t xml:space="preserve">zabilježbe </w:t>
      </w:r>
      <w:r w:rsidR="006A16D8" w:rsidRPr="006A16D8">
        <w:t xml:space="preserve">kojom je na temelju rješenja ovog suda poslovni broj St-201/2012 od 2. prosinca 2013. zabilježeno otvaranje stečajnog postupka nad dužnikom, upisane u </w:t>
      </w:r>
      <w:proofErr w:type="spellStart"/>
      <w:r w:rsidR="006A16D8" w:rsidRPr="006A16D8">
        <w:t>zk.ul</w:t>
      </w:r>
      <w:proofErr w:type="spellEnd"/>
      <w:r w:rsidR="006A16D8" w:rsidRPr="006A16D8">
        <w:t>. br. 6525 k.o. Centar, zkč.br. 5107/4, na 199. suvlasničkom dijelu</w:t>
      </w:r>
      <w:r w:rsidR="006A16D8">
        <w:t xml:space="preserve"> Dinka Gudelja</w:t>
      </w:r>
      <w:r w:rsidR="006A16D8" w:rsidRPr="006A16D8">
        <w:t>: 10185/755745</w:t>
      </w:r>
      <w:r w:rsidR="006A16D8">
        <w:t xml:space="preserve"> budući da je predlagatelj Dinko Gudelj </w:t>
      </w:r>
      <w:r w:rsidR="007B5355">
        <w:t>kupio predmetni stan</w:t>
      </w:r>
      <w:r w:rsidR="007167AC">
        <w:t xml:space="preserve"> </w:t>
      </w:r>
      <w:r w:rsidR="007B5355">
        <w:t xml:space="preserve">prije otvaranja stečajnog postupka 2003. </w:t>
      </w:r>
      <w:r w:rsidR="007B5355">
        <w:lastRenderedPageBreak/>
        <w:t>godine na temelju Ugovora o k</w:t>
      </w:r>
      <w:r w:rsidR="00542A3E">
        <w:t>upoprodaji od 24. travnja 2003.</w:t>
      </w:r>
      <w:r w:rsidR="007B5355">
        <w:t xml:space="preserve">  Međutim, </w:t>
      </w:r>
      <w:r w:rsidR="007167AC">
        <w:t>Dinko Gudelj</w:t>
      </w:r>
      <w:r w:rsidR="007B5355">
        <w:t xml:space="preserve"> se nije mogao upisati u zemljišne knjige budući da je </w:t>
      </w:r>
      <w:r w:rsidR="007167AC">
        <w:t xml:space="preserve">stan u ugovoru bio opisan kao trosobni, a u zemljišnoj knjizi su stanovi na adresi </w:t>
      </w:r>
      <w:proofErr w:type="spellStart"/>
      <w:r w:rsidR="007167AC">
        <w:t>Fijanova</w:t>
      </w:r>
      <w:proofErr w:type="spellEnd"/>
      <w:r w:rsidR="007167AC">
        <w:t xml:space="preserve"> </w:t>
      </w:r>
      <w:proofErr w:type="spellStart"/>
      <w:r w:rsidR="007167AC">
        <w:t>10c</w:t>
      </w:r>
      <w:proofErr w:type="spellEnd"/>
      <w:r w:rsidR="007167AC">
        <w:t xml:space="preserve"> bili upisani kao četverosobni i peterosobni radi čega je</w:t>
      </w:r>
      <w:r w:rsidR="000C5825">
        <w:t xml:space="preserve"> 27. ožujka 2013.</w:t>
      </w:r>
      <w:r w:rsidR="007167AC">
        <w:t xml:space="preserve"> sklopljen Aneks ugovora o kupoprodaji</w:t>
      </w:r>
      <w:r w:rsidR="000C5825">
        <w:t xml:space="preserve">, </w:t>
      </w:r>
      <w:r w:rsidR="00542A3E">
        <w:t>u kojem je također</w:t>
      </w:r>
      <w:r w:rsidR="000C5825">
        <w:t xml:space="preserve"> </w:t>
      </w:r>
      <w:r w:rsidR="00542A3E">
        <w:t>naveden pogrešan</w:t>
      </w:r>
      <w:r w:rsidR="000C5825">
        <w:t xml:space="preserve"> </w:t>
      </w:r>
      <w:r w:rsidR="00542A3E">
        <w:t>opisa</w:t>
      </w:r>
      <w:r w:rsidR="000C5825">
        <w:t xml:space="preserve"> nekretnine,</w:t>
      </w:r>
      <w:r w:rsidR="00637FC1">
        <w:t xml:space="preserve"> </w:t>
      </w:r>
      <w:r w:rsidR="000C5825">
        <w:t>pa je 7. prosinca 2015. sklopljen novi An</w:t>
      </w:r>
      <w:r w:rsidR="00542A3E">
        <w:t>eks</w:t>
      </w:r>
      <w:r w:rsidR="000C5825">
        <w:t xml:space="preserve"> Ugovora o kupoprodaji i </w:t>
      </w:r>
      <w:r w:rsidR="00542A3E">
        <w:t>izdana</w:t>
      </w:r>
      <w:r w:rsidR="00637FC1">
        <w:t xml:space="preserve"> je nova </w:t>
      </w:r>
      <w:proofErr w:type="spellStart"/>
      <w:r w:rsidR="00637FC1">
        <w:t>tabularna</w:t>
      </w:r>
      <w:proofErr w:type="spellEnd"/>
      <w:r w:rsidR="00637FC1">
        <w:t xml:space="preserve"> isprava </w:t>
      </w:r>
      <w:r w:rsidR="001B72E5">
        <w:t xml:space="preserve">imajući u vidu </w:t>
      </w:r>
      <w:r w:rsidR="000C5825">
        <w:t xml:space="preserve">da </w:t>
      </w:r>
      <w:r w:rsidR="00637FC1">
        <w:t>kupoprodajna cijena ranije plaćena.</w:t>
      </w:r>
      <w:r w:rsidR="007167AC">
        <w:t xml:space="preserve"> </w:t>
      </w:r>
    </w:p>
    <w:p w:rsidRDefault="00D4478D" w:rsidP="00D4478D" w:rsidR="00D4478D">
      <w:pPr>
        <w:ind w:firstLine="708"/>
        <w:jc w:val="both"/>
      </w:pPr>
    </w:p>
    <w:p w:rsidRDefault="00D4478D" w:rsidP="00D4478D" w:rsidR="005B6950">
      <w:pPr>
        <w:ind w:firstLine="708"/>
        <w:jc w:val="both"/>
      </w:pPr>
      <w:r>
        <w:t xml:space="preserve">U prilogu </w:t>
      </w:r>
      <w:r w:rsidR="001B72E5">
        <w:t xml:space="preserve">navedenog </w:t>
      </w:r>
      <w:r>
        <w:t xml:space="preserve">podneska stečajna upravitelja je dostavila sudu isprave iz kojih proizlazi osnovanost njezinih navoda, ali i osnovanost prijedloga Dinka Gudelja za brisanje zabilježbe otvaranja </w:t>
      </w:r>
      <w:r w:rsidR="001B72E5">
        <w:t>stečajnog postupka, i to Ugovor</w:t>
      </w:r>
      <w:r>
        <w:t xml:space="preserve"> o kupoprod</w:t>
      </w:r>
      <w:r w:rsidR="001B72E5">
        <w:t>aji od 24. travnja 2003., Anekse</w:t>
      </w:r>
      <w:r>
        <w:t xml:space="preserve"> </w:t>
      </w:r>
      <w:r w:rsidRPr="00D4478D">
        <w:t>Ugovora o kupoprodaj</w:t>
      </w:r>
      <w:r w:rsidR="009464E3">
        <w:t>i od 24. travnja 2003. sklopljenih 27. ožujka 20</w:t>
      </w:r>
      <w:r w:rsidR="001B72E5">
        <w:t>13. i 7. prosinca 2015., Potvrdu</w:t>
      </w:r>
      <w:r w:rsidR="009464E3">
        <w:t xml:space="preserve"> o isplati cijene i </w:t>
      </w:r>
      <w:proofErr w:type="spellStart"/>
      <w:r w:rsidR="009464E3">
        <w:t>Tabularn</w:t>
      </w:r>
      <w:r w:rsidR="001B72E5">
        <w:t>u</w:t>
      </w:r>
      <w:proofErr w:type="spellEnd"/>
      <w:r w:rsidR="009464E3">
        <w:t xml:space="preserve"> isprave te Izvadak iz zemljišnih knjiga od 26. ožujka 2019.</w:t>
      </w:r>
    </w:p>
    <w:p w:rsidRDefault="007B111A" w:rsidP="00D4478D" w:rsidR="007B111A">
      <w:pPr>
        <w:ind w:firstLine="708"/>
        <w:jc w:val="both"/>
      </w:pPr>
    </w:p>
    <w:p w:rsidRDefault="009663C8" w:rsidP="00D4478D" w:rsidR="009663C8">
      <w:pPr>
        <w:ind w:firstLine="708"/>
        <w:jc w:val="both"/>
      </w:pPr>
      <w:r>
        <w:t xml:space="preserve"> </w:t>
      </w:r>
      <w:r w:rsidR="00785CF3">
        <w:t>Slijedom navedenog, budući da je Dinko Gudelj</w:t>
      </w:r>
      <w:r>
        <w:t xml:space="preserve"> predmetni stan </w:t>
      </w:r>
      <w:r w:rsidR="00785CF3">
        <w:t>prije otvaranja stečajnog postu</w:t>
      </w:r>
      <w:r>
        <w:t>p</w:t>
      </w:r>
      <w:r w:rsidR="00785CF3">
        <w:t>k</w:t>
      </w:r>
      <w:r>
        <w:t xml:space="preserve">a, </w:t>
      </w:r>
      <w:r w:rsidR="00785CF3">
        <w:t>ovaj sud je na uz suglasnost stečajne upraviteljice</w:t>
      </w:r>
      <w:r w:rsidR="00337D16">
        <w:t>, a primjenom odredbe</w:t>
      </w:r>
      <w:r w:rsidR="002B7A22">
        <w:t xml:space="preserve"> članka 71.</w:t>
      </w:r>
      <w:r>
        <w:t xml:space="preserve"> </w:t>
      </w:r>
      <w:r w:rsidR="002B7A22" w:rsidRPr="002B7A22">
        <w:t xml:space="preserve">Zakona o zemljišnim knjigama („Narodne novine“ broj: 91/96, 68/98, 137/99, 114/01, 100/04, 107/07, 152/08, </w:t>
      </w:r>
      <w:proofErr w:type="spellStart"/>
      <w:r w:rsidR="002B7A22" w:rsidRPr="002B7A22">
        <w:t>126</w:t>
      </w:r>
      <w:proofErr w:type="spellEnd"/>
      <w:r w:rsidR="002B7A22" w:rsidRPr="002B7A22">
        <w:t>/</w:t>
      </w:r>
      <w:proofErr w:type="spellStart"/>
      <w:r w:rsidR="002B7A22" w:rsidRPr="002B7A22">
        <w:t>10</w:t>
      </w:r>
      <w:proofErr w:type="spellEnd"/>
      <w:r w:rsidR="002B7A22" w:rsidRPr="002B7A22">
        <w:t xml:space="preserve">, </w:t>
      </w:r>
      <w:proofErr w:type="spellStart"/>
      <w:r w:rsidR="002B7A22" w:rsidRPr="002B7A22">
        <w:t>55</w:t>
      </w:r>
      <w:proofErr w:type="spellEnd"/>
      <w:r w:rsidR="002B7A22" w:rsidRPr="002B7A22">
        <w:t>/</w:t>
      </w:r>
      <w:proofErr w:type="spellStart"/>
      <w:r w:rsidR="002B7A22" w:rsidRPr="002B7A22">
        <w:t>13</w:t>
      </w:r>
      <w:proofErr w:type="spellEnd"/>
      <w:r w:rsidR="002B7A22" w:rsidRPr="002B7A22">
        <w:t xml:space="preserve"> i </w:t>
      </w:r>
      <w:proofErr w:type="spellStart"/>
      <w:r w:rsidR="002B7A22" w:rsidRPr="002B7A22">
        <w:t>60</w:t>
      </w:r>
      <w:proofErr w:type="spellEnd"/>
      <w:r w:rsidR="002B7A22" w:rsidRPr="002B7A22">
        <w:t>/</w:t>
      </w:r>
      <w:proofErr w:type="spellStart"/>
      <w:r w:rsidR="002B7A22" w:rsidRPr="002B7A22">
        <w:t>13</w:t>
      </w:r>
      <w:proofErr w:type="spellEnd"/>
      <w:r w:rsidR="002B7A22" w:rsidRPr="002B7A22">
        <w:t xml:space="preserve">; dalje: </w:t>
      </w:r>
      <w:proofErr w:type="spellStart"/>
      <w:r w:rsidR="002B7A22" w:rsidRPr="002B7A22">
        <w:t>ZZK</w:t>
      </w:r>
      <w:proofErr w:type="spellEnd"/>
      <w:r w:rsidR="002B7A22" w:rsidRPr="002B7A22">
        <w:t>)</w:t>
      </w:r>
      <w:r w:rsidR="002B7A22">
        <w:t xml:space="preserve"> koja je </w:t>
      </w:r>
      <w:proofErr w:type="spellStart"/>
      <w:r w:rsidR="002B7A22">
        <w:t>lex</w:t>
      </w:r>
      <w:proofErr w:type="spellEnd"/>
      <w:r w:rsidR="002B7A22">
        <w:t xml:space="preserve"> </w:t>
      </w:r>
      <w:proofErr w:type="spellStart"/>
      <w:r w:rsidR="002B7A22">
        <w:t>specialis</w:t>
      </w:r>
      <w:proofErr w:type="spellEnd"/>
      <w:r w:rsidR="002B7A22">
        <w:t xml:space="preserve"> </w:t>
      </w:r>
      <w:r w:rsidR="008D6A4B">
        <w:t>naložio brisanje zabilježbe.</w:t>
      </w:r>
    </w:p>
    <w:p w:rsidRDefault="009663C8" w:rsidP="00D4478D" w:rsidR="009663C8">
      <w:pPr>
        <w:jc w:val="both"/>
      </w:pPr>
    </w:p>
    <w:p w:rsidRDefault="00D677D3" w:rsidP="00D4478D" w:rsidR="009663C8">
      <w:pPr>
        <w:ind w:firstLine="708" w:left="2124"/>
        <w:jc w:val="both"/>
      </w:pPr>
      <w:r>
        <w:t xml:space="preserve">      </w:t>
      </w:r>
      <w:r w:rsidR="009663C8">
        <w:t xml:space="preserve">U Zagrebu 29. ožujka 2019.  </w:t>
      </w:r>
    </w:p>
    <w:p w:rsidRDefault="009663C8" w:rsidP="00D4478D" w:rsidR="009663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1566">
        <w:t xml:space="preserve"> </w:t>
      </w:r>
      <w:r>
        <w:t>Sudac</w:t>
      </w:r>
    </w:p>
    <w:p w:rsidRDefault="009663C8" w:rsidP="00D4478D" w:rsidR="009663C8">
      <w:pPr>
        <w:jc w:val="both"/>
      </w:pPr>
      <w:r>
        <w:t xml:space="preserve">                                                                                                                Danijela Uzelac </w:t>
      </w:r>
      <w:r w:rsidR="005F245C">
        <w:t>v.r.</w:t>
      </w:r>
    </w:p>
    <w:p w:rsidRDefault="00D4478D" w:rsidP="00D4478D" w:rsidR="00D4478D">
      <w:pPr>
        <w:jc w:val="both"/>
      </w:pPr>
    </w:p>
    <w:p w:rsidRDefault="00D4478D" w:rsidP="00D4478D" w:rsidR="00D4478D">
      <w:pPr>
        <w:jc w:val="both"/>
      </w:pPr>
      <w:r w:rsidRPr="00D4478D"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9663C8" w:rsidP="00D4478D" w:rsidR="009663C8">
      <w:pPr>
        <w:jc w:val="both"/>
      </w:pPr>
      <w:r>
        <w:t xml:space="preserve">                                                                                           </w:t>
      </w:r>
      <w:r>
        <w:tab/>
        <w:t xml:space="preserve"> </w:t>
      </w:r>
    </w:p>
    <w:p w:rsidRDefault="009663C8" w:rsidP="00D4478D" w:rsidR="009663C8">
      <w:pPr>
        <w:jc w:val="both"/>
      </w:pPr>
    </w:p>
    <w:p w:rsidRDefault="005F245C" w:rsidP="005F245C" w:rsidR="005F245C">
      <w:pPr>
        <w:ind w:firstLine="708" w:left="3540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F245C" w:rsidP="005F245C" w:rsidR="005F245C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Valentina Delač </w:t>
      </w:r>
    </w:p>
    <w:p w:rsidRDefault="005F245C" w:rsidP="005F245C" w:rsidR="005F245C"/>
    <w:p w:rsidRDefault="00FF0F72" w:rsidP="005F245C" w:rsidR="00FF0F72">
      <w:pPr>
        <w:jc w:val="both"/>
      </w:pPr>
    </w:p>
    <w:sectPr w:rsidR="00FF0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2272"/>
    <w:rsid w:val="0003690A"/>
    <w:rsid w:val="000C5825"/>
    <w:rsid w:val="00161A53"/>
    <w:rsid w:val="001B72E5"/>
    <w:rsid w:val="002B7A22"/>
    <w:rsid w:val="002F724F"/>
    <w:rsid w:val="00337D16"/>
    <w:rsid w:val="00366D09"/>
    <w:rsid w:val="003B1566"/>
    <w:rsid w:val="003D730E"/>
    <w:rsid w:val="00422272"/>
    <w:rsid w:val="00530454"/>
    <w:rsid w:val="00542A3E"/>
    <w:rsid w:val="005523D1"/>
    <w:rsid w:val="005B6950"/>
    <w:rsid w:val="005F245C"/>
    <w:rsid w:val="00637FC1"/>
    <w:rsid w:val="006A16D8"/>
    <w:rsid w:val="007167AC"/>
    <w:rsid w:val="00722C65"/>
    <w:rsid w:val="00785CF3"/>
    <w:rsid w:val="007B111A"/>
    <w:rsid w:val="007B5355"/>
    <w:rsid w:val="008D6A4B"/>
    <w:rsid w:val="009356C9"/>
    <w:rsid w:val="009464E3"/>
    <w:rsid w:val="0096073C"/>
    <w:rsid w:val="009663C8"/>
    <w:rsid w:val="00A45CB3"/>
    <w:rsid w:val="00A50ED4"/>
    <w:rsid w:val="00AE1EBA"/>
    <w:rsid w:val="00B27DF6"/>
    <w:rsid w:val="00B63A19"/>
    <w:rsid w:val="00C4637A"/>
    <w:rsid w:val="00D35698"/>
    <w:rsid w:val="00D4478D"/>
    <w:rsid w:val="00D677D3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7D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D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7D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D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88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2013.</izvorni_sadrzaj>
    <derivirana_varijabla naziv="DomainObject.Predmet.DatumZadnjeOdrzaneSudskeRadnje_1">4. prosinca 2013.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St-201/2012-77</izvorni_sadrzaj>
    <derivirana_varijabla naziv="DomainObject.PredzadnjaOdlukaIzPredmeta.Oznaka_1">St-201/2012-77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592</properties:Words>
  <properties:Characters>3246</properties:Characters>
  <properties:Lines>82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2019-04-01T09:05:00Z</dcterms:created>
  <dc:creator>Danijela Uzelac</dc:creator>
  <cp:lastModifiedBy>Valentina Delač</cp:lastModifiedBy>
  <cp:lastPrinted>2019-04-01T09:13:00Z</cp:lastPrinted>
  <dcterms:modified xmlns:xsi="http://www.w3.org/2001/XMLSchema-instance" xsi:type="dcterms:W3CDTF">2019-04-01T09:13:00Z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(st-201-12 rješenje-brisanje zabilježbe u zk OGS.docx)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