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fe5e" w14:paraId="53ffe5e" w:rsidRDefault="00FD2B46" w:rsidP="008766B5" w:rsidR="00F23A66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Broj: </w:t>
      </w:r>
      <w:r w:rsidR="00356978">
        <w:rPr>
          <w:rFonts w:cs="Times New Roman" w:hAnsi="Times New Roman" w:ascii="Times New Roman"/>
          <w:sz w:val="24"/>
          <w:szCs w:val="24"/>
        </w:rPr>
        <w:t>6</w:t>
      </w:r>
      <w:r w:rsidR="008766B5" w:rsidRPr="008766B5">
        <w:rPr>
          <w:rFonts w:cs="Times New Roman" w:hAnsi="Times New Roman" w:ascii="Times New Roman"/>
          <w:sz w:val="24"/>
          <w:szCs w:val="24"/>
        </w:rPr>
        <w:t xml:space="preserve"> St-</w:t>
      </w:r>
      <w:r w:rsidR="00DB642C">
        <w:rPr>
          <w:rFonts w:cs="Times New Roman" w:hAnsi="Times New Roman" w:ascii="Times New Roman"/>
          <w:sz w:val="24"/>
          <w:szCs w:val="24"/>
        </w:rPr>
        <w:t>135/14-130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FD2B4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8766B5" w:rsidP="00FD2B46" w:rsidR="008766B5"/>
    <w:p w:rsidRDefault="008766B5" w:rsidP="00FD2B46" w:rsidR="008766B5" w:rsidRPr="00DB642C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 w:rsidRPr="00DB642C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D2B46" w:rsidP="00FD2B46" w:rsidR="00FD2B46" w:rsidRPr="00FD2B46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766B5" w:rsidP="00FD2B46" w:rsidR="008766B5" w:rsidRPr="00FD2B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Trgovački sud u Osijeku , po sucu Nada Roso , kao stečajnom sucu, </w:t>
      </w:r>
      <w:r w:rsidR="00FD2B46" w:rsidRPr="00FD2B46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202960">
        <w:rPr>
          <w:rFonts w:cs="Times New Roman" w:hAnsi="Times New Roman" w:ascii="Times New Roman"/>
          <w:sz w:val="24"/>
          <w:szCs w:val="24"/>
        </w:rPr>
        <w:t xml:space="preserve">dužnika: </w:t>
      </w:r>
      <w:r w:rsidR="00202960" w:rsidRPr="00202960">
        <w:rPr>
          <w:rFonts w:cs="Times New Roman" w:hAnsi="Times New Roman" w:ascii="Times New Roman"/>
          <w:b/>
          <w:sz w:val="24"/>
          <w:szCs w:val="24"/>
        </w:rPr>
        <w:t>AMADEUS d.o.o. za trgovinu i usluge "u stečaju" Vinkovci, Šokačka 26, OIB: 94318568478, MBS: 030033711</w:t>
      </w:r>
      <w:r w:rsidRPr="00FD2B46">
        <w:rPr>
          <w:rFonts w:cs="Times New Roman" w:hAnsi="Times New Roman" w:ascii="Times New Roman"/>
          <w:sz w:val="24"/>
          <w:szCs w:val="24"/>
        </w:rPr>
        <w:t xml:space="preserve">, dana </w:t>
      </w:r>
      <w:r w:rsidR="00DB642C">
        <w:rPr>
          <w:rFonts w:cs="Times New Roman" w:hAnsi="Times New Roman" w:ascii="Times New Roman"/>
          <w:sz w:val="24"/>
          <w:szCs w:val="24"/>
        </w:rPr>
        <w:t>16. svibnja 2018. g.,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66B5" w:rsidP="00FD2B46" w:rsidR="008766B5" w:rsidRPr="00DB64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642C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92418" w:rsidP="00FD2B46" w:rsidR="00092418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51D0" w:rsidP="00DB642C" w:rsidR="0009241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nagrada za rad članovima odbora vjerovnika u odboru vjerovnika stečajnog dužnika </w:t>
      </w:r>
      <w:r w:rsidR="00202960" w:rsidRPr="00202960">
        <w:rPr>
          <w:rFonts w:cs="Times New Roman" w:hAnsi="Times New Roman" w:ascii="Times New Roman"/>
          <w:b/>
          <w:sz w:val="24"/>
          <w:szCs w:val="24"/>
        </w:rPr>
        <w:t>AMADEUS d.o.o. za trgovinu i usluge "u stečaju" Vinkovci, Šokačka 26, OIB: 94318568478, MBS: 030033711</w:t>
      </w:r>
      <w:r w:rsidR="00202960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visini prosječne dnevne plaće u Republici Hrvatskoj po danu koji su proveli u obavljanju predmetnih poslova.</w:t>
      </w:r>
    </w:p>
    <w:p w:rsidRDefault="00DB642C" w:rsidP="00DB642C" w:rsidR="00DB642C" w:rsidRPr="00DB642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F051C" w:rsidP="00585A89" w:rsidR="002751D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Ovlašćuje se stečajni upravitelj na postupanje po toč.1 izreke ovog rješenja po pravomoćnosti ovog rješenja</w:t>
      </w:r>
      <w:r w:rsidR="00585A8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3F051C" w:rsidR="003F051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585A89" w:rsidR="003F051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</w:t>
      </w:r>
      <w:r w:rsidR="00DB642C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upravitelj je podneskom  od </w:t>
      </w:r>
      <w:r w:rsidR="00DB642C">
        <w:rPr>
          <w:rFonts w:cs="Times New Roman" w:hAnsi="Times New Roman" w:ascii="Times New Roman"/>
          <w:sz w:val="24"/>
          <w:szCs w:val="24"/>
        </w:rPr>
        <w:t>15. svibnja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92418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</w:t>
      </w:r>
      <w:r w:rsidR="00092418">
        <w:rPr>
          <w:rFonts w:cs="Times New Roman" w:hAnsi="Times New Roman" w:ascii="Times New Roman"/>
          <w:sz w:val="24"/>
          <w:szCs w:val="24"/>
        </w:rPr>
        <w:t xml:space="preserve"> podni</w:t>
      </w:r>
      <w:r w:rsidR="00DB642C">
        <w:rPr>
          <w:rFonts w:cs="Times New Roman" w:hAnsi="Times New Roman" w:ascii="Times New Roman"/>
          <w:sz w:val="24"/>
          <w:szCs w:val="24"/>
        </w:rPr>
        <w:t>o</w:t>
      </w:r>
      <w:r w:rsidR="00092418">
        <w:rPr>
          <w:rFonts w:cs="Times New Roman" w:hAnsi="Times New Roman" w:ascii="Times New Roman"/>
          <w:sz w:val="24"/>
          <w:szCs w:val="24"/>
        </w:rPr>
        <w:t xml:space="preserve"> pisanu zamolbu</w:t>
      </w:r>
      <w:r w:rsidR="00585A89">
        <w:rPr>
          <w:rFonts w:cs="Times New Roman" w:hAnsi="Times New Roman" w:ascii="Times New Roman"/>
          <w:sz w:val="24"/>
          <w:szCs w:val="24"/>
        </w:rPr>
        <w:t xml:space="preserve"> da se članovima odbora vjerovnika odobri nagrada u visini prosječne dnevne plaće u RH po danu koji su proveli u obavljanju poslova iz svog djelokruga a da je </w:t>
      </w:r>
      <w:r w:rsidR="00DB642C">
        <w:rPr>
          <w:rFonts w:cs="Times New Roman" w:hAnsi="Times New Roman" w:ascii="Times New Roman"/>
          <w:sz w:val="24"/>
          <w:szCs w:val="24"/>
        </w:rPr>
        <w:t xml:space="preserve">dana 15. svibnja 2018. g. održana treća sjednica </w:t>
      </w:r>
      <w:r w:rsidR="00585A89">
        <w:rPr>
          <w:rFonts w:cs="Times New Roman" w:hAnsi="Times New Roman" w:ascii="Times New Roman"/>
          <w:sz w:val="24"/>
          <w:szCs w:val="24"/>
        </w:rPr>
        <w:t xml:space="preserve"> Odbora vjerovnika</w:t>
      </w:r>
      <w:r w:rsidR="00092418">
        <w:rPr>
          <w:rFonts w:cs="Times New Roman" w:hAnsi="Times New Roman" w:ascii="Times New Roman"/>
          <w:sz w:val="24"/>
          <w:szCs w:val="24"/>
        </w:rPr>
        <w:t>,  pa je odlučeno kao u izreci temeljem čl.</w:t>
      </w:r>
      <w:r w:rsidR="00585A89">
        <w:rPr>
          <w:rFonts w:cs="Times New Roman" w:hAnsi="Times New Roman" w:ascii="Times New Roman"/>
          <w:sz w:val="24"/>
          <w:szCs w:val="24"/>
        </w:rPr>
        <w:t xml:space="preserve"> </w:t>
      </w:r>
      <w:r w:rsidR="00092418">
        <w:rPr>
          <w:rFonts w:cs="Times New Roman" w:hAnsi="Times New Roman" w:ascii="Times New Roman"/>
          <w:sz w:val="24"/>
          <w:szCs w:val="24"/>
        </w:rPr>
        <w:t>38 SZ.</w:t>
      </w:r>
    </w:p>
    <w:p w:rsidRDefault="00092418" w:rsidP="00585A89" w:rsidR="000924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2418" w:rsidP="003F051C" w:rsidR="000924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2960" w:rsidP="00202960" w:rsidR="00420269">
      <w:pPr>
        <w:pStyle w:val="Bezproreda"/>
        <w:tabs>
          <w:tab w:pos="4536" w:val="center"/>
          <w:tab w:pos="66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20269">
        <w:rPr>
          <w:rFonts w:cs="Times New Roman" w:hAnsi="Times New Roman" w:ascii="Times New Roman"/>
          <w:sz w:val="24"/>
          <w:szCs w:val="24"/>
        </w:rPr>
        <w:t xml:space="preserve">U Osijeku  </w:t>
      </w:r>
      <w:r w:rsidR="00DB642C">
        <w:rPr>
          <w:rFonts w:cs="Times New Roman" w:hAnsi="Times New Roman" w:ascii="Times New Roman"/>
          <w:sz w:val="24"/>
          <w:szCs w:val="24"/>
        </w:rPr>
        <w:t>16. svibnja 2018. g.</w:t>
      </w:r>
    </w:p>
    <w:p w:rsidRDefault="00420269" w:rsidP="00420269" w:rsidR="004202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0269" w:rsidP="00420269" w:rsidR="0042026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 Danijela Sekulić</w:t>
      </w:r>
    </w:p>
    <w:p w:rsidRDefault="00DB642C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585A89" w:rsidP="00585A89" w:rsid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Nada Roso      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85A89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upravitelj</w:t>
      </w:r>
      <w:r w:rsidR="00202960">
        <w:rPr>
          <w:rFonts w:cs="Times New Roman" w:hAnsi="Times New Roman" w:ascii="Times New Roman"/>
          <w:sz w:val="24"/>
          <w:szCs w:val="24"/>
        </w:rPr>
        <w:t xml:space="preserve"> Željko Rupčić</w:t>
      </w:r>
    </w:p>
    <w:p w:rsidRDefault="00DB642C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585A89">
        <w:rPr>
          <w:rFonts w:cs="Times New Roman" w:hAnsi="Times New Roman" w:ascii="Times New Roman"/>
          <w:sz w:val="24"/>
          <w:szCs w:val="24"/>
        </w:rPr>
        <w:t>ogl. pl.</w:t>
      </w:r>
    </w:p>
    <w:p w:rsidRDefault="00DB642C" w:rsidP="00585A89" w:rsidR="00585A89" w:rsidRPr="004A07C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R-20.6.</w:t>
      </w:r>
    </w:p>
    <w:p w:rsidRDefault="00420269" w:rsidP="00585A89" w:rsidR="004202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8766B5" w:rsidP="008766B5" w:rsidR="008766B5" w:rsidRP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766B5" w:rsidP="008766B5" w:rsidR="008766B5" w:rsidRPr="00585A89">
      <w:pPr>
        <w:rPr>
          <w:rFonts w:cs="Times New Roman" w:hAnsi="Times New Roman" w:ascii="Times New Roman"/>
          <w:sz w:val="24"/>
          <w:szCs w:val="24"/>
        </w:rPr>
      </w:pPr>
    </w:p>
    <w:sectPr w:rsidR="008766B5" w:rsidRPr="00585A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526E18"/>
    <w:multiLevelType w:val="hybridMultilevel"/>
    <w:tmpl w:val="98EAE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6D12DA"/>
    <w:multiLevelType w:val="hybridMultilevel"/>
    <w:tmpl w:val="DE7CEE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6B5"/>
    <w:rsid w:val="00092418"/>
    <w:rsid w:val="00202960"/>
    <w:rsid w:val="002751D0"/>
    <w:rsid w:val="00356978"/>
    <w:rsid w:val="003F051C"/>
    <w:rsid w:val="00420269"/>
    <w:rsid w:val="00585A89"/>
    <w:rsid w:val="00713C41"/>
    <w:rsid w:val="008766B5"/>
    <w:rsid w:val="0088615A"/>
    <w:rsid w:val="00BE25B8"/>
    <w:rsid w:val="00C84470"/>
    <w:rsid w:val="00CE4788"/>
    <w:rsid w:val="00DB642C"/>
    <w:rsid w:val="00F23A66"/>
    <w:rsid w:val="00FD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44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44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4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4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4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44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44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4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4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4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AD4091-7893-4B21-8B48-A71EFEBE83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1221</properties:Characters>
  <properties:Lines>94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2018-05-16T07:48:00Z</dcterms:created>
  <dc:creator>BojaS</dc:creator>
  <cp:lastModifiedBy>Danijela Sekulić</cp:lastModifiedBy>
  <cp:lastPrinted>2018-05-16T07:48:00Z</cp:lastPrinted>
  <dcterms:modified xmlns:xsi="http://www.w3.org/2001/XMLSchema-instance" xsi:type="dcterms:W3CDTF">2018-05-16T07:49:00Z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(AMADEUS.docx)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