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3dad2" w14:paraId="903dad2" w:rsidRDefault="003E7E31" w:rsidP="003E7E31" w:rsidR="003E7E31" w:rsidRPr="00594B3B">
      <w:pPr>
        <w:pStyle w:val="Style4"/>
        <w:widowControl/>
        <w:spacing w:before="7"/>
        <w15:collapsed w:val="false"/>
        <w:rPr>
          <w:rStyle w:val="FontStyle41"/>
          <w:b w:val="false"/>
          <w:sz w:val="24"/>
          <w:szCs w:val="24"/>
        </w:rPr>
      </w:pPr>
      <w:bookmarkStart w:name="_GoBack" w:id="0"/>
      <w:bookmarkEnd w:id="0"/>
      <w:r w:rsidRPr="00594B3B">
        <w:rPr>
          <w:rStyle w:val="FontStyle41"/>
          <w:b w:val="false"/>
          <w:sz w:val="24"/>
          <w:szCs w:val="24"/>
        </w:rPr>
        <w:t>REPUBLIKA HRVATSKA</w:t>
      </w:r>
    </w:p>
    <w:p w:rsidRDefault="003E7E31" w:rsidP="003E7E31" w:rsidR="003E7E31" w:rsidRPr="00594B3B">
      <w:pPr>
        <w:pStyle w:val="Style4"/>
        <w:widowControl/>
        <w:spacing w:before="144"/>
        <w:ind w:left="7"/>
        <w:rPr>
          <w:rStyle w:val="FontStyle41"/>
          <w:b w:val="false"/>
          <w:sz w:val="24"/>
          <w:szCs w:val="24"/>
        </w:rPr>
      </w:pPr>
      <w:r w:rsidRPr="00594B3B">
        <w:rPr>
          <w:rStyle w:val="FontStyle41"/>
          <w:b w:val="false"/>
          <w:sz w:val="24"/>
          <w:szCs w:val="24"/>
        </w:rPr>
        <w:t>Općinski sud u Velikoj Gorici</w:t>
      </w:r>
    </w:p>
    <w:p w:rsidRDefault="003E7E31" w:rsidP="003E7E31" w:rsidR="003E7E31" w:rsidRPr="00594B3B">
      <w:pPr>
        <w:pStyle w:val="Style5"/>
        <w:widowControl/>
        <w:ind w:right="5990" w:left="7"/>
        <w:jc w:val="left"/>
        <w:rPr>
          <w:rStyle w:val="FontStyle42"/>
          <w:sz w:val="24"/>
          <w:szCs w:val="24"/>
        </w:rPr>
      </w:pPr>
      <w:r w:rsidRPr="00594B3B">
        <w:rPr>
          <w:rStyle w:val="FontStyle42"/>
          <w:sz w:val="24"/>
          <w:szCs w:val="24"/>
        </w:rPr>
        <w:t>Trg kralja Tomislava 36</w:t>
      </w:r>
    </w:p>
    <w:p w:rsidRDefault="003E7E31" w:rsidP="00664958" w:rsidR="003E7E31">
      <w:pPr>
        <w:pStyle w:val="Style5"/>
        <w:widowControl/>
        <w:ind w:right="5990" w:left="7"/>
        <w:jc w:val="left"/>
        <w:rPr>
          <w:rStyle w:val="FontStyle42"/>
          <w:sz w:val="24"/>
          <w:szCs w:val="24"/>
        </w:rPr>
      </w:pPr>
      <w:r w:rsidRPr="00594B3B">
        <w:rPr>
          <w:rStyle w:val="FontStyle42"/>
          <w:sz w:val="24"/>
          <w:szCs w:val="24"/>
        </w:rPr>
        <w:t>10410 Velika Gorica</w:t>
      </w:r>
    </w:p>
    <w:p w:rsidRDefault="004475EE" w:rsidP="00664958" w:rsidR="004475EE">
      <w:pPr>
        <w:pStyle w:val="Style5"/>
        <w:widowControl/>
        <w:ind w:right="5990" w:left="7"/>
        <w:jc w:val="left"/>
        <w:rPr>
          <w:rStyle w:val="FontStyle42"/>
          <w:sz w:val="24"/>
          <w:szCs w:val="24"/>
        </w:rPr>
      </w:pPr>
    </w:p>
    <w:p w:rsidRDefault="004475EE" w:rsidP="00664958" w:rsidR="004475EE">
      <w:pPr>
        <w:pStyle w:val="Style5"/>
        <w:widowControl/>
        <w:ind w:right="5990" w:left="7"/>
        <w:jc w:val="left"/>
        <w:rPr>
          <w:rStyle w:val="FontStyle42"/>
          <w:sz w:val="24"/>
          <w:szCs w:val="24"/>
        </w:rPr>
      </w:pPr>
    </w:p>
    <w:p w:rsidRDefault="00664958" w:rsidP="00664958" w:rsidR="00664958">
      <w:pPr>
        <w:pStyle w:val="Style5"/>
        <w:widowControl/>
        <w:ind w:right="5990" w:left="7"/>
        <w:jc w:val="left"/>
        <w:rPr>
          <w:rStyle w:val="FontStyle42"/>
          <w:sz w:val="24"/>
          <w:szCs w:val="24"/>
        </w:rPr>
      </w:pPr>
    </w:p>
    <w:p w:rsidRDefault="004475EE" w:rsidP="004475EE" w:rsidR="004475EE">
      <w:pPr>
        <w:pStyle w:val="Style5"/>
        <w:widowControl/>
        <w:ind w:right="5990" w:left="7"/>
        <w:jc w:val="center"/>
        <w:rPr>
          <w:rStyle w:val="FontStyle42"/>
          <w:sz w:val="24"/>
          <w:szCs w:val="24"/>
        </w:rPr>
      </w:pPr>
    </w:p>
    <w:p w:rsidRDefault="004475EE" w:rsidP="004475EE" w:rsidR="004475EE">
      <w:pPr>
        <w:pStyle w:val="Style5"/>
        <w:widowControl/>
        <w:ind w:right="5990" w:left="7"/>
        <w:jc w:val="center"/>
        <w:rPr>
          <w:rStyle w:val="FontStyle42"/>
          <w:sz w:val="24"/>
          <w:szCs w:val="24"/>
        </w:rPr>
      </w:pPr>
    </w:p>
    <w:p w:rsidRDefault="004475EE" w:rsidP="004475EE" w:rsidR="004475EE">
      <w:pPr>
        <w:pStyle w:val="Style5"/>
        <w:widowControl/>
        <w:ind w:firstLine="709"/>
        <w:jc w:val="center"/>
        <w:rPr>
          <w:rStyle w:val="FontStyle42"/>
          <w:sz w:val="24"/>
          <w:szCs w:val="24"/>
        </w:rPr>
      </w:pPr>
      <w:r>
        <w:rPr>
          <w:rStyle w:val="FontStyle42"/>
          <w:sz w:val="24"/>
          <w:szCs w:val="24"/>
        </w:rPr>
        <w:t>R J E Š E NJ E</w:t>
      </w:r>
    </w:p>
    <w:p w:rsidRDefault="004475EE" w:rsidP="004475EE" w:rsidR="004475EE">
      <w:pPr>
        <w:pStyle w:val="Style5"/>
        <w:widowControl/>
        <w:ind w:firstLine="709"/>
        <w:jc w:val="center"/>
        <w:rPr>
          <w:rStyle w:val="FontStyle42"/>
          <w:sz w:val="24"/>
          <w:szCs w:val="24"/>
        </w:rPr>
      </w:pPr>
    </w:p>
    <w:p w:rsidRDefault="003E7E31" w:rsidP="003E7E31" w:rsidR="007F5610">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7F5610">
        <w:rPr>
          <w:rStyle w:val="FontStyle42"/>
          <w:sz w:val="24"/>
          <w:szCs w:val="24"/>
        </w:rPr>
        <w:t xml:space="preserve">u stečajnom postupku </w:t>
      </w:r>
      <w:r w:rsidR="001612F9">
        <w:rPr>
          <w:rStyle w:val="FontStyle42"/>
          <w:sz w:val="24"/>
          <w:szCs w:val="24"/>
        </w:rPr>
        <w:t>nad imovinom potrošača</w:t>
      </w:r>
      <w:r w:rsidR="00DF5512">
        <w:rPr>
          <w:rStyle w:val="FontStyle42"/>
          <w:sz w:val="24"/>
          <w:szCs w:val="24"/>
        </w:rPr>
        <w:t xml:space="preserve"> </w:t>
      </w:r>
      <w:r w:rsidR="008903AF">
        <w:rPr>
          <w:rStyle w:val="FontStyle42"/>
          <w:sz w:val="24"/>
          <w:szCs w:val="24"/>
        </w:rPr>
        <w:t>Ilijaz</w:t>
      </w:r>
      <w:r w:rsidR="004475EE">
        <w:rPr>
          <w:rStyle w:val="FontStyle42"/>
          <w:sz w:val="24"/>
          <w:szCs w:val="24"/>
        </w:rPr>
        <w:t>om</w:t>
      </w:r>
      <w:r w:rsidR="008903AF">
        <w:rPr>
          <w:rStyle w:val="FontStyle42"/>
          <w:sz w:val="24"/>
          <w:szCs w:val="24"/>
        </w:rPr>
        <w:t xml:space="preserve"> Skelić</w:t>
      </w:r>
      <w:r w:rsidR="004475EE">
        <w:rPr>
          <w:rStyle w:val="FontStyle42"/>
          <w:sz w:val="24"/>
          <w:szCs w:val="24"/>
        </w:rPr>
        <w:t>em</w:t>
      </w:r>
      <w:r w:rsidRPr="003E7E31">
        <w:rPr>
          <w:rStyle w:val="FontStyle42"/>
          <w:sz w:val="24"/>
          <w:szCs w:val="24"/>
        </w:rPr>
        <w:t>, OIB:</w:t>
      </w:r>
      <w:r w:rsidR="008903AF">
        <w:rPr>
          <w:rStyle w:val="FontStyle42"/>
          <w:sz w:val="24"/>
          <w:szCs w:val="24"/>
        </w:rPr>
        <w:t xml:space="preserve"> 93943413576</w:t>
      </w:r>
      <w:r w:rsidR="00DF5512">
        <w:rPr>
          <w:rStyle w:val="FontStyle42"/>
          <w:sz w:val="24"/>
          <w:szCs w:val="24"/>
        </w:rPr>
        <w:t xml:space="preserve"> iz</w:t>
      </w:r>
      <w:r w:rsidR="008903AF">
        <w:rPr>
          <w:rStyle w:val="FontStyle42"/>
          <w:sz w:val="24"/>
          <w:szCs w:val="24"/>
        </w:rPr>
        <w:t xml:space="preserve"> Velike Mlake</w:t>
      </w:r>
      <w:r w:rsidR="00DF5512">
        <w:rPr>
          <w:rStyle w:val="FontStyle42"/>
          <w:sz w:val="24"/>
          <w:szCs w:val="24"/>
        </w:rPr>
        <w:t xml:space="preserve">, </w:t>
      </w:r>
      <w:r w:rsidR="008903AF">
        <w:rPr>
          <w:rStyle w:val="FontStyle42"/>
          <w:sz w:val="24"/>
          <w:szCs w:val="24"/>
        </w:rPr>
        <w:t>Ulica Sv. Barbare 13</w:t>
      </w:r>
      <w:r w:rsidRPr="003E7E31">
        <w:rPr>
          <w:rStyle w:val="FontStyle42"/>
          <w:sz w:val="24"/>
          <w:szCs w:val="24"/>
        </w:rPr>
        <w:t xml:space="preserve">, </w:t>
      </w:r>
      <w:r w:rsidR="007F5610">
        <w:rPr>
          <w:rStyle w:val="FontStyle42"/>
          <w:sz w:val="24"/>
          <w:szCs w:val="24"/>
        </w:rPr>
        <w:t xml:space="preserve">povodom prijedloga </w:t>
      </w:r>
      <w:r w:rsidRPr="003E7E31">
        <w:rPr>
          <w:rStyle w:val="FontStyle42"/>
          <w:sz w:val="24"/>
          <w:szCs w:val="24"/>
        </w:rPr>
        <w:t xml:space="preserve">za otvaranje </w:t>
      </w:r>
      <w:r w:rsidR="007F5610">
        <w:rPr>
          <w:rStyle w:val="FontStyle42"/>
          <w:sz w:val="24"/>
          <w:szCs w:val="24"/>
        </w:rPr>
        <w:t xml:space="preserve">stečajnog postupka nad </w:t>
      </w:r>
      <w:r w:rsidR="001612F9">
        <w:rPr>
          <w:rStyle w:val="FontStyle42"/>
          <w:sz w:val="24"/>
          <w:szCs w:val="24"/>
        </w:rPr>
        <w:t>potrošačem</w:t>
      </w:r>
      <w:r w:rsidR="007F5610">
        <w:rPr>
          <w:rStyle w:val="FontStyle42"/>
          <w:sz w:val="24"/>
          <w:szCs w:val="24"/>
        </w:rPr>
        <w:t xml:space="preserve"> </w:t>
      </w:r>
      <w:r w:rsidR="008903AF">
        <w:rPr>
          <w:rStyle w:val="FontStyle42"/>
          <w:sz w:val="24"/>
          <w:szCs w:val="24"/>
        </w:rPr>
        <w:t>Ilijazom Skelićem</w:t>
      </w:r>
      <w:r w:rsidR="008903AF" w:rsidRPr="003E7E31">
        <w:rPr>
          <w:rStyle w:val="FontStyle42"/>
          <w:sz w:val="24"/>
          <w:szCs w:val="24"/>
        </w:rPr>
        <w:t>, OIB:</w:t>
      </w:r>
      <w:r w:rsidR="008903AF">
        <w:rPr>
          <w:rStyle w:val="FontStyle42"/>
          <w:sz w:val="24"/>
          <w:szCs w:val="24"/>
        </w:rPr>
        <w:t xml:space="preserve"> 93943413576 iz Velike Mlake, Ulica Sv. Barbare 13</w:t>
      </w:r>
      <w:r w:rsidR="008903AF" w:rsidRPr="003E7E31">
        <w:rPr>
          <w:rStyle w:val="FontStyle42"/>
          <w:sz w:val="24"/>
          <w:szCs w:val="24"/>
        </w:rPr>
        <w:t xml:space="preserve">, </w:t>
      </w:r>
      <w:r w:rsidR="007F5610">
        <w:rPr>
          <w:rStyle w:val="FontStyle42"/>
          <w:sz w:val="24"/>
          <w:szCs w:val="24"/>
        </w:rPr>
        <w:t>dana 4. rujna 2017.,</w:t>
      </w:r>
    </w:p>
    <w:p w:rsidRDefault="007F5610" w:rsidP="007F5610" w:rsidR="003E7E31">
      <w:pPr>
        <w:pStyle w:val="Style6"/>
        <w:widowControl/>
        <w:spacing w:lineRule="exact" w:line="274" w:before="103"/>
        <w:ind w:firstLine="0" w:right="22"/>
        <w:jc w:val="center"/>
        <w:rPr>
          <w:rStyle w:val="FontStyle42"/>
          <w:sz w:val="24"/>
          <w:szCs w:val="24"/>
        </w:rPr>
      </w:pPr>
      <w:r>
        <w:rPr>
          <w:rStyle w:val="FontStyle42"/>
          <w:sz w:val="24"/>
          <w:szCs w:val="24"/>
        </w:rPr>
        <w:t>riješio   je</w:t>
      </w:r>
    </w:p>
    <w:p w:rsidRDefault="007F5610" w:rsidP="007F5610" w:rsidR="007F5610">
      <w:pPr>
        <w:pStyle w:val="Style6"/>
        <w:widowControl/>
        <w:spacing w:lineRule="exact" w:line="274" w:before="103"/>
        <w:ind w:right="22" w:left="14"/>
        <w:jc w:val="center"/>
        <w:rPr>
          <w:rStyle w:val="FontStyle42"/>
          <w:sz w:val="24"/>
          <w:szCs w:val="24"/>
        </w:rPr>
      </w:pPr>
      <w:r>
        <w:rPr>
          <w:rStyle w:val="FontStyle42"/>
          <w:sz w:val="24"/>
          <w:szCs w:val="24"/>
        </w:rPr>
        <w:t>određuje se drugo pripremno ročište u gornjem predmetu kod ovog suda</w:t>
      </w:r>
    </w:p>
    <w:p w:rsidRDefault="000D5368" w:rsidP="007F5610" w:rsidR="003E7E31">
      <w:pPr>
        <w:pStyle w:val="Style6"/>
        <w:widowControl/>
        <w:spacing w:lineRule="exact" w:line="274" w:before="103"/>
        <w:ind w:right="22" w:left="14"/>
        <w:jc w:val="center"/>
        <w:rPr>
          <w:rStyle w:val="FontStyle42"/>
          <w:b/>
          <w:sz w:val="24"/>
          <w:szCs w:val="24"/>
        </w:rPr>
      </w:pPr>
      <w:r>
        <w:rPr>
          <w:rStyle w:val="FontStyle42"/>
          <w:b/>
          <w:sz w:val="24"/>
          <w:szCs w:val="24"/>
        </w:rPr>
        <w:t>za dan</w:t>
      </w:r>
      <w:r w:rsidR="00D962BD">
        <w:rPr>
          <w:rStyle w:val="FontStyle42"/>
          <w:b/>
          <w:sz w:val="24"/>
          <w:szCs w:val="24"/>
        </w:rPr>
        <w:t xml:space="preserve"> </w:t>
      </w:r>
      <w:r w:rsidR="00293211">
        <w:rPr>
          <w:rStyle w:val="FontStyle42"/>
          <w:b/>
          <w:sz w:val="24"/>
          <w:szCs w:val="24"/>
        </w:rPr>
        <w:t xml:space="preserve">6. </w:t>
      </w:r>
      <w:r w:rsidR="007F5610" w:rsidRPr="007F5610">
        <w:rPr>
          <w:rStyle w:val="FontStyle42"/>
          <w:b/>
          <w:sz w:val="24"/>
          <w:szCs w:val="24"/>
        </w:rPr>
        <w:t>studenoga 2017. u 10 sati</w:t>
      </w:r>
      <w:r w:rsidR="003E7E31" w:rsidRPr="007F5610">
        <w:rPr>
          <w:rStyle w:val="FontStyle42"/>
          <w:b/>
          <w:sz w:val="24"/>
          <w:szCs w:val="24"/>
        </w:rPr>
        <w:t xml:space="preserve"> soba</w:t>
      </w:r>
      <w:r w:rsidR="003E7E31" w:rsidRPr="003E7E31">
        <w:rPr>
          <w:rStyle w:val="FontStyle42"/>
          <w:b/>
          <w:sz w:val="24"/>
          <w:szCs w:val="24"/>
        </w:rPr>
        <w:t xml:space="preserve"> broj 2 prizemno</w:t>
      </w:r>
    </w:p>
    <w:p w:rsidRDefault="007F5610" w:rsidP="007F5610" w:rsidR="007F5610" w:rsidRPr="007F5610">
      <w:pPr>
        <w:pStyle w:val="Style6"/>
        <w:widowControl/>
        <w:spacing w:lineRule="exact" w:line="274" w:before="103"/>
        <w:ind w:right="22" w:left="14"/>
        <w:jc w:val="center"/>
        <w:rPr>
          <w:rStyle w:val="FontStyle42"/>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7F5610">
        <w:rPr>
          <w:rStyle w:val="FontStyle42"/>
          <w:sz w:val="24"/>
          <w:szCs w:val="24"/>
        </w:rPr>
        <w:t>.</w:t>
      </w:r>
      <w:r w:rsidR="00660313">
        <w:rPr>
          <w:rStyle w:val="FontStyle42"/>
          <w:sz w:val="24"/>
          <w:szCs w:val="24"/>
        </w:rPr>
        <w:t xml:space="preserve"> </w:t>
      </w:r>
      <w:r w:rsidRPr="003E7E31">
        <w:rPr>
          <w:rStyle w:val="FontStyle42"/>
          <w:sz w:val="24"/>
          <w:szCs w:val="24"/>
        </w:rPr>
        <w:t xml:space="preserve">Na </w:t>
      </w:r>
      <w:r w:rsidR="007F561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7F561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BF6984" w:rsidR="00BF6984">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7F5610">
        <w:rPr>
          <w:rStyle w:val="FontStyle42"/>
          <w:sz w:val="24"/>
          <w:szCs w:val="24"/>
        </w:rPr>
        <w:t>II.</w:t>
      </w:r>
      <w:r w:rsidRPr="003E7E31">
        <w:rPr>
          <w:rStyle w:val="FontStyle42"/>
          <w:sz w:val="24"/>
          <w:szCs w:val="24"/>
        </w:rPr>
        <w:t xml:space="preserve"> Pozivaju se vjerovnici:</w:t>
      </w:r>
    </w:p>
    <w:p w:rsidRDefault="008903AF" w:rsidP="008903AF" w:rsidR="008903AF" w:rsidRPr="000D5368">
      <w:pPr>
        <w:pStyle w:val="Style9"/>
        <w:widowControl/>
        <w:numPr>
          <w:ilvl w:val="0"/>
          <w:numId w:val="4"/>
        </w:numPr>
        <w:tabs>
          <w:tab w:pos="821" w:val="left"/>
        </w:tabs>
        <w:spacing w:lineRule="auto" w:line="240" w:before="266"/>
        <w:rPr>
          <w:rStyle w:val="FontStyle42"/>
          <w:b/>
          <w:sz w:val="24"/>
          <w:szCs w:val="24"/>
        </w:rPr>
      </w:pPr>
      <w:r>
        <w:rPr>
          <w:rStyle w:val="FontStyle42"/>
          <w:sz w:val="24"/>
          <w:szCs w:val="24"/>
        </w:rPr>
        <w:t>Republika Hrvatska, OIB: 18683136487, Ministarstvo financija – Porezna uprava, Područni ured Središnja Hrvatska,</w:t>
      </w:r>
      <w:r w:rsidR="00D15EDA">
        <w:rPr>
          <w:rStyle w:val="FontStyle42"/>
          <w:sz w:val="24"/>
          <w:szCs w:val="24"/>
        </w:rPr>
        <w:t xml:space="preserve"> </w:t>
      </w:r>
      <w:r w:rsidR="000D5368" w:rsidRPr="000D5368">
        <w:rPr>
          <w:rStyle w:val="FontStyle42"/>
          <w:b/>
          <w:sz w:val="24"/>
          <w:szCs w:val="24"/>
        </w:rPr>
        <w:t xml:space="preserve">uz </w:t>
      </w:r>
      <w:r w:rsidR="000D5368">
        <w:rPr>
          <w:rStyle w:val="FontStyle42"/>
          <w:b/>
          <w:sz w:val="24"/>
          <w:szCs w:val="24"/>
        </w:rPr>
        <w:t>dopunu plana od 2. lipnja 207.</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Erste &amp;Steiermarkische bank d.d., OIB: 23057039320, 51000 Rijeka, Jadranski trg 32,</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OTP Banka d..d, OIB: 52508873833, 23000 Zadar, Ulica domovinskog rata 3,</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Financijska agencija, OIB: 85821130368, 10000 Zagreb, Ulic grada Vukovara 70,</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Globl Guarantee OU, OIB: 14898766366, 11312 Tallinna Linn, Parnu mmt 105,</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Croatia osiguranje d.d., OIB: 26187994862, 10000 Zagreb, Vatrosl</w:t>
      </w:r>
      <w:r w:rsidR="00293211">
        <w:rPr>
          <w:rStyle w:val="FontStyle42"/>
          <w:sz w:val="24"/>
          <w:szCs w:val="24"/>
        </w:rPr>
        <w:t>a</w:t>
      </w:r>
      <w:r>
        <w:rPr>
          <w:rStyle w:val="FontStyle42"/>
          <w:sz w:val="24"/>
          <w:szCs w:val="24"/>
        </w:rPr>
        <w:t>va Jagića 33,</w:t>
      </w:r>
    </w:p>
    <w:p w:rsidRDefault="008903AF" w:rsidP="003E7E31" w:rsidR="008903AF">
      <w:pPr>
        <w:autoSpaceDE w:val="false"/>
        <w:autoSpaceDN w:val="false"/>
        <w:adjustRightInd w:val="false"/>
        <w:spacing w:lineRule="exact" w:line="274" w:after="0"/>
        <w:rPr>
          <w:rFonts w:eastAsiaTheme="minorEastAsia" w:cs="Times New Roman" w:hAnsi="Times New Roman" w:ascii="Times New Roman"/>
          <w:sz w:val="24"/>
          <w:szCs w:val="24"/>
          <w:lang w:eastAsia="hr-HR"/>
        </w:rPr>
      </w:pPr>
    </w:p>
    <w:p w:rsidRDefault="003E7E31" w:rsidP="003E7E31" w:rsidR="003E7E31">
      <w:pPr>
        <w:autoSpaceDE w:val="false"/>
        <w:autoSpaceDN w:val="false"/>
        <w:adjustRightInd w:val="false"/>
        <w:spacing w:lineRule="exact" w:line="274" w:after="0"/>
        <w:rPr>
          <w:rStyle w:val="FontStyle42"/>
          <w:sz w:val="24"/>
          <w:szCs w:val="24"/>
        </w:rPr>
      </w:pPr>
      <w:r w:rsidRPr="003E7E31">
        <w:rPr>
          <w:rFonts w:eastAsiaTheme="minorEastAsia" w:cs="Times New Roman" w:hAnsi="Times New Roman" w:ascii="Times New Roman"/>
          <w:sz w:val="24"/>
          <w:szCs w:val="24"/>
          <w:lang w:eastAsia="hr-HR"/>
        </w:rPr>
        <w:t>Na ročište se poziva :</w:t>
      </w:r>
      <w:r w:rsidR="00945ECB" w:rsidRPr="00945ECB">
        <w:rPr>
          <w:rStyle w:val="FontStyle42"/>
          <w:sz w:val="24"/>
          <w:szCs w:val="24"/>
        </w:rPr>
        <w:t xml:space="preserve"> </w:t>
      </w:r>
    </w:p>
    <w:p w:rsidRDefault="003E7E31" w:rsidP="00473D63" w:rsidR="00945ECB">
      <w:pPr>
        <w:widowControl w:val="false"/>
        <w:tabs>
          <w:tab w:pos="734" w:val="left"/>
        </w:tabs>
        <w:autoSpaceDE w:val="false"/>
        <w:autoSpaceDN w:val="false"/>
        <w:adjustRightInd w:val="false"/>
        <w:spacing w:lineRule="exact" w:line="274" w:after="0"/>
        <w:jc w:val="both"/>
        <w:rPr>
          <w:rStyle w:val="FontStyle42"/>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8903AF">
        <w:rPr>
          <w:rStyle w:val="FontStyle42"/>
          <w:sz w:val="24"/>
          <w:szCs w:val="24"/>
        </w:rPr>
        <w:t>Ilijaz Skelić</w:t>
      </w:r>
      <w:r w:rsidR="008903AF" w:rsidRPr="003E7E31">
        <w:rPr>
          <w:rStyle w:val="FontStyle42"/>
          <w:sz w:val="24"/>
          <w:szCs w:val="24"/>
        </w:rPr>
        <w:t>, OIB:</w:t>
      </w:r>
      <w:r w:rsidR="008903AF">
        <w:rPr>
          <w:rStyle w:val="FontStyle42"/>
          <w:sz w:val="24"/>
          <w:szCs w:val="24"/>
        </w:rPr>
        <w:t xml:space="preserve"> 93943413576 iz Velike Mlake, Ulica Sv. Barbare 13</w:t>
      </w:r>
      <w:r w:rsidR="008903AF" w:rsidRPr="003E7E31">
        <w:rPr>
          <w:rStyle w:val="FontStyle42"/>
          <w:sz w:val="24"/>
          <w:szCs w:val="24"/>
        </w:rPr>
        <w:t>,</w:t>
      </w:r>
    </w:p>
    <w:p w:rsidRDefault="00293211" w:rsidP="003E7E31" w:rsidR="0029321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p>
    <w:p w:rsidRDefault="006655CB"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lastRenderedPageBreak/>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 xml:space="preserve">VI. </w:t>
      </w:r>
      <w:r w:rsidR="008E5C9F">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8E5C9F" w:rsidP="008E5C9F"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4475EE" w:rsidP="00B27CFB" w:rsidR="004475E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6B6BE4" w:rsidP="006B6BE4" w:rsidR="006B6BE4">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6B6BE4" w:rsidP="006B6BE4" w:rsidR="006B6BE4" w:rsidRPr="00B27CFB">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rješenja nije dopuštena posebna žalba</w:t>
      </w:r>
      <w:r w:rsidR="008E5C9F">
        <w:rPr>
          <w:rFonts w:eastAsiaTheme="minorEastAsia" w:cs="Times New Roman" w:hAnsi="Times New Roman" w:ascii="Times New Roman"/>
          <w:sz w:val="24"/>
          <w:szCs w:val="24"/>
          <w:lang w:eastAsia="hr-HR"/>
        </w:rPr>
        <w:t>.</w:t>
      </w:r>
    </w:p>
    <w:p w:rsidRDefault="007961A5" w:rsidP="007961A5" w:rsidR="007961A5">
      <w:pPr>
        <w:rPr>
          <w:sz w:val="24"/>
          <w:szCs w:val="24"/>
        </w:rPr>
      </w:pPr>
    </w:p>
    <w:p w:rsidRDefault="00B27CFB" w:rsidP="000B15D2" w:rsidR="00B27CFB">
      <w:pPr>
        <w:pStyle w:val="Uvuenotijeloteksta"/>
        <w:tabs>
          <w:tab w:pos="270" w:val="left"/>
          <w:tab w:pos="4536" w:val="center"/>
        </w:tabs>
        <w:ind w:firstLine="0"/>
        <w:jc w:val="cente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A0E" w:rsidP="00B70F26" w:rsidR="00FD1A0E">
      <w:pPr>
        <w:spacing w:lineRule="auto" w:line="240" w:after="0"/>
      </w:pPr>
      <w:r>
        <w:separator/>
      </w:r>
    </w:p>
  </w:endnote>
  <w:endnote w:id="0" w:type="continuationSeparator">
    <w:p w:rsidRDefault="00FD1A0E" w:rsidP="00B70F26" w:rsidR="00FD1A0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A0E" w:rsidP="00B70F26" w:rsidR="00FD1A0E">
      <w:pPr>
        <w:spacing w:lineRule="auto" w:line="240" w:after="0"/>
      </w:pPr>
      <w:r>
        <w:separator/>
      </w:r>
    </w:p>
  </w:footnote>
  <w:footnote w:id="0" w:type="continuationSeparator">
    <w:p w:rsidRDefault="00FD1A0E" w:rsidP="00B70F26" w:rsidR="00FD1A0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8903AF">
      <w:rPr>
        <w:rFonts w:cs="Times New Roman" w:hAnsi="Times New Roman" w:ascii="Times New Roman"/>
        <w:sz w:val="24"/>
        <w:szCs w:val="24"/>
      </w:rPr>
      <w:t>Sp – 6</w:t>
    </w:r>
    <w:r w:rsidR="00293211">
      <w:rPr>
        <w:rFonts w:cs="Times New Roman" w:hAnsi="Times New Roman" w:ascii="Times New Roman"/>
        <w:sz w:val="24"/>
        <w:szCs w:val="24"/>
      </w:rP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2FC54B9F"/>
    <w:multiLevelType w:val="hybridMultilevel"/>
    <w:tmpl w:val="5A2A54F4"/>
    <w:lvl w:tplc="D07EF8A4"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EA16E5"/>
    <w:multiLevelType w:val="hybridMultilevel"/>
    <w:tmpl w:val="0FEAEB68"/>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684F"/>
    <w:rsid w:val="00072346"/>
    <w:rsid w:val="000D5368"/>
    <w:rsid w:val="001612F9"/>
    <w:rsid w:val="00293211"/>
    <w:rsid w:val="00317A6B"/>
    <w:rsid w:val="0033067B"/>
    <w:rsid w:val="003A4688"/>
    <w:rsid w:val="003E7E31"/>
    <w:rsid w:val="004475EE"/>
    <w:rsid w:val="00473D63"/>
    <w:rsid w:val="004A0316"/>
    <w:rsid w:val="00512076"/>
    <w:rsid w:val="005125F9"/>
    <w:rsid w:val="00537279"/>
    <w:rsid w:val="00594B3B"/>
    <w:rsid w:val="005A0EF5"/>
    <w:rsid w:val="0063110F"/>
    <w:rsid w:val="00660313"/>
    <w:rsid w:val="00664958"/>
    <w:rsid w:val="006655CB"/>
    <w:rsid w:val="00667ABA"/>
    <w:rsid w:val="006B6BE4"/>
    <w:rsid w:val="007961A5"/>
    <w:rsid w:val="007F5610"/>
    <w:rsid w:val="00880662"/>
    <w:rsid w:val="008903AF"/>
    <w:rsid w:val="008E5C9F"/>
    <w:rsid w:val="00945ECB"/>
    <w:rsid w:val="009F6BC7"/>
    <w:rsid w:val="00AA7C12"/>
    <w:rsid w:val="00B27CFB"/>
    <w:rsid w:val="00B70F26"/>
    <w:rsid w:val="00BF6984"/>
    <w:rsid w:val="00C51973"/>
    <w:rsid w:val="00D15EDA"/>
    <w:rsid w:val="00D962BD"/>
    <w:rsid w:val="00DF5512"/>
    <w:rsid w:val="00E2186C"/>
    <w:rsid w:val="00ED3986"/>
    <w:rsid w:val="00EE1300"/>
    <w:rsid w:val="00F31CEB"/>
    <w:rsid w:val="00FD1A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67ABA"/>
    <w:rPr>
      <w:color w:val="808080"/>
      <w:bdr w:space="0" w:sz="0" w:color="auto" w:val="none"/>
      <w:shd w:fill="auto" w:color="auto" w:val="clear"/>
    </w:rPr>
  </w:style>
  <w:style w:customStyle="true" w:styleId="eSPISCCParagraphDefaultFont" w:type="character">
    <w:name w:val="eSPIS_CC_Paragraph Default Font"/>
    <w:basedOn w:val="FontStyle41"/>
    <w:rsid w:val="00667ABA"/>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667ABA"/>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67ABA"/>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667ABA"/>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67ABA"/>
    <w:rPr>
      <w:color w:val="808080"/>
      <w:bdr w:color="auto" w:space="0" w:sz="0" w:val="none"/>
      <w:shd w:color="auto" w:fill="auto" w:val="clear"/>
    </w:rPr>
  </w:style>
  <w:style w:customStyle="1" w:styleId="eSPISCCParagraphDefaultFont" w:type="character">
    <w:name w:val="eSPIS_CC_Paragraph Default Font"/>
    <w:basedOn w:val="FontStyle41"/>
    <w:rsid w:val="00667ABA"/>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667ABA"/>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67ABA"/>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667ABA"/>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541</properties:Words>
  <properties:Characters>2897</properties:Characters>
  <properties:Lines>67</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2017-09-06T07:20:00Z</dcterms:created>
  <dc:creator>Marija Brozović</dc:creator>
  <cp:lastModifiedBy>wsadmin</cp:lastModifiedBy>
  <cp:lastPrinted>2017-09-04T11:13:00Z</cp:lastPrinted>
  <dcterms:modified xmlns:xsi="http://www.w3.org/2001/XMLSchema-instance" xsi:type="dcterms:W3CDTF">2017-09-06T07:29:00Z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OTP banka Hrvatska dioničko društvo</vt:lpwstr>
  </prop:property>
  <prop:property name="CC_coloring" pid="4" fmtid="{D5CDD505-2E9C-101B-9397-08002B2CF9AE}">
    <vt:bool>false</vt:bool>
  </prop:property>
  <prop:property name="BrojStranica" pid="5" fmtid="{D5CDD505-2E9C-101B-9397-08002B2CF9AE}">
    <vt:i4>2</vt:i4>
  </prop:property>
</prop:Properties>
</file>