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6650" w14:paraId="b0f6650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651EEB" w:rsidRPr="0076179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 w:rsidRPr="00651EEB"/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97149C">
        <w:t xml:space="preserve"> </w:t>
      </w:r>
      <w:r w:rsidR="0097149C" w:rsidRPr="00F0237A">
        <w:t>PROIZVODNO USLUŽNA ZADRUGA IN GRADNJA</w:t>
      </w:r>
      <w:r w:rsidR="0097149C">
        <w:t xml:space="preserve"> u stečaju</w:t>
      </w:r>
      <w:r w:rsidR="0097149C" w:rsidRPr="00F0237A">
        <w:t>, Ivana Mažuranića 8, Podravske Sesvete, OIB: 86198632160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97149C">
        <w:t>4. srpnja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58270C">
        <w:t>5</w:t>
      </w:r>
      <w:r w:rsidR="0097149C">
        <w:t xml:space="preserve">. srpnja </w:t>
      </w:r>
      <w:r w:rsidR="00EC198B">
        <w:t>2017</w:t>
      </w:r>
      <w:r w:rsidR="001330C0">
        <w:t>.</w:t>
      </w:r>
    </w:p>
    <w:p w:rsidRDefault="00EC198B" w:rsidP="00234CDB" w:rsidR="00EC198B">
      <w:pPr>
        <w:jc w:val="both"/>
        <w:rPr>
          <w:sz w:val="22"/>
        </w:rPr>
      </w:pPr>
    </w:p>
    <w:p w:rsidRDefault="00651EEB" w:rsidP="00234CDB" w:rsidR="00651EE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97149C">
        <w:t xml:space="preserve"> </w:t>
      </w:r>
      <w:r w:rsidR="0097149C" w:rsidRPr="00F0237A">
        <w:t>PROIZVODNO USLUŽNA ZADRUGA IN GRADNJA</w:t>
      </w:r>
      <w:r w:rsidR="0097149C">
        <w:t xml:space="preserve"> u stečaju</w:t>
      </w:r>
      <w:r w:rsidR="0097149C" w:rsidRPr="00F0237A">
        <w:t>, Ivana Mažuranića 8, Podravske Sesvete, OIB: 86198632160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651EEB" w:rsidP="001B038F" w:rsidR="00651EEB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1B038F" w:rsidR="001B038F">
      <w:pPr>
        <w:rPr>
          <w:b/>
        </w:rPr>
      </w:pPr>
    </w:p>
    <w:p w:rsidRDefault="00651EEB" w:rsidP="005A0DA0" w:rsidR="00651EEB">
      <w:pPr>
        <w:rPr>
          <w:b/>
          <w:bCs/>
        </w:rPr>
      </w:pPr>
    </w:p>
    <w:tbl>
      <w:tblPr>
        <w:tblStyle w:val="Reetkatablice"/>
        <w:tblW w:type="dxa" w:w="9880"/>
        <w:jc w:val="center"/>
        <w:tblLayout w:type="fixed"/>
        <w:tblLook w:val="04A0" w:noVBand="1" w:noHBand="0" w:lastColumn="0" w:firstColumn="1" w:lastRow="0" w:firstRow="1"/>
      </w:tblPr>
      <w:tblGrid>
        <w:gridCol w:w="847"/>
        <w:gridCol w:w="2416"/>
        <w:gridCol w:w="1985"/>
        <w:gridCol w:w="2320"/>
        <w:gridCol w:w="2312"/>
      </w:tblGrid>
      <w:tr w:rsidTr="001E2FE6" w:rsidR="0097149C" w:rsidRPr="009D2464">
        <w:trPr>
          <w:trHeight w:val="900"/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7149C" w:rsidP="00BE704E" w:rsidR="0097149C" w:rsidRPr="009D2464">
            <w:pPr>
              <w:jc w:val="center"/>
              <w:rPr>
                <w:b/>
                <w:bCs/>
              </w:rPr>
            </w:pPr>
            <w:r w:rsidRPr="009D2464">
              <w:rPr>
                <w:b/>
                <w:bCs/>
              </w:rPr>
              <w:t>R.br. Prijave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97149C" w:rsidP="00BE704E" w:rsidR="0097149C" w:rsidRPr="009D2464">
            <w:pPr>
              <w:jc w:val="center"/>
              <w:rPr>
                <w:b/>
                <w:bCs/>
              </w:rPr>
            </w:pPr>
            <w:r w:rsidRPr="009D2464">
              <w:rPr>
                <w:b/>
                <w:bCs/>
              </w:rPr>
              <w:t>Naziv i adresa vjerovnika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97149C" w:rsidP="0097149C" w:rsidR="0097149C" w:rsidRPr="009D2464">
            <w:pPr>
              <w:jc w:val="center"/>
              <w:rPr>
                <w:b/>
                <w:bCs/>
              </w:rPr>
            </w:pPr>
            <w:r w:rsidRPr="009D2464">
              <w:rPr>
                <w:b/>
                <w:bCs/>
              </w:rPr>
              <w:t>Osnov</w:t>
            </w:r>
            <w:r w:rsidRPr="009D2464">
              <w:rPr>
                <w:b/>
                <w:bCs/>
              </w:rPr>
              <w:br/>
              <w:t>tražbine</w:t>
            </w:r>
          </w:p>
        </w:tc>
        <w:tc>
          <w:tcPr>
            <w:tcW w:type="dxa" w:w="2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97149C" w:rsidP="0097149C" w:rsidR="0097149C" w:rsidRPr="009D2464">
            <w:pPr>
              <w:jc w:val="center"/>
              <w:rPr>
                <w:b/>
                <w:bCs/>
              </w:rPr>
            </w:pPr>
            <w:r w:rsidRPr="009D2464">
              <w:rPr>
                <w:b/>
                <w:bCs/>
              </w:rPr>
              <w:t xml:space="preserve">Iznos </w:t>
            </w:r>
            <w:r w:rsidRPr="009D2464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2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97149C" w:rsidP="0097149C" w:rsidR="0097149C" w:rsidRPr="009D2464">
            <w:pPr>
              <w:jc w:val="center"/>
              <w:rPr>
                <w:b/>
                <w:bCs/>
              </w:rPr>
            </w:pPr>
            <w:r w:rsidRPr="009D2464">
              <w:rPr>
                <w:b/>
                <w:bCs/>
              </w:rPr>
              <w:t>Iznos priznate tražbine</w:t>
            </w:r>
          </w:p>
        </w:tc>
      </w:tr>
      <w:tr w:rsidTr="001E2FE6" w:rsidR="0097149C" w:rsidRPr="009D2464">
        <w:trPr>
          <w:trHeight w:val="1212"/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t>1.</w:t>
            </w:r>
          </w:p>
        </w:tc>
        <w:tc>
          <w:tcPr>
            <w:tcW w:type="dxa" w:w="2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49C" w:rsidP="00BE704E" w:rsidR="0097149C" w:rsidRPr="009D2464">
            <w:r>
              <w:t>REPUBLIKA HRVATSKA</w:t>
            </w:r>
            <w:r w:rsidRPr="009D2464">
              <w:t xml:space="preserve"> - Ministarstvo financija, Porezna uprava, Područni ured Sjeverna Hrvatska,                            OIB 52634238587</w:t>
            </w:r>
          </w:p>
        </w:tc>
        <w:tc>
          <w:tcPr>
            <w:tcW w:type="dxa" w:w="19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porezi i doprinosi iz i na plaće radnika</w:t>
            </w:r>
          </w:p>
        </w:tc>
        <w:tc>
          <w:tcPr>
            <w:tcW w:type="dxa" w:w="2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330.571,60</w:t>
            </w:r>
          </w:p>
        </w:tc>
        <w:tc>
          <w:tcPr>
            <w:tcW w:type="dxa" w:w="23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330.571,60</w:t>
            </w:r>
          </w:p>
        </w:tc>
      </w:tr>
      <w:tr w:rsidTr="001E2FE6" w:rsidR="0097149C" w:rsidRPr="009D2464">
        <w:trPr>
          <w:trHeight w:val="854"/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t>2.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49C" w:rsidP="00BE704E" w:rsidR="0097149C" w:rsidRPr="009D2464">
            <w:r w:rsidRPr="009D2464">
              <w:t xml:space="preserve">Šimunić Sanja, Podravske Sesvete, Ivana Mažuranića 8, OIB:77965364286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neisplaćene plaće od 2016. i dio 2017., otpremnina</w:t>
            </w:r>
          </w:p>
        </w:tc>
        <w:tc>
          <w:tcPr>
            <w:tcW w:type="dxa" w:w="2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49.826,80</w:t>
            </w:r>
          </w:p>
        </w:tc>
        <w:tc>
          <w:tcPr>
            <w:tcW w:type="dxa" w:w="2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49.826,80</w:t>
            </w:r>
          </w:p>
        </w:tc>
      </w:tr>
      <w:tr w:rsidTr="001E2FE6" w:rsidR="0097149C" w:rsidRPr="009D2464">
        <w:trPr>
          <w:trHeight w:val="444"/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t>3.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49C" w:rsidP="00BE704E" w:rsidR="0097149C" w:rsidRPr="009D2464">
            <w:r w:rsidRPr="009D2464">
              <w:t xml:space="preserve">Štefec Stjepan,Podravske Sesvete, Ivana Mažuranića 8, OIB: 95338690571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neisplaćene plaće od 2016. i dio 2017., otpremnina</w:t>
            </w:r>
          </w:p>
        </w:tc>
        <w:tc>
          <w:tcPr>
            <w:tcW w:type="dxa" w:w="2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50.918,80</w:t>
            </w:r>
          </w:p>
        </w:tc>
        <w:tc>
          <w:tcPr>
            <w:tcW w:type="dxa" w:w="2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50.918,80</w:t>
            </w:r>
          </w:p>
        </w:tc>
      </w:tr>
      <w:tr w:rsidTr="001E2FE6" w:rsidR="0097149C" w:rsidRPr="009D2464">
        <w:trPr>
          <w:trHeight w:val="838"/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lastRenderedPageBreak/>
              <w:t>4.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149C" w:rsidP="00BE704E" w:rsidR="0097149C" w:rsidRPr="009D2464">
            <w:r w:rsidRPr="009D2464">
              <w:t>Bratanović Krunoslav,Podravske Sesvete, Braće Radića 15, OIB: 86952887540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Pravomoćna i ovršna presuda dana 23.02.2016. za neisplaćene plaće sa zakonskim zateznim kamatama do isplate</w:t>
            </w:r>
          </w:p>
        </w:tc>
        <w:tc>
          <w:tcPr>
            <w:tcW w:type="dxa" w:w="2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80.314,12</w:t>
            </w:r>
          </w:p>
        </w:tc>
        <w:tc>
          <w:tcPr>
            <w:tcW w:type="dxa" w:w="2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149C" w:rsidP="0097149C" w:rsidR="0097149C" w:rsidRPr="009D2464">
            <w:pPr>
              <w:jc w:val="center"/>
            </w:pPr>
            <w:r w:rsidRPr="009D2464">
              <w:t>80.314,12</w:t>
            </w:r>
          </w:p>
        </w:tc>
      </w:tr>
    </w:tbl>
    <w:p w:rsidRDefault="00651EEB" w:rsidP="005A0DA0" w:rsidR="00651EEB">
      <w:pPr>
        <w:rPr>
          <w:b/>
          <w:bCs/>
        </w:rPr>
      </w:pPr>
    </w:p>
    <w:p w:rsidRDefault="0097149C" w:rsidP="005A0DA0" w:rsidR="0097149C">
      <w:pPr>
        <w:rPr>
          <w:b/>
          <w:bCs/>
        </w:rPr>
      </w:pPr>
    </w:p>
    <w:p w:rsidRDefault="000871D3" w:rsidP="005A0DA0" w:rsidR="000871D3">
      <w:pPr>
        <w:rPr>
          <w:b/>
          <w:bCs/>
        </w:rPr>
      </w:pPr>
    </w:p>
    <w:p w:rsidRDefault="00651EEB" w:rsidP="005A0DA0" w:rsidR="00651EEB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97149C" w:rsidP="0097149C" w:rsidR="0097149C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</w:t>
      </w:r>
      <w:r>
        <w:rPr>
          <w:b/>
          <w:bCs/>
        </w:rPr>
        <w:t>I DJELOMIČNO</w:t>
      </w:r>
      <w:r w:rsidRPr="00A951C6">
        <w:rPr>
          <w:b/>
          <w:bCs/>
        </w:rPr>
        <w:t xml:space="preserve"> PRIZNATE </w:t>
      </w:r>
      <w:r>
        <w:rPr>
          <w:b/>
          <w:bCs/>
        </w:rPr>
        <w:t xml:space="preserve">I OSPORENE </w:t>
      </w:r>
      <w:r w:rsidRPr="00A951C6">
        <w:rPr>
          <w:b/>
          <w:bCs/>
        </w:rPr>
        <w:t xml:space="preserve">TRAŽBINE   </w:t>
      </w:r>
    </w:p>
    <w:p w:rsidRDefault="005A0DA0" w:rsidP="005A0DA0" w:rsidR="005A0DA0">
      <w:pPr>
        <w:tabs>
          <w:tab w:pos="5400" w:val="left"/>
        </w:tabs>
        <w:rPr>
          <w:b/>
          <w:bCs/>
        </w:rPr>
      </w:pPr>
    </w:p>
    <w:p w:rsidRDefault="0097149C" w:rsidR="0097149C">
      <w:pPr>
        <w:rPr>
          <w:b/>
        </w:rPr>
      </w:pPr>
    </w:p>
    <w:p w:rsidRDefault="00EC198B" w:rsidP="001A28FA" w:rsidR="00EC198B">
      <w:pPr>
        <w:jc w:val="both"/>
      </w:pPr>
    </w:p>
    <w:tbl>
      <w:tblPr>
        <w:tblStyle w:val="Reetkatablice"/>
        <w:tblW w:type="dxa" w:w="10060"/>
        <w:jc w:val="center"/>
        <w:tblLayout w:type="fixed"/>
        <w:tblLook w:val="04A0" w:noVBand="1" w:noHBand="0" w:lastColumn="0" w:firstColumn="1" w:lastRow="0" w:firstRow="1"/>
      </w:tblPr>
      <w:tblGrid>
        <w:gridCol w:w="964"/>
        <w:gridCol w:w="2508"/>
        <w:gridCol w:w="1984"/>
        <w:gridCol w:w="1627"/>
        <w:gridCol w:w="1492"/>
        <w:gridCol w:w="1485"/>
      </w:tblGrid>
      <w:tr w:rsidTr="0097149C" w:rsidR="0097149C" w:rsidRPr="009D2464">
        <w:trPr>
          <w:trHeight w:val="900"/>
          <w:jc w:val="center"/>
        </w:trPr>
        <w:tc>
          <w:tcPr>
            <w:tcW w:type="dxa" w:w="964"/>
            <w:shd w:themeFillShade="BF" w:themeFill="background1" w:fill="BFBFBF" w:color="auto" w:val="clear"/>
            <w:hideMark/>
          </w:tcPr>
          <w:p w:rsidRDefault="0097149C" w:rsidP="00BE704E" w:rsidR="0097149C" w:rsidRPr="009D2464">
            <w:pPr>
              <w:jc w:val="center"/>
              <w:rPr>
                <w:b/>
                <w:bCs/>
              </w:rPr>
            </w:pPr>
            <w:r w:rsidRPr="009D2464">
              <w:rPr>
                <w:b/>
                <w:bCs/>
              </w:rPr>
              <w:t>br. prijave</w:t>
            </w:r>
          </w:p>
        </w:tc>
        <w:tc>
          <w:tcPr>
            <w:tcW w:type="dxa" w:w="2508"/>
            <w:shd w:themeFillShade="BF" w:themeFill="background1" w:fill="BFBFBF" w:color="auto" w:val="clear"/>
            <w:noWrap/>
            <w:hideMark/>
          </w:tcPr>
          <w:p w:rsidRDefault="0097149C" w:rsidP="00BE704E" w:rsidR="0097149C" w:rsidRPr="009D2464">
            <w:pPr>
              <w:jc w:val="center"/>
              <w:rPr>
                <w:b/>
                <w:bCs/>
              </w:rPr>
            </w:pPr>
            <w:r w:rsidRPr="009D2464">
              <w:rPr>
                <w:b/>
                <w:bCs/>
              </w:rPr>
              <w:t>Naziv i adresa vjerovnika</w:t>
            </w:r>
          </w:p>
        </w:tc>
        <w:tc>
          <w:tcPr>
            <w:tcW w:type="dxa" w:w="1984"/>
            <w:shd w:themeFillShade="BF" w:themeFill="background1" w:fill="BFBFBF" w:color="auto" w:val="clear"/>
            <w:vAlign w:val="center"/>
            <w:hideMark/>
          </w:tcPr>
          <w:p w:rsidRDefault="0097149C" w:rsidP="0097149C" w:rsidR="0097149C" w:rsidRPr="009D2464">
            <w:pPr>
              <w:jc w:val="center"/>
              <w:rPr>
                <w:b/>
                <w:bCs/>
              </w:rPr>
            </w:pPr>
            <w:r w:rsidRPr="009D2464">
              <w:rPr>
                <w:b/>
                <w:bCs/>
              </w:rPr>
              <w:t>Osnov</w:t>
            </w:r>
            <w:r w:rsidRPr="009D2464">
              <w:rPr>
                <w:b/>
                <w:bCs/>
              </w:rPr>
              <w:br/>
              <w:t>tražbine</w:t>
            </w:r>
          </w:p>
        </w:tc>
        <w:tc>
          <w:tcPr>
            <w:tcW w:type="dxa" w:w="1627"/>
            <w:shd w:themeFillShade="BF" w:themeFill="background1" w:fill="BFBFBF" w:color="auto" w:val="clear"/>
            <w:vAlign w:val="center"/>
            <w:hideMark/>
          </w:tcPr>
          <w:p w:rsidRDefault="0097149C" w:rsidP="0097149C" w:rsidR="0097149C" w:rsidRPr="009D2464">
            <w:pPr>
              <w:jc w:val="center"/>
              <w:rPr>
                <w:b/>
                <w:bCs/>
              </w:rPr>
            </w:pPr>
            <w:r w:rsidRPr="009D2464">
              <w:rPr>
                <w:b/>
                <w:bCs/>
              </w:rPr>
              <w:t xml:space="preserve">Iznos </w:t>
            </w:r>
            <w:r w:rsidRPr="009D2464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492"/>
            <w:shd w:themeFillShade="BF" w:themeFill="background1" w:fill="BFBFBF" w:color="auto" w:val="clear"/>
            <w:vAlign w:val="center"/>
            <w:hideMark/>
          </w:tcPr>
          <w:p w:rsidRDefault="0097149C" w:rsidP="0097149C" w:rsidR="0097149C" w:rsidRPr="009D2464">
            <w:pPr>
              <w:jc w:val="center"/>
              <w:rPr>
                <w:b/>
                <w:bCs/>
              </w:rPr>
            </w:pPr>
            <w:r w:rsidRPr="009D2464">
              <w:rPr>
                <w:b/>
                <w:bCs/>
              </w:rPr>
              <w:t>Iznos priznate tražbine</w:t>
            </w:r>
          </w:p>
        </w:tc>
        <w:tc>
          <w:tcPr>
            <w:tcW w:type="dxa" w:w="1485"/>
            <w:shd w:themeFillShade="BF" w:themeFill="background1" w:fill="BFBFBF" w:color="auto" w:val="clear"/>
            <w:vAlign w:val="center"/>
            <w:hideMark/>
          </w:tcPr>
          <w:p w:rsidRDefault="0097149C" w:rsidP="0097149C" w:rsidR="0097149C" w:rsidRPr="009D2464">
            <w:pPr>
              <w:jc w:val="center"/>
              <w:rPr>
                <w:b/>
                <w:bCs/>
              </w:rPr>
            </w:pPr>
            <w:r w:rsidRPr="009D2464">
              <w:rPr>
                <w:b/>
                <w:bCs/>
              </w:rPr>
              <w:t>Iznos osporene tražbine</w:t>
            </w:r>
          </w:p>
        </w:tc>
      </w:tr>
      <w:tr w:rsidTr="0097149C" w:rsidR="0097149C" w:rsidRPr="009D2464">
        <w:trPr>
          <w:trHeight w:val="814"/>
          <w:jc w:val="center"/>
        </w:trPr>
        <w:tc>
          <w:tcPr>
            <w:tcW w:type="dxa" w:w="964"/>
            <w:noWrap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t>1.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49C" w:rsidP="00BE704E" w:rsidR="0097149C" w:rsidRPr="009D2464">
            <w:r w:rsidRPr="009D2464">
              <w:t>VIP net d.o.o., Zagreb, Vrtni put 1,               OIB: 29524210204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49C" w:rsidP="0097149C" w:rsidR="0097149C" w:rsidRPr="009D2464">
            <w:pPr>
              <w:jc w:val="center"/>
              <w:rPr>
                <w:lang w:val="de-AT"/>
              </w:rPr>
            </w:pPr>
            <w:r w:rsidRPr="009D2464">
              <w:rPr>
                <w:lang w:val="de-AT"/>
              </w:rPr>
              <w:t>otvorene stavke, računi,troškovi opomene po računu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1.289,96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1.289,96</w:t>
            </w:r>
          </w:p>
        </w:tc>
        <w:tc>
          <w:tcPr>
            <w:tcW w:type="dxa" w:w="1485"/>
            <w:noWrap/>
            <w:vAlign w:val="center"/>
          </w:tcPr>
          <w:p w:rsidRDefault="0097149C" w:rsidP="0097149C" w:rsidR="0097149C" w:rsidRPr="009D2464">
            <w:pPr>
              <w:jc w:val="center"/>
            </w:pPr>
          </w:p>
        </w:tc>
      </w:tr>
      <w:tr w:rsidTr="0097149C" w:rsidR="0097149C" w:rsidRPr="009D2464">
        <w:trPr>
          <w:trHeight w:val="854"/>
          <w:jc w:val="center"/>
        </w:trPr>
        <w:tc>
          <w:tcPr>
            <w:tcW w:type="dxa" w:w="964"/>
            <w:noWrap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t>2.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49C" w:rsidP="00BE704E" w:rsidR="0097149C" w:rsidRPr="009D2464">
            <w:r w:rsidRPr="009D2464">
              <w:t>PODRAVSKA BANKA d.d., Koprivnica, Opatička 3, OIB: 97326283154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naknada po žiro računu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1.867,50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1.867,50</w:t>
            </w:r>
          </w:p>
        </w:tc>
        <w:tc>
          <w:tcPr>
            <w:tcW w:type="dxa" w:w="1485"/>
            <w:noWrap/>
            <w:vAlign w:val="center"/>
          </w:tcPr>
          <w:p w:rsidRDefault="0097149C" w:rsidP="0097149C" w:rsidR="0097149C" w:rsidRPr="009D2464">
            <w:pPr>
              <w:jc w:val="center"/>
            </w:pPr>
          </w:p>
        </w:tc>
      </w:tr>
      <w:tr w:rsidTr="0097149C" w:rsidR="0097149C" w:rsidRPr="009D2464">
        <w:trPr>
          <w:trHeight w:val="838"/>
          <w:jc w:val="center"/>
        </w:trPr>
        <w:tc>
          <w:tcPr>
            <w:tcW w:type="dxa" w:w="964"/>
            <w:noWrap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t>3.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49C" w:rsidP="00BE704E" w:rsidR="0097149C" w:rsidRPr="009D2464">
            <w:r w:rsidRPr="009D2464">
              <w:t>SPECIJALISTIČKA INTERNISTIČKA ORDINACIJA Gordana Kotur, Pitomača, Braće Radića 6, OIB: 84256705421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ulaganja u poslovni prostor (ponude, računi,)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64.705,57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64.705,57</w:t>
            </w:r>
          </w:p>
        </w:tc>
        <w:tc>
          <w:tcPr>
            <w:tcW w:type="dxa" w:w="1485"/>
            <w:noWrap/>
            <w:vAlign w:val="center"/>
          </w:tcPr>
          <w:p w:rsidRDefault="0097149C" w:rsidP="0097149C" w:rsidR="0097149C" w:rsidRPr="009D2464">
            <w:pPr>
              <w:jc w:val="center"/>
            </w:pPr>
          </w:p>
        </w:tc>
      </w:tr>
      <w:tr w:rsidTr="0097149C" w:rsidR="0097149C" w:rsidRPr="009D2464">
        <w:trPr>
          <w:trHeight w:val="836"/>
          <w:jc w:val="center"/>
        </w:trPr>
        <w:tc>
          <w:tcPr>
            <w:tcW w:type="dxa" w:w="964"/>
            <w:noWrap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t>4.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49C" w:rsidP="00BE704E" w:rsidR="0097149C" w:rsidRPr="009D2464">
            <w:r w:rsidRPr="009D2464">
              <w:t xml:space="preserve">HRVATSKE </w:t>
            </w:r>
            <w:r>
              <w:t>VODE Vodnogospodarski odjel za M</w:t>
            </w:r>
            <w:r w:rsidRPr="009D2464">
              <w:t>uru i gornju Dravu, Varaždin, Međimurska 26 b, OIB: 28921383001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Rješenja o ovrsi, financijske kartice, obračun zatezne kamate,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6.158,54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6.158,54</w:t>
            </w:r>
          </w:p>
        </w:tc>
        <w:tc>
          <w:tcPr>
            <w:tcW w:type="dxa" w:w="1485"/>
            <w:noWrap/>
            <w:vAlign w:val="center"/>
          </w:tcPr>
          <w:p w:rsidRDefault="0097149C" w:rsidP="0097149C" w:rsidR="0097149C" w:rsidRPr="009D2464">
            <w:pPr>
              <w:jc w:val="center"/>
            </w:pPr>
          </w:p>
        </w:tc>
      </w:tr>
      <w:tr w:rsidTr="0097149C" w:rsidR="0097149C" w:rsidRPr="009D2464">
        <w:trPr>
          <w:trHeight w:val="1035"/>
          <w:jc w:val="center"/>
        </w:trPr>
        <w:tc>
          <w:tcPr>
            <w:tcW w:type="dxa" w:w="964"/>
            <w:noWrap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t>5.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49C" w:rsidP="00BE704E" w:rsidR="0097149C" w:rsidRPr="009D2464">
            <w:r w:rsidRPr="009D2464">
              <w:t>HRVATSKO DRUŠTVO SKLADATELJA, Zagreb, Berislavićeva 9, OIB: 5668956985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naknada za javno korištenje glazbe za razdoblje od  01.10.2012 do 31.03.2014.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3.122,84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227,98</w:t>
            </w:r>
          </w:p>
        </w:tc>
        <w:tc>
          <w:tcPr>
            <w:tcW w:type="dxa" w:w="1485"/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>
              <w:t>2.894,86</w:t>
            </w:r>
          </w:p>
        </w:tc>
      </w:tr>
      <w:tr w:rsidTr="0097149C" w:rsidR="0097149C" w:rsidRPr="009D2464">
        <w:trPr>
          <w:trHeight w:val="1035"/>
          <w:jc w:val="center"/>
        </w:trPr>
        <w:tc>
          <w:tcPr>
            <w:tcW w:type="dxa" w:w="964"/>
            <w:noWrap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lastRenderedPageBreak/>
              <w:t>6.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49C" w:rsidP="00BE704E" w:rsidR="0097149C" w:rsidRPr="009D2464">
            <w:r>
              <w:t>REPUBLIKA HRVATSKA</w:t>
            </w:r>
            <w:r w:rsidRPr="009D2464">
              <w:t xml:space="preserve"> - Ministarstvo financija, Porezna uprava, Područni ured Sjeverna Hrvatska, OIB 52634238587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49C" w:rsidP="0097149C" w:rsidR="0097149C" w:rsidRPr="009D2464">
            <w:pPr>
              <w:jc w:val="center"/>
              <w:rPr>
                <w:lang w:val="de-AT"/>
              </w:rPr>
            </w:pPr>
            <w:r w:rsidRPr="009D2464">
              <w:rPr>
                <w:lang w:val="de-AT"/>
              </w:rPr>
              <w:t>porezi, članarine, kamate, novčane kazne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244.898,46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244.898,46</w:t>
            </w:r>
          </w:p>
        </w:tc>
        <w:tc>
          <w:tcPr>
            <w:tcW w:type="dxa" w:w="1485"/>
            <w:noWrap/>
            <w:vAlign w:val="center"/>
          </w:tcPr>
          <w:p w:rsidRDefault="0097149C" w:rsidP="0097149C" w:rsidR="0097149C" w:rsidRPr="009D2464">
            <w:pPr>
              <w:jc w:val="center"/>
            </w:pPr>
          </w:p>
        </w:tc>
      </w:tr>
      <w:tr w:rsidTr="0097149C" w:rsidR="0097149C" w:rsidRPr="009D2464">
        <w:trPr>
          <w:trHeight w:val="1035"/>
          <w:jc w:val="center"/>
        </w:trPr>
        <w:tc>
          <w:tcPr>
            <w:tcW w:type="dxa" w:w="964"/>
            <w:noWrap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t>7.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49C" w:rsidP="00BE704E" w:rsidR="0097149C" w:rsidRPr="009D2464">
            <w:r w:rsidRPr="009D2464">
              <w:t>HEP ELEKTRA d.o.o., Zagreb, ulica grada Vukovara 37, OIB: 43965974818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računi, ispis otvorenih stavaka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3.476,33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3.476,33</w:t>
            </w:r>
          </w:p>
        </w:tc>
        <w:tc>
          <w:tcPr>
            <w:tcW w:type="dxa" w:w="1485"/>
            <w:noWrap/>
            <w:vAlign w:val="center"/>
          </w:tcPr>
          <w:p w:rsidRDefault="0097149C" w:rsidP="0097149C" w:rsidR="0097149C" w:rsidRPr="009D2464">
            <w:pPr>
              <w:jc w:val="center"/>
            </w:pPr>
          </w:p>
        </w:tc>
      </w:tr>
      <w:tr w:rsidTr="0097149C" w:rsidR="0097149C" w:rsidRPr="009D2464">
        <w:trPr>
          <w:trHeight w:val="849"/>
          <w:jc w:val="center"/>
        </w:trPr>
        <w:tc>
          <w:tcPr>
            <w:tcW w:type="dxa" w:w="964"/>
            <w:noWrap/>
          </w:tcPr>
          <w:p w:rsidRDefault="0097149C" w:rsidP="00BE704E" w:rsidR="0097149C" w:rsidRPr="009D2464">
            <w:pPr>
              <w:spacing w:lineRule="auto" w:line="288"/>
              <w:jc w:val="center"/>
            </w:pPr>
            <w:r w:rsidRPr="009D2464">
              <w:t>8.</w:t>
            </w:r>
          </w:p>
        </w:tc>
        <w:tc>
          <w:tcPr>
            <w:tcW w:type="dxa" w:w="2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49C" w:rsidP="00BE704E" w:rsidR="0097149C" w:rsidRPr="009D2464">
            <w:pPr>
              <w:rPr>
                <w:lang w:val="de-AT"/>
              </w:rPr>
            </w:pPr>
            <w:r w:rsidRPr="009D2464">
              <w:rPr>
                <w:lang w:val="de-AT"/>
              </w:rPr>
              <w:t>ERSTE &amp; STEIERMARKISCHE BANK d.d., Rijeka, Jadranski trg 3a, OIB: 23057039320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7149C" w:rsidP="0097149C" w:rsidR="0097149C" w:rsidRPr="009D2464">
            <w:pPr>
              <w:jc w:val="center"/>
              <w:rPr>
                <w:lang w:val="de-AT"/>
              </w:rPr>
            </w:pPr>
            <w:r w:rsidRPr="009D2464">
              <w:rPr>
                <w:lang w:val="de-AT"/>
              </w:rPr>
              <w:t>Ugovor o kreditu br. 5106105055 od 16.06.2011., Aneks broj 1 Ugovora od 23.04.2012. , Aneks br.2 Ugovora od 21.01.2013.</w:t>
            </w:r>
          </w:p>
        </w:tc>
        <w:tc>
          <w:tcPr>
            <w:tcW w:type="dxa" w:w="1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3.516.587,18</w:t>
            </w:r>
          </w:p>
        </w:tc>
        <w:tc>
          <w:tcPr>
            <w:tcW w:type="dxa" w:w="1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9C" w:rsidP="0097149C" w:rsidR="0097149C" w:rsidRPr="009D2464">
            <w:pPr>
              <w:jc w:val="center"/>
            </w:pPr>
            <w:r w:rsidRPr="009D2464">
              <w:t>3.516.587,18</w:t>
            </w:r>
          </w:p>
        </w:tc>
        <w:tc>
          <w:tcPr>
            <w:tcW w:type="dxa" w:w="1485"/>
            <w:noWrap/>
            <w:vAlign w:val="center"/>
          </w:tcPr>
          <w:p w:rsidRDefault="0097149C" w:rsidP="0097149C" w:rsidR="0097149C" w:rsidRPr="009D2464">
            <w:pPr>
              <w:jc w:val="center"/>
            </w:pPr>
          </w:p>
        </w:tc>
      </w:tr>
    </w:tbl>
    <w:p w:rsidRDefault="00EC198B" w:rsidP="001A28FA" w:rsidR="00EC198B">
      <w:pPr>
        <w:jc w:val="both"/>
      </w:pPr>
    </w:p>
    <w:p w:rsidRDefault="00833846" w:rsidP="001A28FA" w:rsidR="00833846">
      <w:pPr>
        <w:jc w:val="both"/>
      </w:pPr>
    </w:p>
    <w:p w:rsidRDefault="00152FEE" w:rsidP="00152FEE" w:rsidR="00152FEE">
      <w:pPr>
        <w:jc w:val="both"/>
      </w:pPr>
      <w:r w:rsidRPr="00152FEE">
        <w:rPr>
          <w:b/>
        </w:rPr>
        <w:t>III/</w:t>
      </w:r>
      <w:r>
        <w:rPr>
          <w:b/>
        </w:rPr>
        <w:t xml:space="preserve"> </w:t>
      </w:r>
      <w:r>
        <w:t xml:space="preserve">Vjerovnik HRVATSKO DRUŠTVO SKLADATELJA, Zagreb, Berislavićeva 9, OIB: </w:t>
      </w:r>
      <w:r w:rsidRPr="009D2464">
        <w:t>5668956985</w:t>
      </w:r>
      <w:r>
        <w:t xml:space="preserve">, čija je tražbina u cijelosti osporena upućuje se na pokretanje parnice protiv stečajnog dužnika, radi utvrđivanja osporenog iznosa tražbine i to , za iznos tražbine od </w:t>
      </w:r>
      <w:r w:rsidR="001E2FE6">
        <w:t>2.894,86</w:t>
      </w:r>
      <w:r>
        <w:t xml:space="preserve"> kn, u roku od 8 dana od dana pravomoćnosti ovog rješenja, odnosno primitka drugostupanjske odluke, jer će se u protivnom smatrati da je odustao od prava na vođenje parnice. Protiv ovog rješenja pravo na žalbu ima svaki vjerovnik u dijelu koji se tiče njegove prijavljene tražbine, odnosno tražbine koju je osporio i stečajni upravitelj. Ukoliko je ovaj vjerovnik već pokrenuo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vjerovnik osporene tražbine koji je upućen na parnicu ne predloži nastavak parnice u roku od 8 dana od pravomoćnosti rješenja o upućivanju na parnicu odnosno primitka drugostupanjske odluke, smatrati će se da je odustao od prava na vođenje parnice.</w:t>
      </w:r>
    </w:p>
    <w:p w:rsidRDefault="00152FEE" w:rsidP="00152FEE" w:rsidR="00152FEE">
      <w:pPr>
        <w:jc w:val="both"/>
      </w:pPr>
    </w:p>
    <w:p w:rsidRDefault="00152FEE" w:rsidP="00152FEE" w:rsidR="00152FEE">
      <w:pPr>
        <w:jc w:val="both"/>
        <w:rPr>
          <w:b/>
        </w:rPr>
      </w:pPr>
      <w:r>
        <w:rPr>
          <w:b/>
        </w:rPr>
        <w:t xml:space="preserve">IV. </w:t>
      </w:r>
      <w:r>
        <w:t>Ovo rješenje objaviti će se na mrežnoj stranici e-Oglasna ploča suda.</w:t>
      </w:r>
    </w:p>
    <w:p w:rsidRDefault="0097149C" w:rsidP="001A28FA" w:rsidR="0097149C" w:rsidRPr="00152FEE">
      <w:pPr>
        <w:jc w:val="both"/>
        <w:rPr>
          <w:b/>
        </w:rPr>
      </w:pPr>
    </w:p>
    <w:p w:rsidRDefault="00152FEE" w:rsidP="001A28FA" w:rsidR="00152FEE">
      <w:pPr>
        <w:jc w:val="both"/>
      </w:pPr>
    </w:p>
    <w:p w:rsidRDefault="001B4FDA" w:rsidP="001A28FA" w:rsidR="001B4FDA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97149C">
        <w:t>4. srpnja</w:t>
      </w:r>
      <w:r w:rsidR="00EC198B">
        <w:t xml:space="preserve"> 2017</w:t>
      </w:r>
      <w:r w:rsidRPr="00B274D0">
        <w:t xml:space="preserve">. </w:t>
      </w:r>
      <w:r w:rsidR="00D2587A">
        <w:t xml:space="preserve">stečajni upravitelj </w:t>
      </w:r>
      <w:r w:rsidR="0097149C">
        <w:t>Zvonko Hrain iz Varaždina</w:t>
      </w:r>
      <w:r w:rsidR="00D2587A">
        <w:t>, ispitao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 xml:space="preserve">izreke </w:t>
      </w:r>
      <w:r w:rsidR="0058270C">
        <w:t xml:space="preserve">(toč. 1.-4. i 6.-8.) </w:t>
      </w:r>
      <w:r w:rsidR="009E43BD">
        <w:t>ovo</w:t>
      </w:r>
      <w:r w:rsidR="00651EEB">
        <w:t xml:space="preserve">g rješenja u cijelosti </w:t>
      </w:r>
      <w:r w:rsidR="00D2587A">
        <w:t>priznao</w:t>
      </w:r>
      <w:r w:rsidR="001B4FDA">
        <w:t xml:space="preserve">, dok je djelomično osporio tražbinu drugog višeg isplatnog reda vjerovnika </w:t>
      </w:r>
      <w:r w:rsidR="001B4FDA">
        <w:rPr>
          <w:color w:val="000000"/>
        </w:rPr>
        <w:t>HRVATSKO DRUŠTVO SKLADATELJA, Zagreb, Berislavićeva 9, OIB: 5668956985, u iznosu od 2.894,86 kn zbog njene zastare.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lastRenderedPageBreak/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D2587A" w:rsidR="00EC2148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2587A" w:rsidP="00B274D0" w:rsidR="00D2587A"/>
    <w:p w:rsidRDefault="00D2587A" w:rsidP="00B274D0" w:rsidR="00D2587A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58270C">
        <w:t>5</w:t>
      </w:r>
      <w:r w:rsidR="0097149C">
        <w:t>. srpnja</w:t>
      </w:r>
      <w:r w:rsidR="00EC198B">
        <w:t xml:space="preserve"> 2017.</w:t>
      </w:r>
      <w:r w:rsidR="00B274D0" w:rsidRPr="00B274D0">
        <w:t xml:space="preserve"> godine.</w:t>
      </w:r>
    </w:p>
    <w:p w:rsidRDefault="00D2587A" w:rsidP="00EC198B" w:rsidR="00D2587A">
      <w:pPr>
        <w:jc w:val="center"/>
      </w:pPr>
    </w:p>
    <w:p w:rsidRDefault="001B639F" w:rsidP="005A0DA0" w:rsidR="001B639F" w:rsidRPr="006F44C4">
      <w:pPr>
        <w:jc w:val="both"/>
      </w:pPr>
    </w:p>
    <w:p w:rsidRDefault="00A30543" w:rsidP="00A30543" w:rsidR="00A30543">
      <w:pPr>
        <w:ind w:firstLine="708" w:left="5664"/>
        <w:jc w:val="both"/>
      </w:pPr>
      <w:r w:rsidRPr="007B4547">
        <w:t>SUDAC</w:t>
      </w:r>
    </w:p>
    <w:p w:rsidRDefault="00A30543" w:rsidP="00A30543" w:rsidR="00A30543">
      <w:pPr>
        <w:ind w:firstLine="708" w:left="5664"/>
        <w:jc w:val="both"/>
      </w:pPr>
    </w:p>
    <w:p w:rsidRDefault="00152FEE" w:rsidP="00A30543" w:rsidR="00152FEE" w:rsidRPr="007B4547">
      <w:pPr>
        <w:ind w:firstLine="708" w:left="5664"/>
        <w:jc w:val="both"/>
      </w:pPr>
    </w:p>
    <w:p w:rsidRDefault="00A30543" w:rsidP="00152FEE" w:rsidR="00A30543" w:rsidRPr="007B4547">
      <w:pPr>
        <w:ind w:firstLine="708" w:left="4956"/>
        <w:jc w:val="both"/>
      </w:pPr>
      <w:r w:rsidRPr="007B4547">
        <w:t>Ksenija Flack-Makitan</w:t>
      </w:r>
      <w:r w:rsidR="001E2FE6">
        <w:t>, v.r.</w:t>
      </w:r>
    </w:p>
    <w:p w:rsidRDefault="005A0DA0" w:rsidP="00B274D0" w:rsidR="005A0DA0"/>
    <w:p w:rsidRDefault="00EC198B" w:rsidP="00B274D0" w:rsidR="00EC198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58270C" w:rsidP="00B274D0" w:rsidR="0058270C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D2587A" w:rsidP="00B274D0" w:rsidR="00B274D0">
      <w:pPr>
        <w:numPr>
          <w:ilvl w:val="0"/>
          <w:numId w:val="1"/>
        </w:numPr>
      </w:pPr>
      <w:r>
        <w:t>Stečajni</w:t>
      </w:r>
      <w:r w:rsidR="001B639F">
        <w:t xml:space="preserve"> upravitelj</w:t>
      </w:r>
      <w:r>
        <w:t xml:space="preserve"> </w:t>
      </w:r>
      <w:r w:rsidR="0097149C">
        <w:t>Zvonko Hrain, Varaždin, Zagrebačka 51,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1B639F" w:rsidP="00A30543" w:rsidR="001B639F">
      <w:pPr>
        <w:ind w:left="720"/>
      </w:pPr>
    </w:p>
    <w:sectPr w:rsidSect="005A0DA0" w:rsidR="001B639F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FBE" w:rsidP="00B274D0" w:rsidR="00086FBE">
      <w:r>
        <w:separator/>
      </w:r>
    </w:p>
  </w:endnote>
  <w:endnote w:id="0" w:type="continuationSeparator">
    <w:p w:rsidRDefault="00086FBE" w:rsidP="00B274D0" w:rsidR="00086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FBE" w:rsidP="00B274D0" w:rsidR="00086FBE">
      <w:r>
        <w:separator/>
      </w:r>
    </w:p>
  </w:footnote>
  <w:footnote w:id="0" w:type="continuationSeparator">
    <w:p w:rsidRDefault="00086FBE" w:rsidP="00B274D0" w:rsidR="00086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F05">
          <w:rPr>
            <w:noProof/>
          </w:rPr>
          <w:t>4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97149C">
      <w:t>174/17-29</w:t>
    </w:r>
  </w:p>
  <w:p w:rsidRDefault="00D2587A" w:rsidR="00D258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97149C">
      <w:t>174/17-29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86FBE"/>
    <w:rsid w:val="000871D3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52FEE"/>
    <w:rsid w:val="0017769C"/>
    <w:rsid w:val="00184269"/>
    <w:rsid w:val="00193D6A"/>
    <w:rsid w:val="001A05E7"/>
    <w:rsid w:val="001A28FA"/>
    <w:rsid w:val="001B038F"/>
    <w:rsid w:val="001B4FDA"/>
    <w:rsid w:val="001B639F"/>
    <w:rsid w:val="001E2FE6"/>
    <w:rsid w:val="00214B20"/>
    <w:rsid w:val="00234CDB"/>
    <w:rsid w:val="0023583E"/>
    <w:rsid w:val="00236B74"/>
    <w:rsid w:val="00252EAA"/>
    <w:rsid w:val="00263935"/>
    <w:rsid w:val="002C299B"/>
    <w:rsid w:val="002D6D7D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8270C"/>
    <w:rsid w:val="005952DF"/>
    <w:rsid w:val="005A0DA0"/>
    <w:rsid w:val="005A1E31"/>
    <w:rsid w:val="005D6094"/>
    <w:rsid w:val="00600433"/>
    <w:rsid w:val="00615505"/>
    <w:rsid w:val="00627BCA"/>
    <w:rsid w:val="006463FA"/>
    <w:rsid w:val="006470A8"/>
    <w:rsid w:val="00651EEB"/>
    <w:rsid w:val="00687544"/>
    <w:rsid w:val="006921C8"/>
    <w:rsid w:val="006B0458"/>
    <w:rsid w:val="006C04E5"/>
    <w:rsid w:val="00706F40"/>
    <w:rsid w:val="00715D5C"/>
    <w:rsid w:val="00724D23"/>
    <w:rsid w:val="00725C2B"/>
    <w:rsid w:val="0076179C"/>
    <w:rsid w:val="007858B4"/>
    <w:rsid w:val="00787310"/>
    <w:rsid w:val="007A258B"/>
    <w:rsid w:val="007A29A5"/>
    <w:rsid w:val="007A72AE"/>
    <w:rsid w:val="007D03DF"/>
    <w:rsid w:val="007E08F0"/>
    <w:rsid w:val="007E09B0"/>
    <w:rsid w:val="007F4538"/>
    <w:rsid w:val="008228FA"/>
    <w:rsid w:val="00833846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7149C"/>
    <w:rsid w:val="009D48FE"/>
    <w:rsid w:val="009D63C8"/>
    <w:rsid w:val="009E072C"/>
    <w:rsid w:val="009E3C66"/>
    <w:rsid w:val="009E43BD"/>
    <w:rsid w:val="00A24EF5"/>
    <w:rsid w:val="00A30543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C96F4F"/>
    <w:rsid w:val="00D2587A"/>
    <w:rsid w:val="00D432DF"/>
    <w:rsid w:val="00D43411"/>
    <w:rsid w:val="00D602AB"/>
    <w:rsid w:val="00D879DB"/>
    <w:rsid w:val="00D91F2B"/>
    <w:rsid w:val="00DC3F05"/>
    <w:rsid w:val="00DD46AF"/>
    <w:rsid w:val="00E01265"/>
    <w:rsid w:val="00E1717E"/>
    <w:rsid w:val="00E31395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59"/>
    <w:rsid w:val="00D2587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3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F0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F0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F0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F0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59"/>
    <w:rsid w:val="00D2587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3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F0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F0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F0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F0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</izvorni_sadrzaj>
    <derivirana_varijabla naziv="DomainObject.Predmet.PrimjedbaSuca_1">ŽALBA  7.4.2017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</izvorni_sadrzaj>
    <derivirana_varijabla naziv="DomainObject.Predmet.OstaliListFormated_1">
      <item>STJEPAN ŠTEFEC</item>
    </derivirana_varijabla>
  </DomainObject.Predmet.OstaliListFormated>
  <DomainObject.Predmet.OstaliListFormatedOIB>
    <izvorni_sadrzaj>
      <item>STJEPAN ŠTEFEC</item>
    </izvorni_sadrzaj>
    <derivirana_varijabla naziv="DomainObject.Predmet.OstaliListFormatedOIB_1">
      <item>STJEPAN ŠTEFEC</item>
    </derivirana_varijabla>
  </DomainObject.Predmet.OstaliListFormatedOIB>
  <DomainObject.Predmet.OstaliListFormatedWithAdress>
    <izvorni_sadrzaj>
      <item>STJEPAN ŠTEFEC, I. Mažuranića 8, 48350 Podravske Sesvete</item>
    </izvorni_sadrzaj>
    <derivirana_varijabla naziv="DomainObject.Predmet.OstaliListFormatedWithAdress_1">
      <item>STJEPAN ŠTEFEC, I. Mažuranića 8, 48350 Podravske Sesvete</item>
    </derivirana_varijabla>
  </DomainObject.Predmet.OstaliListFormatedWithAdress>
  <DomainObject.Predmet.OstaliListFormatedWithAdressOIB>
    <izvorni_sadrzaj>
      <item>STJEPAN ŠTEFEC, I. Mažuranića 8, 48350 Podravske Sesvete</item>
    </izvorni_sadrzaj>
    <derivirana_varijabla naziv="DomainObject.Predmet.OstaliListFormatedWithAdressOIB_1">
      <item>STJEPAN ŠTEFEC, I. Mažuranića 8, 48350 Podravske Sesvete</item>
    </derivirana_varijabla>
  </DomainObject.Predmet.OstaliListFormatedWithAdressOIB>
  <DomainObject.Predmet.OstaliListNazivFormated>
    <izvorni_sadrzaj>
      <item>STJEPAN ŠTEFEC</item>
    </izvorni_sadrzaj>
    <derivirana_varijabla naziv="DomainObject.Predmet.OstaliListNazivFormated_1">
      <item>STJEPAN ŠTEFEC</item>
    </derivirana_varijabla>
  </DomainObject.Predmet.OstaliListNazivFormated>
  <DomainObject.Predmet.OstaliListNazivFormatedOIB>
    <izvorni_sadrzaj>
      <item>STJEPAN ŠTEFEC</item>
    </izvorni_sadrzaj>
    <derivirana_varijabla naziv="DomainObject.Predmet.OstaliListNazivFormatedOIB_1">
      <item>STJEPAN ŠTEFEC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</izvorni_sadrzaj>
    <derivirana_varijabla naziv="DomainObject.Predmet.SudioniciListNaziv_1">
      <item>PROIZVODNO USLUŽNA ZADRUGA IN-GRADNJA</item>
      <item>Financijska agencija Regionalni centar Zagreb</item>
      <item>STJEPAN ŠTEFEC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</izvorni_sadrzaj>
    <derivirana_varijabla naziv="DomainObject.Predmet.SudioniciListNazivOIB_1">
      <item>, OIB 86198632160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9D1EE-CE18-4B30-B0E6-59D3994E6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873</properties:Words>
  <properties:Characters>5017</properties:Characters>
  <properties:Lines>280</properties:Lines>
  <properties:Paragraphs>98</properties:Paragraphs>
  <properties:TotalTime>701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2017-07-06T13:03:00Z</cp:lastPrinted>
  <dcterms:modified xmlns:xsi="http://www.w3.org/2001/XMLSchema-instance" xsi:type="dcterms:W3CDTF">2017-07-06T13:04:00Z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