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a32c" w14:paraId="871a32c" w:rsidRDefault="005A3376" w:rsidP="005A3376" w:rsidR="005A3376" w:rsidRPr="00491880">
      <w:pPr>
        <w15:collapsed w:val="false"/>
      </w:pPr>
      <w:bookmarkStart w:name="_GoBack" w:id="0"/>
      <w:bookmarkEnd w:id="0"/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5E2A66">
        <w:t>89</w:t>
      </w:r>
      <w:r w:rsidRPr="00491880">
        <w:t>. St</w:t>
      </w:r>
      <w:r w:rsidR="00F53DB7">
        <w:t>-</w:t>
      </w:r>
      <w:r w:rsidR="00902043">
        <w:t>4915</w:t>
      </w:r>
      <w:r w:rsidR="007C56AE">
        <w:t>/16</w:t>
      </w:r>
      <w:r w:rsidR="00902043">
        <w:t>-4</w:t>
      </w:r>
    </w:p>
    <w:p w:rsidRDefault="009E1E4C" w:rsidP="00301645" w:rsidR="00301645" w:rsidRPr="00491880">
      <w:pPr>
        <w:jc w:val="both"/>
      </w:pPr>
      <w:r>
        <w:t xml:space="preserve">Zagreb, </w:t>
      </w:r>
      <w:proofErr w:type="spellStart"/>
      <w:r w:rsidR="00301645" w:rsidRPr="00491880">
        <w:t>Amruševa</w:t>
      </w:r>
      <w:proofErr w:type="spellEnd"/>
      <w:r w:rsidR="00301645" w:rsidRPr="00491880">
        <w:t xml:space="preserve"> 2/II</w:t>
      </w:r>
    </w:p>
    <w:p w:rsidRDefault="006A1CB0" w:rsidP="00301645" w:rsidR="006A1CB0">
      <w:pPr>
        <w:jc w:val="both"/>
      </w:pPr>
    </w:p>
    <w:p w:rsidRDefault="006B760B" w:rsidP="009E1E4C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9E1E4C" w:rsidR="006B760B" w:rsidRPr="0019480E">
      <w:pPr>
        <w:pStyle w:val="Bezproreda"/>
        <w:jc w:val="center"/>
      </w:pPr>
    </w:p>
    <w:p w:rsidRDefault="00301645" w:rsidP="009E1E4C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9E1E4C" w:rsidR="00301645" w:rsidRPr="00491880">
      <w:pPr>
        <w:pStyle w:val="Bezproreda"/>
        <w:jc w:val="center"/>
        <w:rPr>
          <w:b/>
        </w:rPr>
      </w:pPr>
    </w:p>
    <w:p w:rsidRDefault="005E2A66" w:rsidP="009E1E4C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902043">
        <w:rPr>
          <w:rFonts w:eastAsia="Calibri"/>
        </w:rPr>
        <w:t>NEKRETNINE SOPNICA d.o.o., OIB 80439065399, Zagreb, Bačka ulica 17</w:t>
      </w:r>
      <w:r w:rsidR="00CF3A3F">
        <w:rPr>
          <w:rFonts w:eastAsia="Calibri"/>
        </w:rPr>
        <w:t>,</w:t>
      </w:r>
      <w:r w:rsidR="00387AA9">
        <w:rPr>
          <w:rFonts w:eastAsia="Calibri"/>
        </w:rPr>
        <w:t xml:space="preserve"> kojeg zastupa punomoćnica Marijana Tomić, odvjetnica u Zagrebu, </w:t>
      </w:r>
      <w:proofErr w:type="spellStart"/>
      <w:r w:rsidR="00387AA9">
        <w:rPr>
          <w:rFonts w:eastAsia="Calibri"/>
        </w:rPr>
        <w:t>Draškovićeva</w:t>
      </w:r>
      <w:proofErr w:type="spellEnd"/>
      <w:r w:rsidR="00387AA9">
        <w:rPr>
          <w:rFonts w:eastAsia="Calibri"/>
        </w:rPr>
        <w:t xml:space="preserve"> 62, dana</w:t>
      </w:r>
      <w:r w:rsidR="00CF3A3F">
        <w:rPr>
          <w:rFonts w:eastAsia="Calibri"/>
        </w:rPr>
        <w:t xml:space="preserve"> </w:t>
      </w:r>
      <w:r w:rsidR="00902043">
        <w:rPr>
          <w:rFonts w:eastAsia="Calibri"/>
        </w:rPr>
        <w:t>4. srpnja</w:t>
      </w:r>
      <w:r>
        <w:rPr>
          <w:rFonts w:eastAsia="Calibri"/>
        </w:rPr>
        <w:t xml:space="preserve"> 2016.,</w:t>
      </w:r>
    </w:p>
    <w:p w:rsidRDefault="005E2A66" w:rsidP="009E1E4C" w:rsidR="005E2A66">
      <w:pPr>
        <w:jc w:val="both"/>
        <w:rPr>
          <w:rFonts w:eastAsia="Calibri"/>
        </w:rPr>
      </w:pP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9E1E4C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902043">
        <w:rPr>
          <w:rFonts w:eastAsia="Calibri"/>
        </w:rPr>
        <w:t>NEKRETNINE SOPNICA d.o.o., OIB 80439065399, Zagreb, Bačka ulica 17</w:t>
      </w:r>
      <w:r w:rsidR="00491880" w:rsidRPr="00491880">
        <w:t>.</w:t>
      </w:r>
    </w:p>
    <w:p w:rsidRDefault="0009690D" w:rsidP="009E1E4C" w:rsidR="0009690D">
      <w:pPr>
        <w:pStyle w:val="Bezprored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7C56AE" w:rsidP="009E1E4C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902043">
        <w:rPr>
          <w:rFonts w:eastAsia="Calibri"/>
        </w:rPr>
        <w:t>NEKRETNINE SOPNICA d.o.o., OIB 80439065399, Zagreb, Bačka ulica 17</w:t>
      </w:r>
      <w:r w:rsidR="005011AB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181FE2">
        <w:t>temeljem članka 444. stavak 2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7C56AE" w:rsidP="00CD06EC" w:rsidR="00CD06EC">
      <w:pPr>
        <w:pStyle w:val="Bezproreda"/>
        <w:jc w:val="both"/>
      </w:pPr>
      <w:r>
        <w:tab/>
      </w:r>
      <w:r w:rsidR="00181FE2">
        <w:t xml:space="preserve">Dužnik je podneskom od </w:t>
      </w:r>
      <w:r w:rsidR="00902043">
        <w:t>28. lipnja</w:t>
      </w:r>
      <w:r w:rsidR="00CD06EC">
        <w:t xml:space="preserve"> 2016.</w:t>
      </w:r>
      <w:r w:rsidR="00181FE2">
        <w:t xml:space="preserve"> obavijestio sud o deblokadi računa i da više n</w:t>
      </w:r>
      <w:r w:rsidR="003448EB">
        <w:t>e</w:t>
      </w:r>
      <w:r w:rsidR="00181FE2">
        <w:t xml:space="preserve">ma evidentiranih dugovanja na temelju neizvršenih osnova za plaćanje. Uvidom u potvrdu Financijske agencije od </w:t>
      </w:r>
      <w:r w:rsidR="00902043">
        <w:t>27. lipnja</w:t>
      </w:r>
      <w:r w:rsidR="00181FE2">
        <w:t xml:space="preserve"> 2016. (list </w:t>
      </w:r>
      <w:r w:rsidR="00902043">
        <w:t>7</w:t>
      </w:r>
      <w:r w:rsidR="00CD06EC">
        <w:t xml:space="preserve"> spisa)</w:t>
      </w:r>
      <w:r w:rsidR="00181FE2">
        <w:t xml:space="preserve"> utvrđeno je da</w:t>
      </w:r>
      <w:r w:rsidR="00CD06EC">
        <w:t xml:space="preserve"> dužnikov račun nije blokiran.</w:t>
      </w:r>
    </w:p>
    <w:p w:rsidRDefault="00CD06EC" w:rsidP="009E1E4C" w:rsidR="007C56AE">
      <w:pPr>
        <w:pStyle w:val="Bezproreda"/>
        <w:jc w:val="both"/>
      </w:pPr>
      <w:r>
        <w:tab/>
      </w:r>
      <w:r w:rsidR="007C56AE">
        <w:t xml:space="preserve">Prema odredbi članka 128. stavak 9. SZ-a ako dužnik do završetka prethodnog postupka postane sposoban za plaćanje sud će postupak obustaviti. </w:t>
      </w:r>
    </w:p>
    <w:p w:rsidRDefault="007C56AE" w:rsidP="009E1E4C" w:rsidR="007C56AE">
      <w:pPr>
        <w:pStyle w:val="Bezproreda"/>
        <w:jc w:val="both"/>
      </w:pPr>
      <w:r>
        <w:tab/>
        <w:t xml:space="preserve">Kako je temeljem </w:t>
      </w:r>
      <w:r w:rsidR="00CD06EC">
        <w:t xml:space="preserve">potvrde </w:t>
      </w:r>
      <w:r w:rsidR="00A94933">
        <w:t xml:space="preserve">Financijske agencije </w:t>
      </w:r>
      <w:r>
        <w:t xml:space="preserve">od </w:t>
      </w:r>
      <w:r w:rsidR="00181FE2">
        <w:t>2</w:t>
      </w:r>
      <w:r w:rsidR="00902043">
        <w:t>7</w:t>
      </w:r>
      <w:r>
        <w:t xml:space="preserve">. </w:t>
      </w:r>
      <w:r w:rsidR="00902043">
        <w:t>lipnja</w:t>
      </w:r>
      <w:r w:rsidR="00CF3A3F">
        <w:t xml:space="preserve"> </w:t>
      </w:r>
      <w:r>
        <w:t xml:space="preserve">2016. sud nedvojbeno utvrdio da je dužnik prije završetka prethodnog postupka postao sposoban za plaćanje temeljem odredbe članka 128. stavak 9. SZ-a riješeno je kao u izreci. </w:t>
      </w:r>
    </w:p>
    <w:p w:rsidRDefault="00E41EB3" w:rsidP="009E1E4C" w:rsidR="00834D8F" w:rsidRPr="00491880">
      <w:pPr>
        <w:ind w:firstLine="708"/>
        <w:jc w:val="both"/>
      </w:pPr>
      <w:r w:rsidRPr="00491880">
        <w:tab/>
      </w:r>
    </w:p>
    <w:p w:rsidRDefault="00B4536B" w:rsidP="009E1E4C" w:rsidR="00873134" w:rsidRPr="00491880">
      <w:pPr>
        <w:pStyle w:val="Bezproreda"/>
        <w:jc w:val="center"/>
      </w:pPr>
      <w:r w:rsidRPr="00491880">
        <w:t xml:space="preserve">U Zagrebu </w:t>
      </w:r>
      <w:r w:rsidR="00902043">
        <w:t>4. srpnja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9E1E4C" w:rsidR="006A1CB0" w:rsidRPr="00491880">
      <w:pPr>
        <w:pStyle w:val="Bezproreda"/>
      </w:pPr>
    </w:p>
    <w:p w:rsidRDefault="00900561" w:rsidP="009E1E4C" w:rsidR="00900561" w:rsidRPr="00491880">
      <w:pPr>
        <w:pStyle w:val="Bezproreda"/>
        <w:jc w:val="right"/>
      </w:pPr>
      <w:r w:rsidRPr="00491880">
        <w:t>SUDAC:</w:t>
      </w:r>
    </w:p>
    <w:p w:rsidRDefault="005F4E2E" w:rsidP="009E1E4C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AB7A46">
        <w:t>,v.r.</w:t>
      </w:r>
    </w:p>
    <w:p w:rsidRDefault="006A1CB0" w:rsidP="00CD0640" w:rsidR="006A1CB0">
      <w:pPr>
        <w:pStyle w:val="Tijeloteksta"/>
      </w:pPr>
    </w:p>
    <w:p w:rsidRDefault="00CD0640" w:rsidP="009E1E4C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9E1E4C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9E1E4C" w:rsidR="005F4E2E">
      <w:pPr>
        <w:pStyle w:val="Bezproreda"/>
        <w:jc w:val="both"/>
      </w:pPr>
    </w:p>
    <w:p w:rsidRDefault="00AB7A46" w:rsidR="00AB7A46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AB7A46" w:rsidR="00AB7A46" w:rsidRPr="00694D64">
      <w:r w:rsidRPr="00694D64">
        <w:t>Karmela Dolenc</w:t>
      </w:r>
    </w:p>
    <w:p w:rsidRDefault="00AB7A46" w:rsidP="009E1E4C" w:rsidR="00AB7A46">
      <w:pPr>
        <w:pStyle w:val="Bezproreda"/>
        <w:jc w:val="both"/>
      </w:pPr>
    </w:p>
    <w:sectPr w:rsidSect="009E1E4C" w:rsidR="00AB7A46">
      <w:headerReference w:type="default" r:id="rId10"/>
      <w:headerReference w:type="first" r:id="rId11"/>
      <w:pgSz w:h="15840" w:w="12240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14486962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E70B3">
          <w:rPr>
            <w:noProof/>
          </w:rPr>
          <w:t>2</w:t>
        </w:r>
        <w:r>
          <w:fldChar w:fldCharType="end"/>
        </w:r>
      </w:sdtContent>
    </w:sdt>
    <w:r w:rsidR="005011AB">
      <w:tab/>
    </w:r>
    <w:r w:rsidR="005011AB">
      <w:tab/>
      <w:t>89.</w:t>
    </w:r>
    <w:r w:rsidR="00181FE2">
      <w:t xml:space="preserve"> St-2665</w:t>
    </w:r>
    <w:r w:rsidR="00CF3A3F">
      <w:t>/16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1E4C" w:rsidR="009E1E4C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04FEE"/>
    <w:rsid w:val="00153B4A"/>
    <w:rsid w:val="00160ACD"/>
    <w:rsid w:val="00161E4E"/>
    <w:rsid w:val="00175768"/>
    <w:rsid w:val="00181FE2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448EB"/>
    <w:rsid w:val="00356930"/>
    <w:rsid w:val="003579E8"/>
    <w:rsid w:val="00387AA9"/>
    <w:rsid w:val="0039787A"/>
    <w:rsid w:val="003E20B7"/>
    <w:rsid w:val="003F1292"/>
    <w:rsid w:val="003F31A4"/>
    <w:rsid w:val="00445446"/>
    <w:rsid w:val="00451849"/>
    <w:rsid w:val="00491880"/>
    <w:rsid w:val="004A0AD3"/>
    <w:rsid w:val="004A4465"/>
    <w:rsid w:val="004E3704"/>
    <w:rsid w:val="004E3876"/>
    <w:rsid w:val="004E5469"/>
    <w:rsid w:val="004F022B"/>
    <w:rsid w:val="004F4F13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86678"/>
    <w:rsid w:val="008C4D21"/>
    <w:rsid w:val="008E4170"/>
    <w:rsid w:val="00900561"/>
    <w:rsid w:val="00902043"/>
    <w:rsid w:val="009066FF"/>
    <w:rsid w:val="009214EB"/>
    <w:rsid w:val="00950FAB"/>
    <w:rsid w:val="009A08BA"/>
    <w:rsid w:val="009A4A6A"/>
    <w:rsid w:val="009B31CD"/>
    <w:rsid w:val="009E1E4C"/>
    <w:rsid w:val="009F4247"/>
    <w:rsid w:val="00A033BE"/>
    <w:rsid w:val="00A11B02"/>
    <w:rsid w:val="00A500E9"/>
    <w:rsid w:val="00A94094"/>
    <w:rsid w:val="00A94933"/>
    <w:rsid w:val="00AA3771"/>
    <w:rsid w:val="00AB2A57"/>
    <w:rsid w:val="00AB7A46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06EC"/>
    <w:rsid w:val="00CE6CFD"/>
    <w:rsid w:val="00CF3A3F"/>
    <w:rsid w:val="00D172C5"/>
    <w:rsid w:val="00D243BF"/>
    <w:rsid w:val="00D35F81"/>
    <w:rsid w:val="00D909DA"/>
    <w:rsid w:val="00DA2130"/>
    <w:rsid w:val="00DE2DCB"/>
    <w:rsid w:val="00DE5D50"/>
    <w:rsid w:val="00E07DAD"/>
    <w:rsid w:val="00E41EB3"/>
    <w:rsid w:val="00EA20DA"/>
    <w:rsid w:val="00EA4849"/>
    <w:rsid w:val="00ED5AA4"/>
    <w:rsid w:val="00F3606E"/>
    <w:rsid w:val="00F53DB7"/>
    <w:rsid w:val="00F81DFA"/>
    <w:rsid w:val="00F874BD"/>
    <w:rsid w:val="00FE1C0A"/>
    <w:rsid w:val="00FE70B3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predlagatelju
dužniku po punomoćniku
e-oglasna ploča</izvorni_sadrzaj>
    <derivirana_varijabla naziv="DomainObject.Primjedba_1">DNA:
predlagatelju
dužniku po punomoćniku
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4915</izvorni_sadrzaj>
    <derivirana_varijabla naziv="DomainObject.Predmet.Broj_1">4915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St-4915/2016</izvorni_sadrzaj>
    <derivirana_varijabla naziv="DomainObject.Predmet.OznakaBroj_1">St-4915/2016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SOPNICA d.o.o. zastupanog po punomoćniku Kristijan Palić; Marijana Tomić</izvorni_sadrzaj>
    <derivirana_varijabla naziv="DomainObject.Predmet.ProtustrankaFormated_1">  NEKRETNINE SOPNICA d.o.o. zastupanog po punomoćniku Kristijan Palić; Marijana Tomić</derivirana_varijabla>
  </DomainObject.Predmet.ProtustrankaFormated>
  <DomainObject.Predmet.ProtustrankaFormatedOIB>
    <izvorni_sadrzaj>  NEKRETNINE SOPNICA d.o.o., OIB 80439065399 zastupanog po punomoćniku Kristijan Palić; Marijana Tomić</izvorni_sadrzaj>
    <derivirana_varijabla naziv="DomainObject.Predmet.ProtustrankaFormatedOIB_1">  NEKRETNINE SOPNICA d.o.o., OIB 80439065399 zastupanog po punomoćniku Kristijan Palić; Marijana Tomić</derivirana_varijabla>
  </DomainObject.Predmet.ProtustrankaFormatedOIB>
  <DomainObject.Predmet.ProtustrankaFormatedWithAdress>
    <izvorni_sadrzaj> NEKRETNINE SOPNICA d.o.o., Bačka ulica 17, 10000 Zagreb zastupanog po punomoćniku Kristijan Palić; Marijana Tomić</izvorni_sadrzaj>
    <derivirana_varijabla naziv="DomainObject.Predmet.ProtustrankaFormatedWithAdress_1"> NEKRETNINE SOPNICA d.o.o., Bačka ulica 17, 10000 Zagreb zastupanog po punomoćniku Kristijan Palić; Marijana Tomić</derivirana_varijabla>
  </DomainObject.Predmet.ProtustrankaFormatedWithAdress>
  <DomainObject.Predmet.ProtustrankaFormatedWithAdressOIB>
    <izvorni_sadrzaj> NEKRETNINE SOPNICA d.o.o., OIB 80439065399, Bačka ulica 17, 10000 Zagreb zastupanog po punomoćniku Kristijan Palić; Marijana Tomić</izvorni_sadrzaj>
    <derivirana_varijabla naziv="DomainObject.Predmet.ProtustrankaFormatedWithAdressOIB_1"> NEKRETNINE SOPNICA d.o.o., OIB 80439065399, Bačka ulica 17, 10000 Zagreb zastupanog po punomoćniku Kristijan Palić; Marijana Tomić</derivirana_varijabla>
  </DomainObject.Predmet.ProtustrankaFormatedWithAdressOIB>
  <DomainObject.Predmet.ProtustrankaWithAdress>
    <izvorni_sadrzaj>NEKRETNINE SOPNICA d.o.o. Bačka ulica 17, 10000 Zagreb</izvorni_sadrzaj>
    <derivirana_varijabla naziv="DomainObject.Predmet.ProtustrankaWithAdress_1">NEKRETNINE SOPNICA d.o.o. Bačka ulica 17, 10000 Zagreb</derivirana_varijabla>
  </DomainObject.Predmet.ProtustrankaWithAdress>
  <DomainObject.Predmet.ProtustrankaWithAdressOIB>
    <izvorni_sadrzaj>NEKRETNINE SOPNICA d.o.o., OIB 80439065399, Bačka ulica 17, 10000 Zagreb</izvorni_sadrzaj>
    <derivirana_varijabla naziv="DomainObject.Predmet.ProtustrankaWithAdressOIB_1">NEKRETNINE SOPNICA d.o.o., OIB 80439065399, Bačka ulica 17, 10000 Zagreb</derivirana_varijabla>
  </DomainObject.Predmet.ProtustrankaWithAdressOIB>
  <DomainObject.Predmet.ProtustrankaNazivFormated>
    <izvorni_sadrzaj>NEKRETNINE SOPNICA d.o.o.</izvorni_sadrzaj>
    <derivirana_varijabla naziv="DomainObject.Predmet.ProtustrankaNazivFormated_1">NEKRETNINE SOPNICA d.o.o.</derivirana_varijabla>
  </DomainObject.Predmet.ProtustrankaNazivFormated>
  <DomainObject.Predmet.ProtustrankaNazivFormatedOIB>
    <izvorni_sadrzaj>NEKRETNINE SOPNICA d.o.o., OIB 80439065399</izvorni_sadrzaj>
    <derivirana_varijabla naziv="DomainObject.Predmet.ProtustrankaNazivFormatedOIB_1">NEKRETNINE SOPNICA d.o.o., OIB 80439065399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SOPNICA d.o.o. zastupanog po punomoćniku Kristijan Palić; Marijana Tomić</item>
    </izvorni_sadrzaj>
    <derivirana_varijabla naziv="DomainObject.Predmet.ProtuStrankaListFormated_1">
      <item>NEKRETNINE SOPNICA d.o.o. zastupanog po punomoćniku Kristijan Palić; Marijana Tomić</item>
    </derivirana_varijabla>
  </DomainObject.Predmet.ProtuStrankaListFormated>
  <DomainObject.Predmet.ProtuStrankaListFormatedOIB>
    <izvorni_sadrzaj>
      <item>NEKRETNINE SOPNICA d.o.o., OIB 80439065399 zastupanog po punomoćniku Kristijan Palić; Marijana Tomić</item>
    </izvorni_sadrzaj>
    <derivirana_varijabla naziv="DomainObject.Predmet.ProtuStrankaListFormatedOIB_1">
      <item>NEKRETNINE SOPNICA d.o.o., OIB 80439065399 zastupanog po punomoćniku Kristijan Palić; Marijana Tomić</item>
    </derivirana_varijabla>
  </DomainObject.Predmet.ProtuStrankaListFormatedOIB>
  <DomainObject.Predmet.ProtuStrankaListFormatedWithAdress>
    <izvorni_sadrzaj>
      <item>NEKRETNINE SOPNICA d.o.o., Bačka ulica 17, 10000 Zagreb zastupanog po punomoćniku Kristijan Palić; Marijana Tomić</item>
    </izvorni_sadrzaj>
    <derivirana_varijabla naziv="DomainObject.Predmet.ProtuStrankaListFormatedWithAdress_1">
      <item>NEKRETNINE SOPNICA d.o.o., Bačka ulica 17, 10000 Zagreb zastupanog po punomoćniku Kristijan Palić; Marijana Tomić</item>
    </derivirana_varijabla>
  </DomainObject.Predmet.ProtuStrankaListFormatedWithAdress>
  <DomainObject.Predmet.ProtuStrankaListFormatedWithAdressOIB>
    <izvorni_sadrzaj>
      <item>NEKRETNINE SOPNICA d.o.o., OIB 80439065399, Bačka ulica 17, 10000 Zagreb zastupanog po punomoćniku Kristijan Palić; Marijana Tomić</item>
    </izvorni_sadrzaj>
    <derivirana_varijabla naziv="DomainObject.Predmet.ProtuStrankaListFormatedWithAdressOIB_1">
      <item>NEKRETNINE SOPNICA d.o.o., OIB 80439065399, Bačka ulica 17, 10000 Zagreb zastupanog po punomoćniku Kristijan Palić; Marijana Tomić</item>
    </derivirana_varijabla>
  </DomainObject.Predmet.ProtuStrankaListFormatedWithAdressOIB>
  <DomainObject.Predmet.ProtuStrankaListNazivFormated>
    <izvorni_sadrzaj>
      <item>NEKRETNINE SOPNICA d.o.o.</item>
    </izvorni_sadrzaj>
    <derivirana_varijabla naziv="DomainObject.Predmet.ProtuStrankaListNazivFormated_1">
      <item>NEKRETNINE SOPNICA d.o.o.</item>
    </derivirana_varijabla>
  </DomainObject.Predmet.ProtuStrankaListNazivFormated>
  <DomainObject.Predmet.ProtuStrankaListNazivFormatedOIB>
    <izvorni_sadrzaj>
      <item>NEKRETNINE SOPNICA d.o.o., OIB 80439065399</item>
    </izvorni_sadrzaj>
    <derivirana_varijabla naziv="DomainObject.Predmet.ProtuStrankaListNazivFormatedOIB_1">
      <item>NEKRETNINE SOPNICA d.o.o., OIB 80439065399</item>
    </derivirana_varijabla>
  </DomainObject.Predmet.ProtuStrankaListNazivFormatedOIB>
  <DomainObject.Predmet.OstaliListFormated>
    <izvorni_sadrzaj>
      <item>Kristijan Palić punomoćnik sudionika u postupku NEKRETNINE SOPNICA d.o.o.</item>
      <item>Marijana Tomić punomoćnik sudionika u postupku NEKRETNINE SOPNICA d.o.o.</item>
    </izvorni_sadrzaj>
    <derivirana_varijabla naziv="DomainObject.Predmet.OstaliListFormated_1">
      <item>Kristijan Palić punomoćnik sudionika u postupku NEKRETNINE SOPNICA d.o.o.</item>
      <item>Marijana Tomić punomoćnik sudionika u postupku NEKRETNINE SOPNICA d.o.o.</item>
    </derivirana_varijabla>
  </DomainObject.Predmet.OstaliListFormated>
  <DomainObject.Predmet.OstaliListFormatedOIB>
    <izvorni_sadrzaj>
      <item>Kristijan Palić, OIB 06426798549 punomoćnik sudionika u postupku NEKRETNINE SOPNICA d.o.o.</item>
      <item>Marijana Tomić, OIB 63911976923 punomoćnik sudionika u postupku NEKRETNINE SOPNICA d.o.o.</item>
    </izvorni_sadrzaj>
    <derivirana_varijabla naziv="DomainObject.Predmet.OstaliListFormatedOIB_1">
      <item>Kristijan Palić, OIB 06426798549 punomoćnik sudionika u postupku NEKRETNINE SOPNICA d.o.o.</item>
      <item>Marijana Tomić, OIB 63911976923 punomoćnik sudionika u postupku NEKRETNINE SOPNICA d.o.o.</item>
    </derivirana_varijabla>
  </DomainObject.Predmet.OstaliListFormatedOIB>
  <DomainObject.Predmet.OstaliListFormatedWithAdress>
    <izvorni_sadrzaj>
      <item>Kristijan Palić, Bačka Ulica 17, 10000 Zagreb punomoćnik sudionika u postupku NEKRETNINE SOPNICA d.o.o.</item>
      <item>Marijana Tomić, Draškovićeva 62, 10000 Zagreb punomoćnik sudionika u postupku NEKRETNINE SOPNICA d.o.o.</item>
    </izvorni_sadrzaj>
    <derivirana_varijabla naziv="DomainObject.Predmet.OstaliListFormatedWithAdress_1">
      <item>Kristijan Palić, Bačka Ulica 17, 10000 Zagreb punomoćnik sudionika u postupku NEKRETNINE SOPNICA d.o.o.</item>
      <item>Marijana Tomić, Draškovićeva 62, 10000 Zagreb punomoćnik sudionika u postupku NEKRETNINE SOPNICA d.o.o.</item>
    </derivirana_varijabla>
  </DomainObject.Predmet.OstaliListFormatedWithAdress>
  <DomainObject.Predmet.OstaliListFormatedWithAdressOIB>
    <izvorni_sadrzaj>
      <item>Kristijan Palić, OIB 06426798549, Bačka Ulica 17, 10000 Zagreb punomoćnik sudionika u postupku NEKRETNINE SOPNICA d.o.o.</item>
      <item>Marijana Tomić, OIB 63911976923, Draškovićeva 62, 10000 Zagreb punomoćnik sudionika u postupku NEKRETNINE SOPNICA d.o.o.</item>
    </izvorni_sadrzaj>
    <derivirana_varijabla naziv="DomainObject.Predmet.OstaliListFormatedWithAdressOIB_1">
      <item>Kristijan Palić, OIB 06426798549, Bačka Ulica 17, 10000 Zagreb punomoćnik sudionika u postupku NEKRETNINE SOPNICA d.o.o.</item>
      <item>Marijana Tomić, OIB 63911976923, Draškovićeva 62, 10000 Zagreb punomoćnik sudionika u postupku NEKRETNINE SOPNICA d.o.o.</item>
    </derivirana_varijabla>
  </DomainObject.Predmet.OstaliListFormatedWithAdressOIB>
  <DomainObject.Predmet.OstaliListNazivFormated>
    <izvorni_sadrzaj>
      <item>Kristijan Palić</item>
      <item>Marijana Tomić</item>
    </izvorni_sadrzaj>
    <derivirana_varijabla naziv="DomainObject.Predmet.OstaliListNazivFormated_1">
      <item>Kristijan Palić</item>
      <item>Marijana Tomić</item>
    </derivirana_varijabla>
  </DomainObject.Predmet.OstaliListNazivFormated>
  <DomainObject.Predmet.OstaliListNazivFormatedOIB>
    <izvorni_sadrzaj>
      <item>Kristijan Palić, OIB 06426798549</item>
      <item>Marijana Tomić, OIB 63911976923</item>
    </izvorni_sadrzaj>
    <derivirana_varijabla naziv="DomainObject.Predmet.OstaliListNazivFormatedOIB_1">
      <item>Kristijan Palić, OIB 06426798549</item>
      <item>Marijana Tomić, OIB 63911976923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SOPNICA d.o.o.</izvorni_sadrzaj>
    <derivirana_varijabla naziv="DomainObject.Predmet.ProtustrankaIDrugi_1">NEKRETNINE SOPNICA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NEKRETNINE SOPNICA d.o.o., OIB 80439065399, Bačka ulica 17, 10000 Zagreb</izvorni_sadrzaj>
    <derivirana_varijabla naziv="DomainObject.Predmet.ProtustrankaIDrugiAdressOIB_1">NEKRETNINE SOPNICA d.o.o., OIB 80439065399, Bačka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NEKRETNINE SOPNICA d.o.o.</item>
      <item>Kristijan Palić</item>
      <item>Marijana Tomić</item>
    </izvorni_sadrzaj>
    <derivirana_varijabla naziv="DomainObject.Predmet.SudioniciListNaziv_1">
      <item>FINA Regionalni centar Zagreb</item>
      <item>NEKRETNINE SOPNICA d.o.o.</item>
      <item>Kristijan Palić</item>
      <item>Marijana Tomić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NEKRETNINE SOPNICA d.o.o., OIB 80439065399, Bačka ulica 17,10000 Zagreb</item>
      <item>Kristijan Palić, OIB 06426798549, Bačka Ulica 17,10000 Zagreb</item>
      <item>Marijana Tomić, OIB 63911976923, Draškovićeva 62,10000 Zagreb</item>
    </izvorni_sadrzaj>
    <derivirana_varijabla naziv="DomainObject.Predmet.SudioniciListAdressOIB_1">
      <item>FINA Regionalni centar Zagreb, OIB 85821130368, Trg svibanjskih žrtava 1995. br. 1,10000 Zagreb</item>
      <item>NEKRETNINE SOPNICA d.o.o., OIB 80439065399, Bačka ulica 17,10000 Zagreb</item>
      <item>Kristijan Palić, OIB 06426798549, Bačka Ulica 17,10000 Zagreb</item>
      <item>Marijana Tomić, OIB 63911976923, Draškovićeva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80439065399</item>
      <item>, OIB 06426798549</item>
      <item>, OIB 63911976923</item>
    </izvorni_sadrzaj>
    <derivirana_varijabla naziv="DomainObject.Predmet.SudioniciListNazivOIB_1">
      <item>, OIB 85821130368</item>
      <item>, OIB 80439065399</item>
      <item>, OIB 06426798549</item>
      <item>, OIB 63911976923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FABA01-E63E-41D9-8926-CC656D9C62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1668</properties:Characters>
  <properties:Lines>46</properties:Lines>
  <properties:Paragraphs>20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2016-07-04T07:22:00Z</dcterms:created>
  <dc:creator>nmarkovic</dc:creator>
  <cp:lastModifiedBy>Karmela Dolenc</cp:lastModifiedBy>
  <cp:lastPrinted>2016-05-31T07:36:00Z</cp:lastPrinted>
  <dcterms:modified xmlns:xsi="http://www.w3.org/2001/XMLSchema-instance" xsi:type="dcterms:W3CDTF">2016-07-04T12:57:00Z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